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98" w:rsidRPr="004969DD" w:rsidRDefault="00597C98" w:rsidP="00F17656">
      <w:pPr>
        <w:tabs>
          <w:tab w:val="left" w:pos="8222"/>
        </w:tabs>
        <w:spacing w:after="0"/>
        <w:rPr>
          <w:rFonts w:ascii="Times New Roman" w:hAnsi="Times New Roman"/>
          <w:b/>
          <w:sz w:val="24"/>
          <w:lang w:val="uk-UA"/>
        </w:rPr>
      </w:pPr>
      <w:r w:rsidRPr="004969DD">
        <w:rPr>
          <w:rFonts w:ascii="Times New Roman" w:hAnsi="Times New Roman"/>
          <w:b/>
          <w:sz w:val="24"/>
          <w:lang w:val="uk-UA"/>
        </w:rPr>
        <w:t>7 клас</w:t>
      </w:r>
    </w:p>
    <w:p w:rsidR="00597C98" w:rsidRDefault="00597C98" w:rsidP="005E509A">
      <w:pPr>
        <w:spacing w:after="0"/>
        <w:rPr>
          <w:rFonts w:ascii="Times New Roman" w:hAnsi="Times New Roman"/>
          <w:sz w:val="24"/>
          <w:lang w:val="uk-UA"/>
        </w:rPr>
      </w:pPr>
    </w:p>
    <w:p w:rsidR="00597C98" w:rsidRPr="00EC46BD" w:rsidRDefault="00597C98" w:rsidP="005E509A">
      <w:pPr>
        <w:spacing w:after="0"/>
        <w:rPr>
          <w:rFonts w:ascii="Times New Roman" w:hAnsi="Times New Roman"/>
          <w:b/>
          <w:sz w:val="24"/>
          <w:lang w:val="uk-UA"/>
        </w:rPr>
      </w:pPr>
      <w:r w:rsidRPr="004969DD">
        <w:rPr>
          <w:rFonts w:ascii="Times New Roman" w:hAnsi="Times New Roman"/>
          <w:b/>
          <w:sz w:val="24"/>
          <w:lang w:val="uk-UA"/>
        </w:rPr>
        <w:t xml:space="preserve">Завдання 1. Тест </w:t>
      </w:r>
      <w:r w:rsidR="00EC46BD">
        <w:rPr>
          <w:rFonts w:ascii="Times New Roman" w:hAnsi="Times New Roman"/>
          <w:b/>
          <w:sz w:val="24"/>
          <w:lang w:val="uk-UA"/>
        </w:rPr>
        <w:t>(</w:t>
      </w:r>
      <w:r w:rsidRPr="004969DD">
        <w:rPr>
          <w:rFonts w:ascii="Times New Roman" w:hAnsi="Times New Roman"/>
          <w:b/>
          <w:sz w:val="24"/>
          <w:lang w:val="uk-UA"/>
        </w:rPr>
        <w:t>1</w:t>
      </w:r>
      <w:r w:rsidR="00EC46BD">
        <w:rPr>
          <w:rFonts w:ascii="Times New Roman" w:hAnsi="Times New Roman"/>
          <w:b/>
          <w:sz w:val="24"/>
          <w:lang w:val="en-US"/>
        </w:rPr>
        <w:t>2</w:t>
      </w:r>
      <w:r>
        <w:rPr>
          <w:rFonts w:ascii="Times New Roman" w:hAnsi="Times New Roman"/>
          <w:b/>
          <w:sz w:val="24"/>
          <w:lang w:val="en-US"/>
        </w:rPr>
        <w:t xml:space="preserve"> </w:t>
      </w:r>
      <w:r w:rsidRPr="004969DD">
        <w:rPr>
          <w:rFonts w:ascii="Times New Roman" w:hAnsi="Times New Roman"/>
          <w:b/>
          <w:sz w:val="24"/>
          <w:lang w:val="uk-UA"/>
        </w:rPr>
        <w:t>б</w:t>
      </w:r>
      <w:r w:rsidR="00EC46BD">
        <w:rPr>
          <w:rFonts w:ascii="Times New Roman" w:hAnsi="Times New Roman"/>
          <w:b/>
          <w:sz w:val="24"/>
          <w:lang w:val="uk-UA"/>
        </w:rPr>
        <w:t>алів)</w:t>
      </w:r>
    </w:p>
    <w:p w:rsidR="00597C98" w:rsidRDefault="00597C98" w:rsidP="005E509A">
      <w:pPr>
        <w:spacing w:after="0"/>
        <w:rPr>
          <w:rFonts w:ascii="Times New Roman" w:hAnsi="Times New Roman"/>
          <w:sz w:val="24"/>
          <w:lang w:val="uk-UA"/>
        </w:rPr>
      </w:pPr>
    </w:p>
    <w:p w:rsidR="00597C98" w:rsidRPr="00580175" w:rsidRDefault="00597C98" w:rsidP="003A1758">
      <w:pPr>
        <w:pStyle w:val="a3"/>
        <w:numPr>
          <w:ilvl w:val="0"/>
          <w:numId w:val="9"/>
        </w:numPr>
        <w:spacing w:after="0"/>
        <w:ind w:left="284" w:hanging="284"/>
        <w:rPr>
          <w:rFonts w:ascii="Times New Roman" w:hAnsi="Times New Roman"/>
          <w:sz w:val="24"/>
          <w:lang w:val="uk-UA"/>
        </w:rPr>
      </w:pPr>
      <w:r w:rsidRPr="00580175">
        <w:rPr>
          <w:rFonts w:ascii="Times New Roman" w:hAnsi="Times New Roman"/>
          <w:sz w:val="24"/>
          <w:lang w:val="uk-UA"/>
        </w:rPr>
        <w:t>Оберіть суміші: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А. молоко</w:t>
      </w:r>
      <w:r>
        <w:rPr>
          <w:rFonts w:ascii="Times New Roman" w:hAnsi="Times New Roman"/>
          <w:sz w:val="24"/>
          <w:lang w:val="uk-UA"/>
        </w:rPr>
        <w:tab/>
      </w:r>
      <w:r w:rsidR="003A1758" w:rsidRPr="003A175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>Б. вода</w:t>
      </w:r>
      <w:r>
        <w:rPr>
          <w:rFonts w:ascii="Times New Roman" w:hAnsi="Times New Roman"/>
          <w:sz w:val="24"/>
          <w:lang w:val="uk-UA"/>
        </w:rPr>
        <w:tab/>
        <w:t>В.  граніт</w:t>
      </w:r>
      <w:r>
        <w:rPr>
          <w:rFonts w:ascii="Times New Roman" w:hAnsi="Times New Roman"/>
          <w:sz w:val="24"/>
          <w:lang w:val="uk-UA"/>
        </w:rPr>
        <w:tab/>
        <w:t>Г.  ацетон</w:t>
      </w:r>
      <w:r>
        <w:rPr>
          <w:rFonts w:ascii="Times New Roman" w:hAnsi="Times New Roman"/>
          <w:sz w:val="24"/>
          <w:lang w:val="uk-UA"/>
        </w:rPr>
        <w:tab/>
        <w:t>Д.  озон</w:t>
      </w:r>
      <w:r>
        <w:rPr>
          <w:rFonts w:ascii="Times New Roman" w:hAnsi="Times New Roman"/>
          <w:sz w:val="24"/>
          <w:lang w:val="uk-UA"/>
        </w:rPr>
        <w:tab/>
        <w:t>Е.  бензин</w:t>
      </w:r>
    </w:p>
    <w:p w:rsidR="00597C98" w:rsidRPr="00580175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2. Які з тверджень є правильними;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А. атом води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Б. молекула натрій хлориду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В. молекула вуглекислого газу</w:t>
      </w:r>
      <w:r>
        <w:rPr>
          <w:rFonts w:ascii="Times New Roman" w:hAnsi="Times New Roman"/>
          <w:sz w:val="24"/>
          <w:lang w:val="uk-UA"/>
        </w:rPr>
        <w:tab/>
      </w:r>
      <w:r w:rsidR="003A1758" w:rsidRPr="003A175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>Г. молекула міді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Д. атом водню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Е. атом Карбону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 Вкажіть групу речовин, що містить лише прості речовини:</w:t>
      </w:r>
    </w:p>
    <w:p w:rsidR="00597C98" w:rsidRPr="00860FF0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uk-UA"/>
        </w:rPr>
        <w:t xml:space="preserve">А.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, Cl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O, Cl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uk-UA"/>
        </w:rPr>
        <w:t xml:space="preserve">Б. </w:t>
      </w:r>
      <w:r>
        <w:rPr>
          <w:rFonts w:ascii="Times New Roman" w:hAnsi="Times New Roman"/>
          <w:sz w:val="24"/>
          <w:lang w:val="en-US"/>
        </w:rPr>
        <w:t>CO, CO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, NO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597C98" w:rsidRPr="00860FF0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uk-UA"/>
        </w:rPr>
        <w:t xml:space="preserve">В. </w:t>
      </w:r>
      <w:r>
        <w:rPr>
          <w:rFonts w:ascii="Times New Roman" w:hAnsi="Times New Roman"/>
          <w:sz w:val="24"/>
          <w:lang w:val="en-US"/>
        </w:rPr>
        <w:t>O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lang w:val="en-US"/>
        </w:rPr>
        <w:t>, Br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, I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  <w:r w:rsidR="003A1758">
        <w:rPr>
          <w:rFonts w:ascii="Times New Roman" w:hAnsi="Times New Roman"/>
          <w:sz w:val="24"/>
          <w:lang w:val="en-US"/>
        </w:rPr>
        <w:tab/>
      </w:r>
      <w:r w:rsidR="003A1758">
        <w:rPr>
          <w:rFonts w:ascii="Times New Roman" w:hAnsi="Times New Roman"/>
          <w:sz w:val="24"/>
          <w:lang w:val="en-US"/>
        </w:rPr>
        <w:tab/>
      </w:r>
      <w:r w:rsidR="003A1758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uk-UA"/>
        </w:rPr>
        <w:t xml:space="preserve">Г. </w:t>
      </w:r>
      <w:r>
        <w:rPr>
          <w:rFonts w:ascii="Times New Roman" w:hAnsi="Times New Roman"/>
          <w:sz w:val="24"/>
          <w:lang w:val="en-US"/>
        </w:rPr>
        <w:t>Zn, Al, CS</w:t>
      </w:r>
      <w:r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597C98" w:rsidRPr="004F3D80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uk-UA"/>
        </w:rPr>
        <w:t xml:space="preserve">Д. </w:t>
      </w:r>
      <w:r>
        <w:rPr>
          <w:rFonts w:ascii="Times New Roman" w:hAnsi="Times New Roman"/>
          <w:sz w:val="24"/>
          <w:lang w:val="en-US"/>
        </w:rPr>
        <w:t>N</w:t>
      </w:r>
      <w:r w:rsidRPr="004F3D80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O</w:t>
      </w:r>
      <w:r w:rsidRPr="004F3D80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N</w:t>
      </w:r>
      <w:r w:rsidRPr="004F3D80">
        <w:rPr>
          <w:rFonts w:ascii="Times New Roman" w:hAnsi="Times New Roman"/>
          <w:sz w:val="24"/>
          <w:vertAlign w:val="subscript"/>
          <w:lang w:val="en-US"/>
        </w:rPr>
        <w:t>2</w:t>
      </w:r>
      <w:r w:rsidRPr="004F3D80"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  <w:lang w:val="en-US"/>
        </w:rPr>
        <w:t>NO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4. Визначте і вкажіть формулу сполуки, яка складається з </w:t>
      </w:r>
      <w:proofErr w:type="spellStart"/>
      <w:r>
        <w:rPr>
          <w:rFonts w:ascii="Times New Roman" w:hAnsi="Times New Roman"/>
          <w:sz w:val="24"/>
          <w:lang w:val="uk-UA"/>
        </w:rPr>
        <w:t>Сульфуру</w:t>
      </w:r>
      <w:proofErr w:type="spellEnd"/>
      <w:r>
        <w:rPr>
          <w:rFonts w:ascii="Times New Roman" w:hAnsi="Times New Roman"/>
          <w:sz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lang w:val="uk-UA"/>
        </w:rPr>
        <w:t>Оксигену</w:t>
      </w:r>
      <w:proofErr w:type="spellEnd"/>
      <w:r>
        <w:rPr>
          <w:rFonts w:ascii="Times New Roman" w:hAnsi="Times New Roman"/>
          <w:sz w:val="24"/>
          <w:lang w:val="uk-UA"/>
        </w:rPr>
        <w:t xml:space="preserve"> та Брому, маси яких відносяться як 1:1:5</w:t>
      </w:r>
    </w:p>
    <w:p w:rsidR="00597C98" w:rsidRPr="00F568A2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А. </w:t>
      </w:r>
      <w:r w:rsidRPr="00145D1E">
        <w:rPr>
          <w:rFonts w:ascii="Times New Roman" w:hAnsi="Times New Roman"/>
          <w:sz w:val="24"/>
          <w:lang w:val="de-DE"/>
        </w:rPr>
        <w:t>SO</w:t>
      </w:r>
      <w:r w:rsidRPr="00860FF0">
        <w:rPr>
          <w:rFonts w:ascii="Times New Roman" w:hAnsi="Times New Roman"/>
          <w:sz w:val="24"/>
          <w:vertAlign w:val="subscript"/>
          <w:lang w:val="uk-UA"/>
        </w:rPr>
        <w:t>2</w:t>
      </w:r>
      <w:proofErr w:type="spellStart"/>
      <w:r w:rsidRPr="00145D1E">
        <w:rPr>
          <w:rFonts w:ascii="Times New Roman" w:hAnsi="Times New Roman"/>
          <w:sz w:val="24"/>
          <w:lang w:val="de-DE"/>
        </w:rPr>
        <w:t>Br</w:t>
      </w:r>
      <w:proofErr w:type="spellEnd"/>
      <w:r w:rsidRPr="00860FF0">
        <w:rPr>
          <w:rFonts w:ascii="Times New Roman" w:hAnsi="Times New Roman"/>
          <w:sz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lang w:val="uk-UA"/>
        </w:rPr>
        <w:tab/>
        <w:t xml:space="preserve">Б. </w:t>
      </w:r>
      <w:r w:rsidRPr="00145D1E">
        <w:rPr>
          <w:rFonts w:ascii="Times New Roman" w:hAnsi="Times New Roman"/>
          <w:sz w:val="24"/>
          <w:lang w:val="de-DE"/>
        </w:rPr>
        <w:t>SO</w:t>
      </w:r>
      <w:r w:rsidRPr="00F568A2">
        <w:rPr>
          <w:rFonts w:ascii="Times New Roman" w:hAnsi="Times New Roman"/>
          <w:sz w:val="24"/>
          <w:vertAlign w:val="subscript"/>
          <w:lang w:val="uk-UA"/>
        </w:rPr>
        <w:t>2</w:t>
      </w:r>
      <w:proofErr w:type="spellStart"/>
      <w:r w:rsidRPr="00145D1E">
        <w:rPr>
          <w:rFonts w:ascii="Times New Roman" w:hAnsi="Times New Roman"/>
          <w:sz w:val="24"/>
          <w:lang w:val="de-DE"/>
        </w:rPr>
        <w:t>Br</w:t>
      </w:r>
      <w:proofErr w:type="spellEnd"/>
      <w:r w:rsidRPr="00F568A2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В. </w:t>
      </w:r>
      <w:proofErr w:type="spellStart"/>
      <w:r w:rsidRPr="00145D1E">
        <w:rPr>
          <w:rFonts w:ascii="Times New Roman" w:hAnsi="Times New Roman"/>
          <w:sz w:val="24"/>
          <w:lang w:val="de-DE"/>
        </w:rPr>
        <w:t>SOBr</w:t>
      </w:r>
      <w:proofErr w:type="spellEnd"/>
      <w:r w:rsidRPr="00F568A2">
        <w:rPr>
          <w:rFonts w:ascii="Times New Roman" w:hAnsi="Times New Roman"/>
          <w:sz w:val="24"/>
          <w:vertAlign w:val="subscript"/>
          <w:lang w:val="uk-UA"/>
        </w:rPr>
        <w:t>2</w:t>
      </w:r>
      <w:r w:rsidRPr="00F568A2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Г. </w:t>
      </w:r>
      <w:proofErr w:type="spellStart"/>
      <w:r w:rsidRPr="00145D1E">
        <w:rPr>
          <w:rFonts w:ascii="Times New Roman" w:hAnsi="Times New Roman"/>
          <w:sz w:val="24"/>
          <w:lang w:val="de-DE"/>
        </w:rPr>
        <w:t>SOBr</w:t>
      </w:r>
      <w:proofErr w:type="spellEnd"/>
      <w:r w:rsidRPr="00F568A2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Д. </w:t>
      </w:r>
      <w:r w:rsidRPr="00145D1E">
        <w:rPr>
          <w:rFonts w:ascii="Times New Roman" w:hAnsi="Times New Roman"/>
          <w:sz w:val="24"/>
          <w:lang w:val="de-DE"/>
        </w:rPr>
        <w:t>S</w:t>
      </w:r>
      <w:r w:rsidRPr="00F568A2">
        <w:rPr>
          <w:rFonts w:ascii="Times New Roman" w:hAnsi="Times New Roman"/>
          <w:sz w:val="24"/>
          <w:vertAlign w:val="subscript"/>
          <w:lang w:val="uk-UA"/>
        </w:rPr>
        <w:t>2</w:t>
      </w:r>
      <w:proofErr w:type="spellStart"/>
      <w:r w:rsidRPr="00145D1E">
        <w:rPr>
          <w:rFonts w:ascii="Times New Roman" w:hAnsi="Times New Roman"/>
          <w:sz w:val="24"/>
          <w:lang w:val="de-DE"/>
        </w:rPr>
        <w:t>OBr</w:t>
      </w:r>
      <w:proofErr w:type="spellEnd"/>
      <w:r w:rsidRPr="00F568A2">
        <w:rPr>
          <w:rFonts w:ascii="Times New Roman" w:hAnsi="Times New Roman"/>
          <w:sz w:val="24"/>
          <w:vertAlign w:val="subscript"/>
          <w:lang w:val="uk-UA"/>
        </w:rPr>
        <w:t>2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Pr="00F568A2" w:rsidRDefault="00597C98" w:rsidP="003A1758">
      <w:pPr>
        <w:ind w:left="284" w:hanging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580175">
        <w:rPr>
          <w:rFonts w:ascii="Times New Roman" w:hAnsi="Times New Roman"/>
          <w:sz w:val="24"/>
          <w:szCs w:val="24"/>
          <w:lang w:val="uk-UA"/>
        </w:rPr>
        <w:t>Установіть відповідність між формулою оксиду та елементом:</w:t>
      </w:r>
    </w:p>
    <w:p w:rsidR="00597C98" w:rsidRPr="00580175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80175">
        <w:rPr>
          <w:rFonts w:ascii="Times New Roman" w:hAnsi="Times New Roman"/>
          <w:i/>
          <w:sz w:val="24"/>
          <w:szCs w:val="24"/>
          <w:lang w:val="uk-UA"/>
        </w:rPr>
        <w:t>Формула:                                   Елемент Е: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>1.  ЕО</w:t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580175">
        <w:rPr>
          <w:rFonts w:ascii="Times New Roman" w:hAnsi="Times New Roman"/>
          <w:sz w:val="24"/>
          <w:szCs w:val="24"/>
          <w:lang w:val="uk-UA"/>
        </w:rPr>
        <w:t>А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58017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80175">
        <w:rPr>
          <w:rFonts w:ascii="Times New Roman" w:hAnsi="Times New Roman"/>
          <w:sz w:val="24"/>
          <w:szCs w:val="24"/>
          <w:lang w:val="en-US"/>
        </w:rPr>
        <w:t>Ag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>2.  Е</w:t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80175">
        <w:rPr>
          <w:rFonts w:ascii="Times New Roman" w:hAnsi="Times New Roman"/>
          <w:sz w:val="24"/>
          <w:szCs w:val="24"/>
          <w:lang w:val="en-US"/>
        </w:rPr>
        <w:t>O</w:t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lang w:val="uk-UA"/>
        </w:rPr>
        <w:tab/>
      </w:r>
      <w:r w:rsidRPr="00580175">
        <w:rPr>
          <w:rFonts w:ascii="Times New Roman" w:hAnsi="Times New Roman"/>
          <w:sz w:val="24"/>
          <w:szCs w:val="24"/>
          <w:lang w:val="uk-UA"/>
        </w:rPr>
        <w:t>Б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="003A1758" w:rsidRPr="00F41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7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80175">
        <w:rPr>
          <w:rFonts w:ascii="Times New Roman" w:hAnsi="Times New Roman"/>
          <w:sz w:val="24"/>
          <w:szCs w:val="24"/>
          <w:lang w:val="en-US"/>
        </w:rPr>
        <w:t>Al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>3.  Е</w:t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580175">
        <w:rPr>
          <w:rFonts w:ascii="Times New Roman" w:hAnsi="Times New Roman"/>
          <w:sz w:val="24"/>
          <w:szCs w:val="24"/>
          <w:lang w:val="en-US"/>
        </w:rPr>
        <w:t>O</w:t>
      </w:r>
      <w:r w:rsidRPr="00580175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580175">
        <w:rPr>
          <w:rFonts w:ascii="Times New Roman" w:hAnsi="Times New Roman"/>
          <w:sz w:val="24"/>
          <w:szCs w:val="24"/>
          <w:lang w:val="uk-UA"/>
        </w:rPr>
        <w:t>В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="003A1758" w:rsidRPr="00F41637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80175">
        <w:rPr>
          <w:rFonts w:ascii="Times New Roman" w:hAnsi="Times New Roman"/>
          <w:sz w:val="24"/>
          <w:szCs w:val="24"/>
          <w:lang w:val="en-US"/>
        </w:rPr>
        <w:t>Si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>4.  Е</w:t>
      </w:r>
      <w:r w:rsidRPr="00580175">
        <w:rPr>
          <w:rFonts w:ascii="Times New Roman" w:hAnsi="Times New Roman"/>
          <w:sz w:val="24"/>
          <w:szCs w:val="24"/>
          <w:lang w:val="en-US"/>
        </w:rPr>
        <w:t>O</w:t>
      </w:r>
      <w:r w:rsidRPr="00580175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F41637">
        <w:rPr>
          <w:rFonts w:ascii="Times New Roman" w:hAnsi="Times New Roman"/>
          <w:sz w:val="24"/>
          <w:szCs w:val="24"/>
          <w:vertAlign w:val="subscript"/>
          <w:lang w:val="uk-UA"/>
        </w:rPr>
        <w:tab/>
      </w:r>
      <w:r w:rsidRPr="00580175">
        <w:rPr>
          <w:rFonts w:ascii="Times New Roman" w:hAnsi="Times New Roman"/>
          <w:sz w:val="24"/>
          <w:szCs w:val="24"/>
          <w:lang w:val="uk-UA"/>
        </w:rPr>
        <w:t>Г</w:t>
      </w:r>
      <w:r w:rsidR="00F41637">
        <w:rPr>
          <w:rFonts w:ascii="Times New Roman" w:hAnsi="Times New Roman"/>
          <w:sz w:val="24"/>
          <w:szCs w:val="24"/>
          <w:lang w:val="uk-UA"/>
        </w:rPr>
        <w:t>.</w:t>
      </w:r>
      <w:r w:rsidRPr="0058017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580175">
        <w:rPr>
          <w:rFonts w:ascii="Times New Roman" w:hAnsi="Times New Roman"/>
          <w:sz w:val="24"/>
          <w:szCs w:val="24"/>
          <w:lang w:val="en-US"/>
        </w:rPr>
        <w:t>Ne</w:t>
      </w:r>
    </w:p>
    <w:p w:rsidR="00597C98" w:rsidRPr="00F41637" w:rsidRDefault="00597C98" w:rsidP="003A1758">
      <w:pPr>
        <w:spacing w:after="0" w:line="240" w:lineRule="auto"/>
        <w:ind w:left="567" w:hanging="284"/>
        <w:jc w:val="both"/>
        <w:rPr>
          <w:rFonts w:ascii="Times New Roman" w:hAnsi="Times New Roman"/>
          <w:sz w:val="24"/>
          <w:szCs w:val="24"/>
          <w:lang w:val="uk-UA"/>
        </w:rPr>
      </w:pPr>
      <w:r w:rsidRPr="00580175">
        <w:rPr>
          <w:rFonts w:ascii="Times New Roman" w:hAnsi="Times New Roman"/>
          <w:sz w:val="24"/>
          <w:szCs w:val="24"/>
          <w:lang w:val="uk-UA"/>
        </w:rPr>
        <w:t xml:space="preserve">Д  </w:t>
      </w:r>
      <w:r w:rsidRPr="00580175">
        <w:rPr>
          <w:rFonts w:ascii="Times New Roman" w:hAnsi="Times New Roman"/>
          <w:sz w:val="24"/>
          <w:szCs w:val="24"/>
          <w:lang w:val="en-US"/>
        </w:rPr>
        <w:t>Zn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6. Розташуйте сполуки у порядку збільшення масової частки металічного елемента:</w:t>
      </w:r>
    </w:p>
    <w:p w:rsidR="00597C98" w:rsidRDefault="00597C98" w:rsidP="003A1758">
      <w:pPr>
        <w:spacing w:after="0"/>
        <w:ind w:left="284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uk-UA"/>
        </w:rPr>
        <w:t>А. С</w:t>
      </w:r>
      <w:r>
        <w:rPr>
          <w:rFonts w:ascii="Times New Roman" w:hAnsi="Times New Roman"/>
          <w:sz w:val="24"/>
          <w:lang w:val="en-US"/>
        </w:rPr>
        <w:t>a</w:t>
      </w:r>
      <w:r w:rsidRPr="00F41637">
        <w:rPr>
          <w:rFonts w:ascii="Times New Roman" w:hAnsi="Times New Roman"/>
          <w:sz w:val="24"/>
          <w:lang w:val="uk-UA"/>
        </w:rPr>
        <w:t>(</w:t>
      </w:r>
      <w:r>
        <w:rPr>
          <w:rFonts w:ascii="Times New Roman" w:hAnsi="Times New Roman"/>
          <w:sz w:val="24"/>
          <w:lang w:val="en-US"/>
        </w:rPr>
        <w:t>NO</w:t>
      </w:r>
      <w:r w:rsidRPr="00F41637">
        <w:rPr>
          <w:rFonts w:ascii="Times New Roman" w:hAnsi="Times New Roman"/>
          <w:sz w:val="24"/>
          <w:vertAlign w:val="subscript"/>
          <w:lang w:val="uk-UA"/>
        </w:rPr>
        <w:t>3</w:t>
      </w:r>
      <w:r w:rsidRPr="00F41637">
        <w:rPr>
          <w:rFonts w:ascii="Times New Roman" w:hAnsi="Times New Roman"/>
          <w:sz w:val="24"/>
          <w:lang w:val="uk-UA"/>
        </w:rPr>
        <w:t>)</w:t>
      </w:r>
      <w:r w:rsidRPr="00F41637">
        <w:rPr>
          <w:rFonts w:ascii="Times New Roman" w:hAnsi="Times New Roman"/>
          <w:sz w:val="24"/>
          <w:vertAlign w:val="subscript"/>
          <w:lang w:val="uk-UA"/>
        </w:rPr>
        <w:t>2</w:t>
      </w:r>
      <w:r w:rsidRPr="00F41637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Б. </w:t>
      </w:r>
      <w:proofErr w:type="spellStart"/>
      <w:r>
        <w:rPr>
          <w:rFonts w:ascii="Times New Roman" w:hAnsi="Times New Roman"/>
          <w:sz w:val="24"/>
          <w:lang w:val="en-US"/>
        </w:rPr>
        <w:t>HMnO</w:t>
      </w:r>
      <w:proofErr w:type="spellEnd"/>
      <w:r w:rsidRPr="00F41637">
        <w:rPr>
          <w:rFonts w:ascii="Times New Roman" w:hAnsi="Times New Roman"/>
          <w:sz w:val="24"/>
          <w:vertAlign w:val="subscript"/>
          <w:lang w:val="uk-UA"/>
        </w:rPr>
        <w:t>4</w:t>
      </w:r>
      <w:r w:rsidRPr="00F41637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В. </w:t>
      </w:r>
      <w:r>
        <w:rPr>
          <w:rFonts w:ascii="Times New Roman" w:hAnsi="Times New Roman"/>
          <w:sz w:val="24"/>
          <w:lang w:val="en-US"/>
        </w:rPr>
        <w:t>CH</w:t>
      </w:r>
      <w:r w:rsidRPr="00F41637">
        <w:rPr>
          <w:rFonts w:ascii="Times New Roman" w:hAnsi="Times New Roman"/>
          <w:sz w:val="24"/>
          <w:vertAlign w:val="subscript"/>
          <w:lang w:val="uk-UA"/>
        </w:rPr>
        <w:t>3</w:t>
      </w:r>
      <w:proofErr w:type="spellStart"/>
      <w:r>
        <w:rPr>
          <w:rFonts w:ascii="Times New Roman" w:hAnsi="Times New Roman"/>
          <w:sz w:val="24"/>
          <w:lang w:val="en-US"/>
        </w:rPr>
        <w:t>COONa</w:t>
      </w:r>
      <w:proofErr w:type="spellEnd"/>
      <w:r w:rsidRPr="00F41637"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 xml:space="preserve">Г. </w:t>
      </w:r>
      <w:proofErr w:type="gramStart"/>
      <w:r>
        <w:rPr>
          <w:rFonts w:ascii="Times New Roman" w:hAnsi="Times New Roman"/>
          <w:sz w:val="24"/>
          <w:lang w:val="en-US"/>
        </w:rPr>
        <w:t>Al</w:t>
      </w:r>
      <w:r w:rsidRPr="00F41637">
        <w:rPr>
          <w:rFonts w:ascii="Times New Roman" w:hAnsi="Times New Roman"/>
          <w:sz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lang w:val="en-US"/>
        </w:rPr>
        <w:t>(</w:t>
      </w:r>
      <w:proofErr w:type="gramEnd"/>
      <w:r>
        <w:rPr>
          <w:rFonts w:ascii="Times New Roman" w:hAnsi="Times New Roman"/>
          <w:sz w:val="24"/>
          <w:lang w:val="en-US"/>
        </w:rPr>
        <w:t>SO</w:t>
      </w:r>
      <w:r>
        <w:rPr>
          <w:rFonts w:ascii="Times New Roman" w:hAnsi="Times New Roman"/>
          <w:sz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lang w:val="en-US"/>
        </w:rPr>
        <w:t>)</w:t>
      </w:r>
      <w:r>
        <w:rPr>
          <w:rFonts w:ascii="Times New Roman" w:hAnsi="Times New Roman"/>
          <w:sz w:val="24"/>
          <w:vertAlign w:val="subscript"/>
          <w:lang w:val="en-US"/>
        </w:rPr>
        <w:t>3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en-US"/>
        </w:rPr>
      </w:pP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7. Установіть відповідність між сумішшю та способом її розділення</w:t>
      </w:r>
    </w:p>
    <w:p w:rsidR="00597C98" w:rsidRPr="00297309" w:rsidRDefault="00597C98" w:rsidP="003A1758">
      <w:pPr>
        <w:spacing w:after="0"/>
        <w:ind w:left="567" w:hanging="284"/>
        <w:rPr>
          <w:rFonts w:ascii="Times New Roman" w:hAnsi="Times New Roman"/>
          <w:i/>
          <w:sz w:val="24"/>
          <w:lang w:val="uk-UA"/>
        </w:rPr>
      </w:pPr>
      <w:r w:rsidRPr="00297309">
        <w:rPr>
          <w:rFonts w:ascii="Times New Roman" w:hAnsi="Times New Roman"/>
          <w:i/>
          <w:sz w:val="24"/>
          <w:lang w:val="uk-UA"/>
        </w:rPr>
        <w:t>Суміш</w:t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</w:r>
      <w:r w:rsidRPr="00297309">
        <w:rPr>
          <w:rFonts w:ascii="Times New Roman" w:hAnsi="Times New Roman"/>
          <w:i/>
          <w:sz w:val="24"/>
          <w:lang w:val="uk-UA"/>
        </w:rPr>
        <w:tab/>
        <w:t>Спосіб розділення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1. Порошок кобальту та алюмінію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А. Фільтрування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2. Бензин з водою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 w:rsidR="003A1758" w:rsidRPr="000E737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>Б. Перегонка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3. Крейда з водою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  <w:t>В. Дія магнітом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4. Кухонна сіль з водою</w:t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>
        <w:rPr>
          <w:rFonts w:ascii="Times New Roman" w:hAnsi="Times New Roman"/>
          <w:sz w:val="24"/>
          <w:lang w:val="uk-UA"/>
        </w:rPr>
        <w:tab/>
      </w:r>
      <w:r w:rsidR="003A1758" w:rsidRPr="000E737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uk-UA"/>
        </w:rPr>
        <w:t>Г. Випарювання</w:t>
      </w:r>
    </w:p>
    <w:p w:rsidR="00597C98" w:rsidRDefault="00597C98" w:rsidP="003A1758">
      <w:pPr>
        <w:spacing w:after="0"/>
        <w:ind w:left="567" w:hanging="284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5. Спирт з водою</w:t>
      </w:r>
    </w:p>
    <w:p w:rsidR="00597C98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Pr="00F30833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Pr="00CB3FB3" w:rsidRDefault="00597C98" w:rsidP="003A1758">
      <w:pPr>
        <w:spacing w:after="0"/>
        <w:ind w:left="284" w:hanging="284"/>
        <w:rPr>
          <w:rFonts w:ascii="Times New Roman" w:hAnsi="Times New Roman"/>
          <w:sz w:val="24"/>
          <w:lang w:val="uk-UA"/>
        </w:rPr>
      </w:pPr>
    </w:p>
    <w:p w:rsidR="00597C98" w:rsidRPr="00521AEC" w:rsidRDefault="00597C98" w:rsidP="003A1758">
      <w:pPr>
        <w:spacing w:after="0"/>
        <w:ind w:left="284" w:hanging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lang w:val="uk-UA"/>
        </w:rPr>
        <w:br w:type="page"/>
      </w:r>
      <w:r w:rsidRPr="004969DD">
        <w:rPr>
          <w:rFonts w:ascii="Times New Roman" w:hAnsi="Times New Roman"/>
          <w:b/>
          <w:sz w:val="24"/>
          <w:lang w:val="uk-UA"/>
        </w:rPr>
        <w:lastRenderedPageBreak/>
        <w:t>Завдання 2.</w:t>
      </w:r>
    </w:p>
    <w:p w:rsidR="00597C98" w:rsidRPr="00521AEC" w:rsidRDefault="00597C98" w:rsidP="00A41C7D">
      <w:pPr>
        <w:spacing w:after="0"/>
        <w:ind w:firstLine="2"/>
        <w:rPr>
          <w:rFonts w:ascii="Times New Roman" w:hAnsi="Times New Roman"/>
          <w:b/>
          <w:sz w:val="24"/>
        </w:rPr>
      </w:pPr>
    </w:p>
    <w:p w:rsidR="00597C98" w:rsidRPr="00125901" w:rsidRDefault="00597C98" w:rsidP="003A28AF">
      <w:pPr>
        <w:spacing w:after="0"/>
        <w:ind w:firstLine="2"/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Речовина певної маси містить </w:t>
      </w:r>
      <w:smartTag w:uri="urn:schemas-microsoft-com:office:smarttags" w:element="metricconverter">
        <w:smartTagPr>
          <w:attr w:name="ProductID" w:val="30 г"/>
        </w:smartTagPr>
        <w:r>
          <w:rPr>
            <w:rFonts w:ascii="Times New Roman" w:hAnsi="Times New Roman"/>
            <w:sz w:val="24"/>
            <w:lang w:val="uk-UA"/>
          </w:rPr>
          <w:t>30 г</w:t>
        </w:r>
      </w:smartTag>
      <w:r>
        <w:rPr>
          <w:rFonts w:ascii="Times New Roman" w:hAnsi="Times New Roman"/>
          <w:sz w:val="24"/>
          <w:lang w:val="uk-UA"/>
        </w:rPr>
        <w:t xml:space="preserve"> металічного елемент</w:t>
      </w:r>
      <w:r w:rsidR="00DE32D5">
        <w:rPr>
          <w:rFonts w:ascii="Times New Roman" w:hAnsi="Times New Roman"/>
          <w:sz w:val="24"/>
          <w:lang w:val="uk-UA"/>
        </w:rPr>
        <w:t>а</w:t>
      </w:r>
      <w:r>
        <w:rPr>
          <w:rFonts w:ascii="Times New Roman" w:hAnsi="Times New Roman"/>
          <w:sz w:val="24"/>
          <w:lang w:val="uk-UA"/>
        </w:rPr>
        <w:t xml:space="preserve">,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sz w:val="24"/>
            <w:lang w:val="uk-UA"/>
          </w:rPr>
          <w:t>3 г</w:t>
        </w:r>
      </w:smartTag>
      <w:r>
        <w:rPr>
          <w:rFonts w:ascii="Times New Roman" w:hAnsi="Times New Roman"/>
          <w:sz w:val="24"/>
          <w:lang w:val="uk-UA"/>
        </w:rPr>
        <w:t xml:space="preserve"> Гідрогену, </w:t>
      </w:r>
      <w:smartTag w:uri="urn:schemas-microsoft-com:office:smarttags" w:element="metricconverter">
        <w:smartTagPr>
          <w:attr w:name="ProductID" w:val="46,5 г"/>
        </w:smartTagPr>
        <w:r>
          <w:rPr>
            <w:rFonts w:ascii="Times New Roman" w:hAnsi="Times New Roman"/>
            <w:sz w:val="24"/>
            <w:lang w:val="uk-UA"/>
          </w:rPr>
          <w:t>46,5 г</w:t>
        </w:r>
      </w:smartTag>
      <w:r>
        <w:rPr>
          <w:rFonts w:ascii="Times New Roman" w:hAnsi="Times New Roman"/>
          <w:sz w:val="24"/>
          <w:lang w:val="uk-UA"/>
        </w:rPr>
        <w:t xml:space="preserve"> Фосфору, та </w:t>
      </w:r>
      <w:smartTag w:uri="urn:schemas-microsoft-com:office:smarttags" w:element="metricconverter">
        <w:smartTagPr>
          <w:attr w:name="ProductID" w:val="96 г"/>
        </w:smartTagPr>
        <w:r>
          <w:rPr>
            <w:rFonts w:ascii="Times New Roman" w:hAnsi="Times New Roman"/>
            <w:sz w:val="24"/>
            <w:lang w:val="uk-UA"/>
          </w:rPr>
          <w:t>96</w:t>
        </w:r>
        <w:r>
          <w:rPr>
            <w:rFonts w:ascii="Times New Roman" w:hAnsi="Times New Roman"/>
            <w:sz w:val="24"/>
            <w:lang w:val="en-US"/>
          </w:rPr>
          <w:t> </w:t>
        </w:r>
        <w:r>
          <w:rPr>
            <w:rFonts w:ascii="Times New Roman" w:hAnsi="Times New Roman"/>
            <w:sz w:val="24"/>
            <w:lang w:val="uk-UA"/>
          </w:rPr>
          <w:t>г</w:t>
        </w:r>
      </w:smartTag>
      <w:r>
        <w:rPr>
          <w:rFonts w:ascii="Times New Roman" w:hAnsi="Times New Roman"/>
          <w:sz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lang w:val="uk-UA"/>
        </w:rPr>
        <w:t>Оксигену</w:t>
      </w:r>
      <w:proofErr w:type="spellEnd"/>
      <w:r>
        <w:rPr>
          <w:rFonts w:ascii="Times New Roman" w:hAnsi="Times New Roman"/>
          <w:sz w:val="24"/>
          <w:lang w:val="uk-UA"/>
        </w:rPr>
        <w:t>. Визначте найпростішу формулу цієї речовини.</w:t>
      </w:r>
      <w:r w:rsidR="00B803CE">
        <w:rPr>
          <w:rFonts w:ascii="Times New Roman" w:hAnsi="Times New Roman"/>
          <w:sz w:val="24"/>
          <w:lang w:val="uk-UA"/>
        </w:rPr>
        <w:tab/>
      </w:r>
      <w:r w:rsidR="00B803CE">
        <w:rPr>
          <w:rFonts w:ascii="Times New Roman" w:hAnsi="Times New Roman"/>
          <w:sz w:val="24"/>
          <w:lang w:val="uk-UA"/>
        </w:rPr>
        <w:tab/>
      </w:r>
      <w:r w:rsidR="00B803CE">
        <w:rPr>
          <w:rFonts w:ascii="Times New Roman" w:hAnsi="Times New Roman"/>
          <w:sz w:val="24"/>
          <w:lang w:val="uk-UA"/>
        </w:rPr>
        <w:tab/>
      </w:r>
      <w:r w:rsidR="00B803CE">
        <w:rPr>
          <w:rFonts w:ascii="Times New Roman" w:hAnsi="Times New Roman"/>
          <w:sz w:val="24"/>
          <w:lang w:val="uk-UA"/>
        </w:rPr>
        <w:tab/>
        <w:t>(10 балів)</w:t>
      </w:r>
    </w:p>
    <w:p w:rsidR="00597C98" w:rsidRDefault="00597C98" w:rsidP="00A41C7D">
      <w:pPr>
        <w:spacing w:after="0"/>
        <w:ind w:hanging="282"/>
        <w:rPr>
          <w:rFonts w:ascii="Times New Roman" w:hAnsi="Times New Roman"/>
          <w:sz w:val="24"/>
          <w:lang w:val="uk-UA"/>
        </w:rPr>
      </w:pPr>
    </w:p>
    <w:p w:rsidR="00597C98" w:rsidRPr="004969DD" w:rsidRDefault="00597C98" w:rsidP="00A41C7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969DD">
        <w:rPr>
          <w:rFonts w:ascii="Times New Roman" w:hAnsi="Times New Roman"/>
          <w:b/>
          <w:sz w:val="24"/>
          <w:szCs w:val="24"/>
          <w:lang w:val="uk-UA"/>
        </w:rPr>
        <w:t>Завдання 3.</w:t>
      </w:r>
    </w:p>
    <w:p w:rsidR="00597C98" w:rsidRDefault="00597C98" w:rsidP="00A41C7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EA13A6">
        <w:rPr>
          <w:rFonts w:ascii="Times New Roman" w:hAnsi="Times New Roman"/>
          <w:sz w:val="24"/>
          <w:szCs w:val="24"/>
          <w:lang w:val="uk-UA"/>
        </w:rPr>
        <w:t>Атомна маса елемента А в 1,6875 разів більша ніж атомна маса елемента Б. Різниця відносних атомних мас елементів А і Б дорівнює 11. Складіть формулу сполуки, що складаєтьс</w:t>
      </w:r>
      <w:r>
        <w:rPr>
          <w:rFonts w:ascii="Times New Roman" w:hAnsi="Times New Roman"/>
          <w:sz w:val="24"/>
          <w:szCs w:val="24"/>
          <w:lang w:val="uk-UA"/>
        </w:rPr>
        <w:t xml:space="preserve">я з елементів А і Б.     </w:t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  <w:t>(10 балів)</w:t>
      </w:r>
    </w:p>
    <w:p w:rsidR="00597C98" w:rsidRPr="004969DD" w:rsidRDefault="00597C98" w:rsidP="00A41C7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969DD">
        <w:rPr>
          <w:rFonts w:ascii="Times New Roman" w:hAnsi="Times New Roman"/>
          <w:b/>
          <w:sz w:val="24"/>
          <w:szCs w:val="24"/>
          <w:lang w:val="uk-UA"/>
        </w:rPr>
        <w:t xml:space="preserve">Завдання 4. </w:t>
      </w:r>
    </w:p>
    <w:p w:rsidR="00597C98" w:rsidRPr="008D4406" w:rsidRDefault="00597C98" w:rsidP="00A41C7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Напишіть рівняння реакцій</w:t>
      </w:r>
      <w:r w:rsidRPr="000E737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 схемами. Розташуйте їх у порядку збільшення суми коефіцієнтів. Визначте елементи Х та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uk-UA"/>
        </w:rPr>
        <w:t>, якщо масові частки</w:t>
      </w:r>
      <w:r w:rsidRPr="004F3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Х та </w:t>
      </w:r>
      <w:r>
        <w:rPr>
          <w:rFonts w:ascii="Times New Roman" w:hAnsi="Times New Roman"/>
          <w:sz w:val="24"/>
          <w:szCs w:val="24"/>
          <w:lang w:val="en-US"/>
        </w:rPr>
        <w:t>Y</w:t>
      </w:r>
      <w:r>
        <w:rPr>
          <w:rFonts w:ascii="Times New Roman" w:hAnsi="Times New Roman"/>
          <w:sz w:val="24"/>
          <w:szCs w:val="24"/>
          <w:lang w:val="uk-UA"/>
        </w:rPr>
        <w:t xml:space="preserve"> у сполуці</w:t>
      </w:r>
      <w:r w:rsidR="00297309">
        <w:rPr>
          <w:rFonts w:ascii="Times New Roman" w:hAnsi="Times New Roman"/>
          <w:sz w:val="24"/>
          <w:szCs w:val="24"/>
          <w:lang w:val="uk-UA"/>
        </w:rPr>
        <w:t xml:space="preserve"> з Фосфором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4F3D80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відповідно дорівнюють 3, 06% та  65,31%.</w:t>
      </w:r>
    </w:p>
    <w:p w:rsidR="00597C98" w:rsidRPr="008D4406" w:rsidRDefault="00597C98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D4406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</w:p>
    <w:p w:rsidR="00597C98" w:rsidRPr="008D4406" w:rsidRDefault="00597C98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D4406">
        <w:rPr>
          <w:rFonts w:ascii="Times New Roman" w:hAnsi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→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MgY</w:t>
      </w:r>
      <w:proofErr w:type="spellEnd"/>
    </w:p>
    <w:p w:rsidR="00597C98" w:rsidRPr="008D4406" w:rsidRDefault="00597C98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8D4406">
        <w:rPr>
          <w:rFonts w:ascii="Times New Roman" w:hAnsi="Times New Roman"/>
          <w:sz w:val="24"/>
          <w:szCs w:val="24"/>
          <w:lang w:val="uk-UA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5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8D4406">
        <w:rPr>
          <w:rFonts w:ascii="Times New Roman" w:hAnsi="Times New Roman"/>
          <w:sz w:val="24"/>
          <w:szCs w:val="24"/>
          <w:lang w:val="uk-UA"/>
        </w:rPr>
        <w:t xml:space="preserve"> →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PY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</w:p>
    <w:p w:rsidR="00597C98" w:rsidRPr="00B803CE" w:rsidRDefault="00597C98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969DD">
        <w:rPr>
          <w:rFonts w:ascii="Times New Roman" w:hAnsi="Times New Roman"/>
          <w:sz w:val="24"/>
          <w:szCs w:val="24"/>
          <w:lang w:val="uk-UA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MgY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4969DD"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PY</w:t>
      </w:r>
      <w:r w:rsidRPr="004969DD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 xml:space="preserve"> →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Mg</w:t>
      </w:r>
      <w:r>
        <w:rPr>
          <w:rFonts w:ascii="Times New Roman" w:hAnsi="Times New Roman"/>
          <w:sz w:val="24"/>
          <w:szCs w:val="24"/>
          <w:vertAlign w:val="subscript"/>
          <w:lang w:val="uk-UA"/>
        </w:rPr>
        <w:t>3</w:t>
      </w:r>
      <w:r w:rsidRPr="004969DD">
        <w:rPr>
          <w:rFonts w:ascii="Times New Roman" w:hAnsi="Times New Roman"/>
          <w:sz w:val="24"/>
          <w:szCs w:val="24"/>
          <w:lang w:val="uk-UA"/>
        </w:rPr>
        <w:t>(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PY</w:t>
      </w:r>
      <w:r w:rsidRPr="004969DD">
        <w:rPr>
          <w:rFonts w:ascii="Times New Roman" w:hAnsi="Times New Roman"/>
          <w:sz w:val="24"/>
          <w:szCs w:val="24"/>
          <w:vertAlign w:val="subscript"/>
          <w:lang w:val="uk-UA"/>
        </w:rPr>
        <w:t>4</w:t>
      </w:r>
      <w:r w:rsidRPr="004969DD">
        <w:rPr>
          <w:rFonts w:ascii="Times New Roman" w:hAnsi="Times New Roman"/>
          <w:sz w:val="24"/>
          <w:szCs w:val="24"/>
          <w:lang w:val="uk-UA"/>
        </w:rPr>
        <w:t>)</w:t>
      </w:r>
      <w:r w:rsidR="000D2EDE" w:rsidRPr="0019571E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 w:rsidRPr="004969DD">
        <w:rPr>
          <w:rFonts w:ascii="Times New Roman" w:hAnsi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8D4406">
        <w:rPr>
          <w:rFonts w:ascii="Times New Roman" w:hAnsi="Times New Roman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</w:r>
      <w:r w:rsidR="00B803CE">
        <w:rPr>
          <w:rFonts w:ascii="Times New Roman" w:hAnsi="Times New Roman"/>
          <w:sz w:val="24"/>
          <w:szCs w:val="24"/>
          <w:lang w:val="uk-UA"/>
        </w:rPr>
        <w:tab/>
        <w:t>(</w:t>
      </w:r>
      <w:r w:rsidR="001A70BD">
        <w:rPr>
          <w:rFonts w:ascii="Times New Roman" w:hAnsi="Times New Roman"/>
          <w:sz w:val="24"/>
          <w:szCs w:val="24"/>
          <w:lang w:val="uk-UA"/>
        </w:rPr>
        <w:t>8 балів</w:t>
      </w:r>
      <w:r w:rsidR="00B803CE">
        <w:rPr>
          <w:rFonts w:ascii="Times New Roman" w:hAnsi="Times New Roman"/>
          <w:sz w:val="24"/>
          <w:szCs w:val="24"/>
          <w:lang w:val="uk-UA"/>
        </w:rPr>
        <w:t>)</w:t>
      </w:r>
    </w:p>
    <w:p w:rsidR="0089338A" w:rsidRPr="004969DD" w:rsidRDefault="0089338A" w:rsidP="0089338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97C98" w:rsidRPr="004969DD" w:rsidRDefault="00597C98" w:rsidP="00A41C7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969DD">
        <w:rPr>
          <w:rFonts w:ascii="Times New Roman" w:hAnsi="Times New Roman"/>
          <w:b/>
          <w:sz w:val="24"/>
          <w:szCs w:val="24"/>
          <w:lang w:val="uk-UA"/>
        </w:rPr>
        <w:t>Завдання 5.</w:t>
      </w:r>
    </w:p>
    <w:p w:rsidR="00597C98" w:rsidRPr="003A1758" w:rsidRDefault="00597C98" w:rsidP="00A41C7D">
      <w:pPr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Прочитайте 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текст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У переддень н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>оворічн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ого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 свят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», запишіть </w:t>
      </w:r>
      <w:r w:rsidR="0089338A" w:rsidRPr="003A1758">
        <w:rPr>
          <w:rFonts w:ascii="Times New Roman" w:hAnsi="Times New Roman"/>
          <w:i/>
          <w:sz w:val="24"/>
          <w:szCs w:val="24"/>
          <w:lang w:val="uk-UA"/>
        </w:rPr>
        <w:t>у дві колонки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 xml:space="preserve"> фізичні та хімічні явища</w:t>
      </w:r>
      <w:r w:rsidR="0089338A" w:rsidRPr="003A1758">
        <w:rPr>
          <w:rFonts w:ascii="Times New Roman" w:hAnsi="Times New Roman"/>
          <w:i/>
          <w:sz w:val="24"/>
          <w:szCs w:val="24"/>
          <w:lang w:val="uk-UA"/>
        </w:rPr>
        <w:t xml:space="preserve">, які згадуються у </w:t>
      </w:r>
      <w:r w:rsidR="00DE32D5">
        <w:rPr>
          <w:rFonts w:ascii="Times New Roman" w:hAnsi="Times New Roman"/>
          <w:i/>
          <w:sz w:val="24"/>
          <w:szCs w:val="24"/>
          <w:lang w:val="uk-UA"/>
        </w:rPr>
        <w:t>ньому</w:t>
      </w:r>
      <w:r w:rsidRPr="003A1758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597C98" w:rsidRDefault="00597C98" w:rsidP="00A41C7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Незабаром новорічне свято. Напередодні випав лапатий</w:t>
      </w:r>
      <w:r w:rsidR="00DE32D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пухнастий сніг, </w:t>
      </w:r>
      <w:r w:rsidR="00DE32D5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крив землю білою ковдрою. Річки й ставки </w:t>
      </w:r>
      <w:r w:rsidR="00DE32D5">
        <w:rPr>
          <w:rFonts w:ascii="Times New Roman" w:hAnsi="Times New Roman"/>
          <w:sz w:val="24"/>
          <w:szCs w:val="24"/>
          <w:lang w:val="uk-UA"/>
        </w:rPr>
        <w:t>лежать під</w:t>
      </w:r>
      <w:r>
        <w:rPr>
          <w:rFonts w:ascii="Times New Roman" w:hAnsi="Times New Roman"/>
          <w:sz w:val="24"/>
          <w:szCs w:val="24"/>
          <w:lang w:val="uk-UA"/>
        </w:rPr>
        <w:t xml:space="preserve"> кригою. Ось біля будинку труба для </w:t>
      </w:r>
      <w:r w:rsidR="00DE32D5">
        <w:rPr>
          <w:rFonts w:ascii="Times New Roman" w:hAnsi="Times New Roman"/>
          <w:sz w:val="24"/>
          <w:szCs w:val="24"/>
          <w:lang w:val="uk-UA"/>
        </w:rPr>
        <w:t>відведення води,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32D5">
        <w:rPr>
          <w:rFonts w:ascii="Times New Roman" w:hAnsi="Times New Roman"/>
          <w:sz w:val="24"/>
          <w:szCs w:val="24"/>
          <w:lang w:val="uk-UA"/>
        </w:rPr>
        <w:t>як</w:t>
      </w:r>
      <w:r>
        <w:rPr>
          <w:rFonts w:ascii="Times New Roman" w:hAnsi="Times New Roman"/>
          <w:sz w:val="24"/>
          <w:szCs w:val="24"/>
          <w:lang w:val="uk-UA"/>
        </w:rPr>
        <w:t>а перетворилася на чудернацьку льодову фігуру. Тільки</w:t>
      </w:r>
      <w:r w:rsidRPr="004F3D80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</w:t>
      </w:r>
      <w:proofErr w:type="spellEnd"/>
      <w:r w:rsidR="00DE32D5">
        <w:rPr>
          <w:rFonts w:ascii="Times New Roman" w:hAnsi="Times New Roman"/>
          <w:sz w:val="24"/>
          <w:szCs w:val="24"/>
          <w:lang w:val="uk-UA"/>
        </w:rPr>
        <w:t xml:space="preserve"> пригріє сонечко </w:t>
      </w:r>
      <w:r w:rsidR="00DE32D5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й</w:t>
      </w:r>
      <w:r w:rsidRPr="004F3D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 неї знову потече вода. </w:t>
      </w:r>
    </w:p>
    <w:p w:rsidR="00597C98" w:rsidRDefault="00597C98" w:rsidP="00A41C7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Можна дістати з горища санчата. Є там й старі бабусині. Шкода, що вони трохи заіржавіли, та їх </w:t>
      </w:r>
      <w:r w:rsidR="00DE32D5">
        <w:rPr>
          <w:rFonts w:ascii="Times New Roman" w:hAnsi="Times New Roman"/>
          <w:sz w:val="24"/>
          <w:szCs w:val="24"/>
          <w:lang w:val="uk-UA"/>
        </w:rPr>
        <w:t xml:space="preserve">можна </w:t>
      </w:r>
      <w:r>
        <w:rPr>
          <w:rFonts w:ascii="Times New Roman" w:hAnsi="Times New Roman"/>
          <w:sz w:val="24"/>
          <w:szCs w:val="24"/>
          <w:lang w:val="uk-UA"/>
        </w:rPr>
        <w:t>легко почистити.  А от мої</w:t>
      </w:r>
      <w:r w:rsidR="00DE32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32D5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 новенькі</w:t>
      </w:r>
      <w:r w:rsidR="00DE32D5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зроблені зі сплаву, що не ржавіє.</w:t>
      </w:r>
    </w:p>
    <w:p w:rsidR="00597C98" w:rsidRDefault="00DE32D5" w:rsidP="00A41C7D">
      <w:pPr>
        <w:spacing w:after="0"/>
        <w:ind w:firstLine="567"/>
        <w:jc w:val="both"/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Уд</w:t>
      </w:r>
      <w:r w:rsidR="00597C98">
        <w:rPr>
          <w:rFonts w:ascii="Times New Roman" w:hAnsi="Times New Roman"/>
          <w:sz w:val="24"/>
          <w:szCs w:val="24"/>
          <w:lang w:val="uk-UA"/>
        </w:rPr>
        <w:t xml:space="preserve">ома вже </w:t>
      </w:r>
      <w:r w:rsidR="00297309">
        <w:rPr>
          <w:rFonts w:ascii="Times New Roman" w:hAnsi="Times New Roman"/>
          <w:sz w:val="24"/>
          <w:szCs w:val="24"/>
          <w:lang w:val="uk-UA"/>
        </w:rPr>
        <w:t>прикрас</w:t>
      </w:r>
      <w:r w:rsidR="00597C98">
        <w:rPr>
          <w:rFonts w:ascii="Times New Roman" w:hAnsi="Times New Roman"/>
          <w:sz w:val="24"/>
          <w:szCs w:val="24"/>
          <w:lang w:val="uk-UA"/>
        </w:rPr>
        <w:t xml:space="preserve">или ялинку. Які </w:t>
      </w:r>
      <w:r w:rsidR="00297309">
        <w:rPr>
          <w:rFonts w:ascii="Times New Roman" w:hAnsi="Times New Roman"/>
          <w:sz w:val="24"/>
          <w:szCs w:val="24"/>
          <w:lang w:val="uk-UA"/>
        </w:rPr>
        <w:t>чудові кульки висять на ній!</w:t>
      </w:r>
      <w:r w:rsidR="00597C98">
        <w:rPr>
          <w:rFonts w:ascii="Times New Roman" w:hAnsi="Times New Roman"/>
          <w:sz w:val="24"/>
          <w:szCs w:val="24"/>
          <w:lang w:val="uk-UA"/>
        </w:rPr>
        <w:t xml:space="preserve"> Ми привезли їх з екскурсії на фабрику ялинкових прикрас. 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Виробництво ялинкових іграшок – </w:t>
      </w:r>
      <w:r w:rsidR="00597C98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дуже цікавий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про</w:t>
      </w:r>
      <w:r w:rsidR="00597C98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цес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. 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Спочатку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склодув</w:t>
      </w:r>
      <w:r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видуває</w:t>
      </w:r>
      <w:r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ялинков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і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кул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і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.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Потім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кулі срібляться зсередини, щоб при фарбуванні вони не були напівпрозорими. Невелика кількість спеціального розчину наливається в прозору кулю, потім в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о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н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а опускається в гарячу воду </w:t>
      </w:r>
      <w:r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–</w:t>
      </w:r>
      <w:r w:rsidR="00597C98" w:rsidRPr="00A41C7D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і через кілька секунд кулька стає сріблястою.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П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ісля цього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посріблені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кулі проходять етап фарбування: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їх занурюють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в лак потрібного кольору,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піддаю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ть на конвеєрі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впливу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інфрачервон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ого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світла </w:t>
      </w:r>
      <w:r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–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і через кілька хвилин </w:t>
      </w:r>
      <w:r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>прикраси</w:t>
      </w:r>
      <w:r w:rsidR="00597C98" w:rsidRPr="006437EA">
        <w:rPr>
          <w:rFonts w:ascii="Times New Roman" w:hAnsi="Times New Roman"/>
          <w:color w:val="3C3C3C"/>
          <w:sz w:val="24"/>
          <w:szCs w:val="24"/>
          <w:shd w:val="clear" w:color="auto" w:fill="FFFFFF"/>
          <w:lang w:val="uk-UA"/>
        </w:rPr>
        <w:t xml:space="preserve"> готові.</w:t>
      </w:r>
    </w:p>
    <w:p w:rsidR="00597C98" w:rsidRDefault="00597C98" w:rsidP="00A41C7D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У новорічну ніч ми запалимо свічки. Парафін буде плавитися, утворюючи </w:t>
      </w:r>
      <w:r>
        <w:rPr>
          <w:rFonts w:ascii="Times New Roman" w:hAnsi="Times New Roman"/>
          <w:sz w:val="24"/>
          <w:szCs w:val="24"/>
        </w:rPr>
        <w:t>чар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івні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фігури. Не можна запалювати свічки та бенгальські вогні біля ялинки, бо вона може </w:t>
      </w:r>
      <w:r w:rsidR="00F41637">
        <w:rPr>
          <w:rFonts w:ascii="Times New Roman" w:hAnsi="Times New Roman"/>
          <w:sz w:val="24"/>
          <w:szCs w:val="24"/>
          <w:lang w:val="uk-UA"/>
        </w:rPr>
        <w:t>спалахнути</w:t>
      </w:r>
      <w:r>
        <w:rPr>
          <w:rFonts w:ascii="Times New Roman" w:hAnsi="Times New Roman"/>
          <w:sz w:val="24"/>
          <w:szCs w:val="24"/>
          <w:lang w:val="uk-UA"/>
        </w:rPr>
        <w:t xml:space="preserve">. Феєрверки </w:t>
      </w:r>
      <w:r w:rsidR="00F41637">
        <w:rPr>
          <w:rFonts w:ascii="Times New Roman" w:hAnsi="Times New Roman"/>
          <w:sz w:val="24"/>
          <w:szCs w:val="24"/>
          <w:lang w:val="uk-UA"/>
        </w:rPr>
        <w:t>потрібно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97309">
        <w:rPr>
          <w:rFonts w:ascii="Times New Roman" w:hAnsi="Times New Roman"/>
          <w:sz w:val="24"/>
          <w:szCs w:val="24"/>
          <w:lang w:val="uk-UA"/>
        </w:rPr>
        <w:t>за</w:t>
      </w:r>
      <w:r>
        <w:rPr>
          <w:rFonts w:ascii="Times New Roman" w:hAnsi="Times New Roman"/>
          <w:sz w:val="24"/>
          <w:szCs w:val="24"/>
          <w:lang w:val="uk-UA"/>
        </w:rPr>
        <w:t>пускати на вулиці, відій</w:t>
      </w:r>
      <w:r w:rsidR="00F41637">
        <w:rPr>
          <w:rFonts w:ascii="Times New Roman" w:hAnsi="Times New Roman"/>
          <w:sz w:val="24"/>
          <w:szCs w:val="24"/>
          <w:lang w:val="uk-UA"/>
        </w:rPr>
        <w:t>шовши від них на безпечну відстань,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637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дже це маленький вибух. Людина, яка добре знає хімію, завжди дотримується правил безпеки.</w:t>
      </w:r>
    </w:p>
    <w:p w:rsidR="00597C98" w:rsidRPr="000E737B" w:rsidRDefault="00597C98" w:rsidP="0019571E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Бажаємо </w:t>
      </w:r>
      <w:r w:rsidR="00F41637">
        <w:rPr>
          <w:rFonts w:ascii="Times New Roman" w:hAnsi="Times New Roman"/>
          <w:sz w:val="24"/>
          <w:szCs w:val="24"/>
          <w:lang w:val="uk-UA"/>
        </w:rPr>
        <w:t xml:space="preserve">вам </w:t>
      </w:r>
      <w:r>
        <w:rPr>
          <w:rFonts w:ascii="Times New Roman" w:hAnsi="Times New Roman"/>
          <w:sz w:val="24"/>
          <w:szCs w:val="24"/>
          <w:lang w:val="uk-UA"/>
        </w:rPr>
        <w:t>веселих свят!</w:t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</w:r>
      <w:r w:rsidR="001A70BD">
        <w:rPr>
          <w:rFonts w:ascii="Times New Roman" w:hAnsi="Times New Roman"/>
          <w:sz w:val="24"/>
          <w:szCs w:val="24"/>
          <w:lang w:val="uk-UA"/>
        </w:rPr>
        <w:tab/>
        <w:t>(10 балів)</w:t>
      </w:r>
      <w:bookmarkStart w:id="0" w:name="_GoBack"/>
      <w:bookmarkEnd w:id="0"/>
    </w:p>
    <w:sectPr w:rsidR="00597C98" w:rsidRPr="000E737B" w:rsidSect="00F568A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EFC" w:rsidRDefault="00983EFC" w:rsidP="00C926E4">
      <w:pPr>
        <w:spacing w:after="0" w:line="240" w:lineRule="auto"/>
      </w:pPr>
      <w:r>
        <w:separator/>
      </w:r>
    </w:p>
  </w:endnote>
  <w:endnote w:type="continuationSeparator" w:id="0">
    <w:p w:rsidR="00983EFC" w:rsidRDefault="00983EFC" w:rsidP="00C92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EFC" w:rsidRDefault="00983EFC" w:rsidP="00C926E4">
      <w:pPr>
        <w:spacing w:after="0" w:line="240" w:lineRule="auto"/>
      </w:pPr>
      <w:r>
        <w:separator/>
      </w:r>
    </w:p>
  </w:footnote>
  <w:footnote w:type="continuationSeparator" w:id="0">
    <w:p w:rsidR="00983EFC" w:rsidRDefault="00983EFC" w:rsidP="00C92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DA2"/>
    <w:multiLevelType w:val="hybridMultilevel"/>
    <w:tmpl w:val="9C388714"/>
    <w:lvl w:ilvl="0" w:tplc="F1608AFC">
      <w:start w:val="1"/>
      <w:numFmt w:val="decimal"/>
      <w:lvlText w:val="%1."/>
      <w:lvlJc w:val="left"/>
      <w:pPr>
        <w:tabs>
          <w:tab w:val="num" w:pos="1080"/>
        </w:tabs>
        <w:ind w:left="644" w:hanging="284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A7F45"/>
    <w:multiLevelType w:val="hybridMultilevel"/>
    <w:tmpl w:val="1516447A"/>
    <w:lvl w:ilvl="0" w:tplc="092E6480">
      <w:start w:val="1"/>
      <w:numFmt w:val="decimal"/>
      <w:lvlText w:val="%1."/>
      <w:lvlJc w:val="left"/>
      <w:pPr>
        <w:ind w:left="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80" w:hanging="180"/>
      </w:pPr>
      <w:rPr>
        <w:rFonts w:cs="Times New Roman"/>
      </w:rPr>
    </w:lvl>
  </w:abstractNum>
  <w:abstractNum w:abstractNumId="2">
    <w:nsid w:val="05511E67"/>
    <w:multiLevelType w:val="hybridMultilevel"/>
    <w:tmpl w:val="FFA4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021C3"/>
    <w:multiLevelType w:val="hybridMultilevel"/>
    <w:tmpl w:val="B678C600"/>
    <w:lvl w:ilvl="0" w:tplc="76D42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37CFA"/>
    <w:multiLevelType w:val="hybridMultilevel"/>
    <w:tmpl w:val="77A096FC"/>
    <w:lvl w:ilvl="0" w:tplc="C10202A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8"/>
        </w:tabs>
        <w:ind w:left="7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8"/>
        </w:tabs>
        <w:ind w:left="15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8"/>
        </w:tabs>
        <w:ind w:left="22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8"/>
        </w:tabs>
        <w:ind w:left="29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8"/>
        </w:tabs>
        <w:ind w:left="36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8"/>
        </w:tabs>
        <w:ind w:left="43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8"/>
        </w:tabs>
        <w:ind w:left="51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8"/>
        </w:tabs>
        <w:ind w:left="5838" w:hanging="180"/>
      </w:pPr>
      <w:rPr>
        <w:rFonts w:cs="Times New Roman"/>
      </w:rPr>
    </w:lvl>
  </w:abstractNum>
  <w:abstractNum w:abstractNumId="5">
    <w:nsid w:val="148E3F5F"/>
    <w:multiLevelType w:val="hybridMultilevel"/>
    <w:tmpl w:val="1AD22B5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B548A1"/>
    <w:multiLevelType w:val="hybridMultilevel"/>
    <w:tmpl w:val="3782D890"/>
    <w:lvl w:ilvl="0" w:tplc="A87ADA1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9D1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68D2A64"/>
    <w:multiLevelType w:val="hybridMultilevel"/>
    <w:tmpl w:val="58C85EA8"/>
    <w:lvl w:ilvl="0" w:tplc="C69E1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73F5B4D"/>
    <w:multiLevelType w:val="hybridMultilevel"/>
    <w:tmpl w:val="BF42F8A0"/>
    <w:lvl w:ilvl="0" w:tplc="AA42289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A131F04"/>
    <w:multiLevelType w:val="hybridMultilevel"/>
    <w:tmpl w:val="375C30A8"/>
    <w:lvl w:ilvl="0" w:tplc="08888854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11">
    <w:nsid w:val="3B601825"/>
    <w:multiLevelType w:val="hybridMultilevel"/>
    <w:tmpl w:val="5AD4FEB2"/>
    <w:lvl w:ilvl="0" w:tplc="FCE0E91C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 w:hint="default"/>
      </w:rPr>
    </w:lvl>
    <w:lvl w:ilvl="1" w:tplc="AB52DEC6">
      <w:start w:val="1"/>
      <w:numFmt w:val="decimal"/>
      <w:lvlText w:val="%2."/>
      <w:lvlJc w:val="left"/>
      <w:pPr>
        <w:tabs>
          <w:tab w:val="num" w:pos="2190"/>
        </w:tabs>
        <w:ind w:left="2190" w:hanging="111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C85653"/>
    <w:multiLevelType w:val="hybridMultilevel"/>
    <w:tmpl w:val="4AC8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B07E6D"/>
    <w:multiLevelType w:val="hybridMultilevel"/>
    <w:tmpl w:val="F1D29482"/>
    <w:lvl w:ilvl="0" w:tplc="3BF80736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4DA5CFC"/>
    <w:multiLevelType w:val="hybridMultilevel"/>
    <w:tmpl w:val="08086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9662B3"/>
    <w:multiLevelType w:val="hybridMultilevel"/>
    <w:tmpl w:val="45D8C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41C69"/>
    <w:multiLevelType w:val="hybridMultilevel"/>
    <w:tmpl w:val="4B66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412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FCF09C5"/>
    <w:multiLevelType w:val="hybridMultilevel"/>
    <w:tmpl w:val="8C3A0A5A"/>
    <w:lvl w:ilvl="0" w:tplc="425C4DA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18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13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7F"/>
    <w:rsid w:val="00001A06"/>
    <w:rsid w:val="00013036"/>
    <w:rsid w:val="000167C4"/>
    <w:rsid w:val="00020D8B"/>
    <w:rsid w:val="00023804"/>
    <w:rsid w:val="00032107"/>
    <w:rsid w:val="000466B4"/>
    <w:rsid w:val="00066F07"/>
    <w:rsid w:val="00084374"/>
    <w:rsid w:val="000A5752"/>
    <w:rsid w:val="000D2EDE"/>
    <w:rsid w:val="000E737B"/>
    <w:rsid w:val="000F2A05"/>
    <w:rsid w:val="000F6ED4"/>
    <w:rsid w:val="00116156"/>
    <w:rsid w:val="00125901"/>
    <w:rsid w:val="00145D1E"/>
    <w:rsid w:val="00153AA9"/>
    <w:rsid w:val="001754BD"/>
    <w:rsid w:val="001758D0"/>
    <w:rsid w:val="0019571E"/>
    <w:rsid w:val="001A1B8C"/>
    <w:rsid w:val="001A392B"/>
    <w:rsid w:val="001A70BD"/>
    <w:rsid w:val="001B0780"/>
    <w:rsid w:val="0020727D"/>
    <w:rsid w:val="0026025E"/>
    <w:rsid w:val="002665A5"/>
    <w:rsid w:val="0026790D"/>
    <w:rsid w:val="002722CF"/>
    <w:rsid w:val="00272BC0"/>
    <w:rsid w:val="00275540"/>
    <w:rsid w:val="00297309"/>
    <w:rsid w:val="002974E3"/>
    <w:rsid w:val="002A2B94"/>
    <w:rsid w:val="002A6EE3"/>
    <w:rsid w:val="002B0209"/>
    <w:rsid w:val="002B3611"/>
    <w:rsid w:val="00322E8D"/>
    <w:rsid w:val="00332E2C"/>
    <w:rsid w:val="0033638C"/>
    <w:rsid w:val="00356A37"/>
    <w:rsid w:val="003602D2"/>
    <w:rsid w:val="0036321E"/>
    <w:rsid w:val="003A1758"/>
    <w:rsid w:val="003A28AF"/>
    <w:rsid w:val="003A55D3"/>
    <w:rsid w:val="003C4674"/>
    <w:rsid w:val="003F5D7F"/>
    <w:rsid w:val="0045558C"/>
    <w:rsid w:val="004969DD"/>
    <w:rsid w:val="004C1183"/>
    <w:rsid w:val="004C3D10"/>
    <w:rsid w:val="004C4185"/>
    <w:rsid w:val="004E758E"/>
    <w:rsid w:val="004F3D80"/>
    <w:rsid w:val="004F558E"/>
    <w:rsid w:val="0051659E"/>
    <w:rsid w:val="0052126D"/>
    <w:rsid w:val="00521AEC"/>
    <w:rsid w:val="005339C5"/>
    <w:rsid w:val="005358D5"/>
    <w:rsid w:val="00551DBB"/>
    <w:rsid w:val="00580175"/>
    <w:rsid w:val="00597C98"/>
    <w:rsid w:val="005B6189"/>
    <w:rsid w:val="005C3AC1"/>
    <w:rsid w:val="005D5ADC"/>
    <w:rsid w:val="005D6CAC"/>
    <w:rsid w:val="005E1DE4"/>
    <w:rsid w:val="005E509A"/>
    <w:rsid w:val="0062324E"/>
    <w:rsid w:val="00630078"/>
    <w:rsid w:val="006437EA"/>
    <w:rsid w:val="006758EB"/>
    <w:rsid w:val="00683C52"/>
    <w:rsid w:val="006845EB"/>
    <w:rsid w:val="0069734A"/>
    <w:rsid w:val="006D4671"/>
    <w:rsid w:val="006E562F"/>
    <w:rsid w:val="00722672"/>
    <w:rsid w:val="0074327D"/>
    <w:rsid w:val="007605CE"/>
    <w:rsid w:val="007666A4"/>
    <w:rsid w:val="007B7061"/>
    <w:rsid w:val="007F4B50"/>
    <w:rsid w:val="00822C08"/>
    <w:rsid w:val="00860FF0"/>
    <w:rsid w:val="0086250F"/>
    <w:rsid w:val="0086604A"/>
    <w:rsid w:val="00867E76"/>
    <w:rsid w:val="008721AE"/>
    <w:rsid w:val="00882386"/>
    <w:rsid w:val="00891E16"/>
    <w:rsid w:val="008929D4"/>
    <w:rsid w:val="0089338A"/>
    <w:rsid w:val="008C2D6D"/>
    <w:rsid w:val="008D4406"/>
    <w:rsid w:val="008D67D5"/>
    <w:rsid w:val="008E3A19"/>
    <w:rsid w:val="009065DF"/>
    <w:rsid w:val="00914B32"/>
    <w:rsid w:val="00956293"/>
    <w:rsid w:val="009601A0"/>
    <w:rsid w:val="00963D6A"/>
    <w:rsid w:val="00971DDF"/>
    <w:rsid w:val="00975F6C"/>
    <w:rsid w:val="00983EFC"/>
    <w:rsid w:val="009A060C"/>
    <w:rsid w:val="009D3627"/>
    <w:rsid w:val="009E6714"/>
    <w:rsid w:val="009F40E6"/>
    <w:rsid w:val="009F4B87"/>
    <w:rsid w:val="00A002C7"/>
    <w:rsid w:val="00A41C7D"/>
    <w:rsid w:val="00A451BB"/>
    <w:rsid w:val="00A46462"/>
    <w:rsid w:val="00A7444A"/>
    <w:rsid w:val="00A8671B"/>
    <w:rsid w:val="00A901F6"/>
    <w:rsid w:val="00A963C9"/>
    <w:rsid w:val="00AC4F54"/>
    <w:rsid w:val="00AC5D93"/>
    <w:rsid w:val="00AD01B4"/>
    <w:rsid w:val="00AD558D"/>
    <w:rsid w:val="00AF581E"/>
    <w:rsid w:val="00B11935"/>
    <w:rsid w:val="00B3017A"/>
    <w:rsid w:val="00B3163E"/>
    <w:rsid w:val="00B803CE"/>
    <w:rsid w:val="00B92598"/>
    <w:rsid w:val="00BB054B"/>
    <w:rsid w:val="00BB5B19"/>
    <w:rsid w:val="00BC5D35"/>
    <w:rsid w:val="00BF0543"/>
    <w:rsid w:val="00BF0561"/>
    <w:rsid w:val="00BF4B84"/>
    <w:rsid w:val="00C07FEC"/>
    <w:rsid w:val="00C628EF"/>
    <w:rsid w:val="00C83134"/>
    <w:rsid w:val="00C926E4"/>
    <w:rsid w:val="00C954EC"/>
    <w:rsid w:val="00CA2BD9"/>
    <w:rsid w:val="00CA49C4"/>
    <w:rsid w:val="00CB3FB3"/>
    <w:rsid w:val="00CD57F6"/>
    <w:rsid w:val="00CD7652"/>
    <w:rsid w:val="00CF7C45"/>
    <w:rsid w:val="00D11724"/>
    <w:rsid w:val="00D20A0C"/>
    <w:rsid w:val="00D325C8"/>
    <w:rsid w:val="00D700A2"/>
    <w:rsid w:val="00DB2D25"/>
    <w:rsid w:val="00DD3DD3"/>
    <w:rsid w:val="00DD4E3B"/>
    <w:rsid w:val="00DE2CF1"/>
    <w:rsid w:val="00DE2E7F"/>
    <w:rsid w:val="00DE32D5"/>
    <w:rsid w:val="00DF0143"/>
    <w:rsid w:val="00E02EF7"/>
    <w:rsid w:val="00E31F3A"/>
    <w:rsid w:val="00E570D7"/>
    <w:rsid w:val="00E81350"/>
    <w:rsid w:val="00E86A5D"/>
    <w:rsid w:val="00E94032"/>
    <w:rsid w:val="00EA13A6"/>
    <w:rsid w:val="00EC46BD"/>
    <w:rsid w:val="00ED5409"/>
    <w:rsid w:val="00F16335"/>
    <w:rsid w:val="00F17656"/>
    <w:rsid w:val="00F21741"/>
    <w:rsid w:val="00F30833"/>
    <w:rsid w:val="00F3229A"/>
    <w:rsid w:val="00F41637"/>
    <w:rsid w:val="00F568A2"/>
    <w:rsid w:val="00F617AE"/>
    <w:rsid w:val="00F61990"/>
    <w:rsid w:val="00F6689E"/>
    <w:rsid w:val="00F809D6"/>
    <w:rsid w:val="00F8211A"/>
    <w:rsid w:val="00F83E01"/>
    <w:rsid w:val="00F84080"/>
    <w:rsid w:val="00F90672"/>
    <w:rsid w:val="00FC5E32"/>
    <w:rsid w:val="00FD1152"/>
    <w:rsid w:val="00FE167A"/>
    <w:rsid w:val="00FE358D"/>
    <w:rsid w:val="00F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E3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E3A19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3F5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C926E4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C92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C926E4"/>
    <w:rPr>
      <w:rFonts w:ascii="Calibri" w:eastAsia="Times New Roman" w:hAnsi="Calibri" w:cs="Times New Roman"/>
    </w:rPr>
  </w:style>
  <w:style w:type="character" w:styleId="ab">
    <w:name w:val="Placeholder Text"/>
    <w:uiPriority w:val="99"/>
    <w:semiHidden/>
    <w:rsid w:val="00E94032"/>
    <w:rPr>
      <w:rFonts w:cs="Times New Roman"/>
      <w:color w:val="808080"/>
    </w:rPr>
  </w:style>
  <w:style w:type="paragraph" w:customStyle="1" w:styleId="Default">
    <w:name w:val="Default"/>
    <w:uiPriority w:val="99"/>
    <w:rsid w:val="00862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2022-06-21T12:53:00Z</dcterms:created>
  <dcterms:modified xsi:type="dcterms:W3CDTF">2022-06-21T12:53:00Z</dcterms:modified>
</cp:coreProperties>
</file>