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D1" w:rsidRDefault="00C716D1" w:rsidP="00C716D1">
      <w:pPr>
        <w:pStyle w:val="NormalWeb"/>
        <w:jc w:val="center"/>
        <w:rPr>
          <w:b/>
          <w:color w:val="000000"/>
          <w:sz w:val="27"/>
          <w:szCs w:val="27"/>
          <w:lang w:val="ru-RU"/>
        </w:rPr>
      </w:pPr>
      <w:bookmarkStart w:id="0" w:name="_GoBack"/>
      <w:bookmarkEnd w:id="0"/>
      <w:r w:rsidRPr="00C716D1">
        <w:rPr>
          <w:b/>
          <w:color w:val="000000"/>
          <w:sz w:val="27"/>
          <w:szCs w:val="27"/>
          <w:lang w:val="ru-RU"/>
        </w:rPr>
        <w:t>Орієнтовне календарно-тематичнепланування.Зарубіжналітература. 6 клас</w:t>
      </w:r>
    </w:p>
    <w:p w:rsidR="00C716D1" w:rsidRPr="00C716D1" w:rsidRDefault="00C716D1" w:rsidP="00C716D1">
      <w:pPr>
        <w:pStyle w:val="NormalWeb"/>
        <w:jc w:val="center"/>
        <w:rPr>
          <w:b/>
          <w:color w:val="000000"/>
          <w:sz w:val="27"/>
          <w:szCs w:val="27"/>
          <w:lang w:val="ru-RU"/>
        </w:rPr>
      </w:pPr>
      <w:r w:rsidRPr="00C716D1">
        <w:rPr>
          <w:b/>
          <w:color w:val="000000"/>
          <w:sz w:val="27"/>
          <w:szCs w:val="27"/>
          <w:lang w:val="ru-RU"/>
        </w:rPr>
        <w:t>І семестр</w:t>
      </w:r>
    </w:p>
    <w:p w:rsidR="00C716D1" w:rsidRPr="00C716D1" w:rsidRDefault="00C716D1" w:rsidP="00C716D1">
      <w:pPr>
        <w:pStyle w:val="NormalWeb"/>
        <w:jc w:val="center"/>
        <w:rPr>
          <w:color w:val="000000"/>
          <w:sz w:val="22"/>
          <w:szCs w:val="22"/>
          <w:lang w:val="ru-RU"/>
        </w:rPr>
      </w:pPr>
      <w:r w:rsidRPr="00C716D1">
        <w:rPr>
          <w:color w:val="000000"/>
          <w:sz w:val="22"/>
          <w:szCs w:val="22"/>
          <w:lang w:val="ru-RU"/>
        </w:rPr>
        <w:t>Ре</w:t>
      </w:r>
      <w:r>
        <w:rPr>
          <w:color w:val="000000"/>
          <w:sz w:val="22"/>
          <w:szCs w:val="22"/>
          <w:lang w:val="ru-RU"/>
        </w:rPr>
        <w:t>комендована кількість годин: 1,5 год на тиждень (52,5 год</w:t>
      </w:r>
      <w:r w:rsidRPr="00C716D1">
        <w:rPr>
          <w:color w:val="000000"/>
          <w:sz w:val="22"/>
          <w:szCs w:val="22"/>
          <w:lang w:val="ru-RU"/>
        </w:rPr>
        <w:t xml:space="preserve"> за навчальнийрік)</w:t>
      </w:r>
    </w:p>
    <w:p w:rsidR="00ED2B4A" w:rsidRPr="00C716D1" w:rsidRDefault="00C716D1" w:rsidP="00C716D1">
      <w:pPr>
        <w:pStyle w:val="NormalWeb"/>
        <w:jc w:val="center"/>
        <w:rPr>
          <w:b/>
          <w:lang w:val="ru-RU"/>
        </w:rPr>
      </w:pPr>
      <w:r w:rsidRPr="00C716D1">
        <w:rPr>
          <w:color w:val="000000"/>
          <w:sz w:val="22"/>
          <w:szCs w:val="22"/>
          <w:lang w:val="ru-RU"/>
        </w:rPr>
        <w:t>І семестр (26 годин, за умовирозподілу годин</w:t>
      </w:r>
      <w:r>
        <w:rPr>
          <w:color w:val="000000"/>
          <w:sz w:val="22"/>
          <w:szCs w:val="22"/>
          <w:lang w:val="ru-RU"/>
        </w:rPr>
        <w:t>:</w:t>
      </w:r>
      <w:r w:rsidRPr="00C716D1">
        <w:rPr>
          <w:color w:val="000000"/>
          <w:sz w:val="22"/>
          <w:szCs w:val="22"/>
          <w:lang w:val="ru-RU"/>
        </w:rPr>
        <w:t>непарнийтиждень – 2 години, парнийтиждень – 1 год)</w:t>
      </w:r>
    </w:p>
    <w:tbl>
      <w:tblPr>
        <w:tblStyle w:val="TableGrid"/>
        <w:tblW w:w="0" w:type="auto"/>
        <w:tblInd w:w="-856" w:type="dxa"/>
        <w:tblLook w:val="04A0"/>
      </w:tblPr>
      <w:tblGrid>
        <w:gridCol w:w="993"/>
        <w:gridCol w:w="7796"/>
        <w:gridCol w:w="1746"/>
      </w:tblGrid>
      <w:tr w:rsidR="00ED2B4A" w:rsidRPr="00C716D1" w:rsidTr="00B475E9">
        <w:tc>
          <w:tcPr>
            <w:tcW w:w="993" w:type="dxa"/>
          </w:tcPr>
          <w:p w:rsidR="00ED2B4A" w:rsidRPr="00C716D1" w:rsidRDefault="00ED2B4A" w:rsidP="002F174F">
            <w:pPr>
              <w:jc w:val="center"/>
              <w:rPr>
                <w:b/>
                <w:sz w:val="24"/>
                <w:szCs w:val="24"/>
              </w:rPr>
            </w:pPr>
            <w:r w:rsidRPr="00C716D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ED2B4A" w:rsidRPr="00C716D1" w:rsidRDefault="00ED2B4A" w:rsidP="002F174F">
            <w:pPr>
              <w:jc w:val="center"/>
              <w:rPr>
                <w:b/>
                <w:sz w:val="24"/>
                <w:szCs w:val="24"/>
              </w:rPr>
            </w:pPr>
            <w:r w:rsidRPr="00C716D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46" w:type="dxa"/>
          </w:tcPr>
          <w:p w:rsidR="00ED2B4A" w:rsidRPr="00C716D1" w:rsidRDefault="00ED2B4A" w:rsidP="002F174F">
            <w:pPr>
              <w:jc w:val="center"/>
              <w:rPr>
                <w:b/>
                <w:sz w:val="24"/>
                <w:szCs w:val="24"/>
              </w:rPr>
            </w:pPr>
            <w:r w:rsidRPr="00C716D1">
              <w:rPr>
                <w:b/>
                <w:sz w:val="24"/>
                <w:szCs w:val="24"/>
              </w:rPr>
              <w:t>Дата</w:t>
            </w: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ED2B4A" w:rsidRPr="00C716D1" w:rsidRDefault="00ED2B4A" w:rsidP="002F174F">
            <w:pPr>
              <w:jc w:val="both"/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Художня література як мистецтво слова. Художній образ. Традиційні образи в національних літературах.</w:t>
            </w:r>
            <w:r w:rsidR="008F3753">
              <w:rPr>
                <w:sz w:val="24"/>
                <w:szCs w:val="24"/>
              </w:rPr>
              <w:t>Розмаїття літературних традицій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jc w:val="both"/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Роль літератури в пізнанні дійсності.Цифр</w:t>
            </w:r>
            <w:r w:rsidR="002F174F" w:rsidRPr="00C716D1">
              <w:rPr>
                <w:sz w:val="24"/>
                <w:szCs w:val="24"/>
              </w:rPr>
              <w:t xml:space="preserve">ові текстові джерела інформації </w:t>
            </w:r>
            <w:r w:rsidRPr="00C716D1">
              <w:rPr>
                <w:sz w:val="24"/>
                <w:szCs w:val="24"/>
              </w:rPr>
              <w:t xml:space="preserve">та особливості їх опрацювання. Значення художньої літератури для </w:t>
            </w:r>
            <w:r w:rsidR="002F174F" w:rsidRPr="00C716D1">
              <w:rPr>
                <w:sz w:val="24"/>
                <w:szCs w:val="24"/>
              </w:rPr>
              <w:t xml:space="preserve">самопізнанні людини. Художня </w:t>
            </w:r>
            <w:r w:rsidRPr="00C716D1">
              <w:rPr>
                <w:sz w:val="24"/>
                <w:szCs w:val="24"/>
              </w:rPr>
              <w:t xml:space="preserve">література </w:t>
            </w:r>
            <w:r w:rsidR="00765CFA" w:rsidRPr="00C716D1">
              <w:rPr>
                <w:sz w:val="24"/>
                <w:szCs w:val="24"/>
              </w:rPr>
              <w:t>серед</w:t>
            </w:r>
            <w:r w:rsidR="008F3753">
              <w:rPr>
                <w:sz w:val="24"/>
                <w:szCs w:val="24"/>
              </w:rPr>
              <w:t xml:space="preserve"> інших видів мистецтва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Біблійні «вічні образи». Засудження братовбивства в історії</w:t>
            </w:r>
            <w:r w:rsidR="008F3753">
              <w:rPr>
                <w:sz w:val="24"/>
                <w:szCs w:val="24"/>
              </w:rPr>
              <w:t>про Каїна та Авеля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Новий початок земної історії в оповіді про Ноя та Великий потоп. Біблійне пояснення виникнення різних мо</w:t>
            </w:r>
            <w:r w:rsidR="008F3753">
              <w:rPr>
                <w:sz w:val="24"/>
                <w:szCs w:val="24"/>
              </w:rPr>
              <w:t>в у сюжеті про вавилонську вежу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Підступність і зрада в історії Самсона та Даліли.Руйнівні сили людської душі та відповідальність за порушеннямора</w:t>
            </w:r>
            <w:r w:rsidR="008F3753">
              <w:rPr>
                <w:sz w:val="24"/>
                <w:szCs w:val="24"/>
              </w:rPr>
              <w:t>льних законів буття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Євангельські оповіді про Христа. Розп’яття і Воскресіння</w:t>
            </w:r>
            <w:r w:rsidR="008F3753">
              <w:rPr>
                <w:sz w:val="24"/>
                <w:szCs w:val="24"/>
              </w:rPr>
              <w:t>Христа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 xml:space="preserve">Повчальний зміст </w:t>
            </w:r>
            <w:r w:rsidR="00765CFA" w:rsidRPr="00C716D1">
              <w:rPr>
                <w:sz w:val="24"/>
                <w:szCs w:val="24"/>
              </w:rPr>
              <w:t>і</w:t>
            </w:r>
            <w:r w:rsidRPr="00C716D1">
              <w:rPr>
                <w:sz w:val="24"/>
                <w:szCs w:val="24"/>
              </w:rPr>
              <w:t xml:space="preserve"> система образів притчі про сія</w:t>
            </w:r>
            <w:r w:rsidR="002F174F" w:rsidRPr="00C716D1">
              <w:rPr>
                <w:sz w:val="24"/>
                <w:szCs w:val="24"/>
              </w:rPr>
              <w:t xml:space="preserve">ча. </w:t>
            </w:r>
            <w:r w:rsidRPr="00C716D1">
              <w:rPr>
                <w:sz w:val="24"/>
                <w:szCs w:val="24"/>
              </w:rPr>
              <w:t>Цінність прощення в притчі про блудного сина; інакомовний зміст образів бать</w:t>
            </w:r>
            <w:r w:rsidR="008F3753">
              <w:rPr>
                <w:sz w:val="24"/>
                <w:szCs w:val="24"/>
              </w:rPr>
              <w:t>ка, блудного сина та його брата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ED2B4A" w:rsidRPr="00C716D1" w:rsidRDefault="00ED2B4A" w:rsidP="00505F5C">
            <w:pPr>
              <w:rPr>
                <w:b/>
                <w:i/>
                <w:sz w:val="24"/>
                <w:szCs w:val="24"/>
              </w:rPr>
            </w:pPr>
            <w:r w:rsidRPr="00C716D1">
              <w:rPr>
                <w:b/>
                <w:i/>
                <w:sz w:val="24"/>
                <w:szCs w:val="24"/>
              </w:rPr>
              <w:t>Для викори</w:t>
            </w:r>
            <w:r w:rsidR="008F3753">
              <w:rPr>
                <w:b/>
                <w:i/>
                <w:sz w:val="24"/>
                <w:szCs w:val="24"/>
              </w:rPr>
              <w:t>стання варіа</w:t>
            </w:r>
            <w:r w:rsidR="00505F5C">
              <w:rPr>
                <w:b/>
                <w:i/>
                <w:sz w:val="24"/>
                <w:szCs w:val="24"/>
              </w:rPr>
              <w:t>тив</w:t>
            </w:r>
            <w:r w:rsidR="008F3753">
              <w:rPr>
                <w:b/>
                <w:i/>
                <w:sz w:val="24"/>
                <w:szCs w:val="24"/>
              </w:rPr>
              <w:t>ного компонента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ED2B4A" w:rsidRPr="00C716D1" w:rsidRDefault="00ED2B4A" w:rsidP="00B475E9">
            <w:pPr>
              <w:rPr>
                <w:b/>
                <w:i/>
                <w:sz w:val="24"/>
                <w:szCs w:val="24"/>
              </w:rPr>
            </w:pPr>
            <w:r w:rsidRPr="00C716D1">
              <w:rPr>
                <w:b/>
                <w:i/>
                <w:sz w:val="24"/>
                <w:szCs w:val="24"/>
              </w:rPr>
              <w:t>Тематичне діагностичне оцінювання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Виникнення міфів та їхня роль у житті давніх людей. Осмислення законів природног</w:t>
            </w:r>
            <w:r w:rsidR="002F174F" w:rsidRPr="00C716D1">
              <w:rPr>
                <w:sz w:val="24"/>
                <w:szCs w:val="24"/>
              </w:rPr>
              <w:t xml:space="preserve">о та людського життя в </w:t>
            </w:r>
            <w:r w:rsidRPr="00C716D1">
              <w:rPr>
                <w:sz w:val="24"/>
                <w:szCs w:val="24"/>
              </w:rPr>
              <w:t>образних картинах, що постають у міфах. Тематичні</w:t>
            </w:r>
            <w:r w:rsidR="008F3753">
              <w:rPr>
                <w:sz w:val="24"/>
                <w:szCs w:val="24"/>
              </w:rPr>
              <w:t>групи міфів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 xml:space="preserve">Міфології різних народів; їхні спільні сюжетні елементи та відмінності. Відмінності між міфом </w:t>
            </w:r>
            <w:r w:rsidR="00765CFA" w:rsidRPr="00C716D1">
              <w:rPr>
                <w:sz w:val="24"/>
                <w:szCs w:val="24"/>
              </w:rPr>
              <w:t>і</w:t>
            </w:r>
            <w:r w:rsidR="008F3753">
              <w:rPr>
                <w:sz w:val="24"/>
                <w:szCs w:val="24"/>
              </w:rPr>
              <w:t xml:space="preserve"> казкою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Міфологія як основа культури давньогрецької цивілізації. Боги й герої міфів Еллади. Гуманістична сутність подвигуПрометея; симв</w:t>
            </w:r>
            <w:r w:rsidR="008F3753">
              <w:rPr>
                <w:sz w:val="24"/>
                <w:szCs w:val="24"/>
              </w:rPr>
              <w:t xml:space="preserve">олічне </w:t>
            </w:r>
            <w:r w:rsidR="008F3753">
              <w:rPr>
                <w:sz w:val="24"/>
                <w:szCs w:val="24"/>
              </w:rPr>
              <w:lastRenderedPageBreak/>
              <w:t>значення його постаті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Оспівування могутності людської природи в</w:t>
            </w:r>
            <w:r w:rsidR="008F3753">
              <w:rPr>
                <w:sz w:val="24"/>
                <w:szCs w:val="24"/>
              </w:rPr>
              <w:t>образі Геракла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Людські злети й пад</w:t>
            </w:r>
            <w:r w:rsidR="008F3753">
              <w:rPr>
                <w:sz w:val="24"/>
                <w:szCs w:val="24"/>
              </w:rPr>
              <w:t>іння в міфі про Дедала та Ікара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Критика егоїзму та сам</w:t>
            </w:r>
            <w:r w:rsidR="00EB63D9">
              <w:rPr>
                <w:sz w:val="24"/>
                <w:szCs w:val="24"/>
              </w:rPr>
              <w:t>озакоханості в міфі про Нарциса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ED2B4A" w:rsidRPr="00C716D1" w:rsidRDefault="00ED2B4A" w:rsidP="00505F5C">
            <w:pPr>
              <w:rPr>
                <w:b/>
                <w:i/>
                <w:sz w:val="24"/>
                <w:szCs w:val="24"/>
              </w:rPr>
            </w:pPr>
            <w:r w:rsidRPr="00C716D1">
              <w:rPr>
                <w:b/>
                <w:i/>
                <w:sz w:val="24"/>
                <w:szCs w:val="24"/>
              </w:rPr>
              <w:t>Для використання варіа</w:t>
            </w:r>
            <w:r w:rsidR="00505F5C">
              <w:rPr>
                <w:b/>
                <w:i/>
                <w:sz w:val="24"/>
                <w:szCs w:val="24"/>
              </w:rPr>
              <w:t>тив</w:t>
            </w:r>
            <w:r w:rsidRPr="00C716D1">
              <w:rPr>
                <w:b/>
                <w:i/>
                <w:sz w:val="24"/>
                <w:szCs w:val="24"/>
              </w:rPr>
              <w:t xml:space="preserve">ного </w:t>
            </w:r>
            <w:r w:rsidR="008F3753">
              <w:rPr>
                <w:b/>
                <w:i/>
                <w:sz w:val="24"/>
                <w:szCs w:val="24"/>
              </w:rPr>
              <w:t>компонента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ED2B4A" w:rsidRPr="00C716D1" w:rsidRDefault="00ED2B4A" w:rsidP="00B475E9">
            <w:pPr>
              <w:rPr>
                <w:b/>
                <w:i/>
                <w:sz w:val="24"/>
                <w:szCs w:val="24"/>
              </w:rPr>
            </w:pPr>
            <w:r w:rsidRPr="00C716D1">
              <w:rPr>
                <w:b/>
                <w:i/>
                <w:sz w:val="24"/>
                <w:szCs w:val="24"/>
              </w:rPr>
              <w:t>Тематичне діагностичне оцінювання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 xml:space="preserve">Особливості байки як літературного жанру. Повчальний зміст байок. Традиції фольклору й народного гумору. Видатнібайкарі. Езоп (VІ ст. до н. е.). «Вовк і Ягня».«Лисиця і виноград». «Мурашки й </w:t>
            </w:r>
            <w:r w:rsidR="00EB63D9">
              <w:rPr>
                <w:sz w:val="24"/>
                <w:szCs w:val="24"/>
              </w:rPr>
              <w:t>цикада»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ED2B4A" w:rsidRPr="00C716D1" w:rsidRDefault="00ED2B4A" w:rsidP="00EB63D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ЧарлзДікенс (1812–1870). «Різдвянапісня в прозі». Стислі відомості про письменника.Час і місце ді</w:t>
            </w:r>
            <w:r w:rsidR="00EB63D9">
              <w:rPr>
                <w:sz w:val="24"/>
                <w:szCs w:val="24"/>
              </w:rPr>
              <w:t>ї в повісті. Композиція повісті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ED2B4A" w:rsidRPr="00C716D1" w:rsidRDefault="00EB63D9" w:rsidP="00B47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Викриття бездушного світу зиску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Подорож Скруджа в різдвяну ніч як шлях до переосмислення ізміни власного житт</w:t>
            </w:r>
            <w:r w:rsidR="00EB63D9">
              <w:rPr>
                <w:sz w:val="24"/>
                <w:szCs w:val="24"/>
              </w:rPr>
              <w:t>я. Фантастичні елементи у творі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Подорож Скруджа в різдвяну ніч як шлях до переосмислення і</w:t>
            </w:r>
            <w:r w:rsidR="00EB63D9">
              <w:rPr>
                <w:sz w:val="24"/>
                <w:szCs w:val="24"/>
              </w:rPr>
              <w:t>зміни власного життя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Переродження Скруджа. Утвердження цінності любові,</w:t>
            </w:r>
            <w:r w:rsidR="00EB63D9">
              <w:rPr>
                <w:sz w:val="24"/>
                <w:szCs w:val="24"/>
              </w:rPr>
              <w:t>співчуття та доброти у творі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b/>
                <w:i/>
                <w:sz w:val="24"/>
                <w:szCs w:val="24"/>
              </w:rPr>
              <w:t>Тематичне діагностичне оцінювання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ED2B4A" w:rsidRPr="00C716D1" w:rsidRDefault="00ED2B4A" w:rsidP="00505F5C">
            <w:pPr>
              <w:rPr>
                <w:b/>
                <w:i/>
                <w:sz w:val="24"/>
                <w:szCs w:val="24"/>
              </w:rPr>
            </w:pPr>
            <w:r w:rsidRPr="00C716D1">
              <w:rPr>
                <w:b/>
                <w:i/>
                <w:sz w:val="24"/>
                <w:szCs w:val="24"/>
              </w:rPr>
              <w:t>Для викори</w:t>
            </w:r>
            <w:r w:rsidR="008F3753">
              <w:rPr>
                <w:b/>
                <w:i/>
                <w:sz w:val="24"/>
                <w:szCs w:val="24"/>
              </w:rPr>
              <w:t>стання варіа</w:t>
            </w:r>
            <w:r w:rsidR="00505F5C">
              <w:rPr>
                <w:b/>
                <w:i/>
                <w:sz w:val="24"/>
                <w:szCs w:val="24"/>
              </w:rPr>
              <w:t>тив</w:t>
            </w:r>
            <w:r w:rsidR="008F3753">
              <w:rPr>
                <w:b/>
                <w:i/>
                <w:sz w:val="24"/>
                <w:szCs w:val="24"/>
              </w:rPr>
              <w:t>ного компонента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ED2B4A" w:rsidRPr="00C716D1" w:rsidRDefault="00ED2B4A" w:rsidP="00505F5C">
            <w:pPr>
              <w:rPr>
                <w:b/>
                <w:i/>
                <w:sz w:val="24"/>
                <w:szCs w:val="24"/>
              </w:rPr>
            </w:pPr>
            <w:r w:rsidRPr="00C716D1">
              <w:rPr>
                <w:b/>
                <w:i/>
                <w:sz w:val="24"/>
                <w:szCs w:val="24"/>
              </w:rPr>
              <w:t>Для викор</w:t>
            </w:r>
            <w:r w:rsidR="008F3753">
              <w:rPr>
                <w:b/>
                <w:i/>
                <w:sz w:val="24"/>
                <w:szCs w:val="24"/>
              </w:rPr>
              <w:t>истання варіа</w:t>
            </w:r>
            <w:r w:rsidR="00505F5C">
              <w:rPr>
                <w:b/>
                <w:i/>
                <w:sz w:val="24"/>
                <w:szCs w:val="24"/>
              </w:rPr>
              <w:t>тив</w:t>
            </w:r>
            <w:r w:rsidR="008F3753">
              <w:rPr>
                <w:b/>
                <w:i/>
                <w:sz w:val="24"/>
                <w:szCs w:val="24"/>
              </w:rPr>
              <w:t>ного компонента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</w:tbl>
    <w:p w:rsidR="00ED2B4A" w:rsidRPr="00C716D1" w:rsidRDefault="00ED2B4A" w:rsidP="007F7FF7">
      <w:pPr>
        <w:rPr>
          <w:sz w:val="24"/>
          <w:szCs w:val="24"/>
        </w:rPr>
      </w:pPr>
    </w:p>
    <w:sectPr w:rsidR="00ED2B4A" w:rsidRPr="00C716D1" w:rsidSect="008027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94838"/>
    <w:rsid w:val="001535C4"/>
    <w:rsid w:val="00184EF9"/>
    <w:rsid w:val="002F174F"/>
    <w:rsid w:val="003F11C6"/>
    <w:rsid w:val="00505F5C"/>
    <w:rsid w:val="00551D47"/>
    <w:rsid w:val="00750427"/>
    <w:rsid w:val="00765CFA"/>
    <w:rsid w:val="007F7FF7"/>
    <w:rsid w:val="00802760"/>
    <w:rsid w:val="008F3753"/>
    <w:rsid w:val="0097135D"/>
    <w:rsid w:val="00C716D1"/>
    <w:rsid w:val="00D94838"/>
    <w:rsid w:val="00E25997"/>
    <w:rsid w:val="00EB63D9"/>
    <w:rsid w:val="00ED2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7"/>
    <w:pPr>
      <w:spacing w:after="0" w:line="360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716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2023-08-06T20:14:00Z</dcterms:created>
  <dcterms:modified xsi:type="dcterms:W3CDTF">2023-08-06T20:14:00Z</dcterms:modified>
</cp:coreProperties>
</file>