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7D" w:rsidRPr="00E032A5" w:rsidRDefault="0063597D" w:rsidP="006359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32A5">
        <w:rPr>
          <w:rFonts w:ascii="Times New Roman" w:hAnsi="Times New Roman" w:cs="Times New Roman"/>
          <w:b/>
          <w:sz w:val="28"/>
          <w:szCs w:val="24"/>
        </w:rPr>
        <w:t>Календарне планування для 6 класу</w:t>
      </w:r>
    </w:p>
    <w:p w:rsidR="0063597D" w:rsidRDefault="0063597D" w:rsidP="006359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32A5">
        <w:rPr>
          <w:rFonts w:ascii="Times New Roman" w:hAnsi="Times New Roman" w:cs="Times New Roman"/>
          <w:b/>
          <w:sz w:val="28"/>
          <w:szCs w:val="24"/>
        </w:rPr>
        <w:t>курсу «Досліджуємо історію і суспільство»</w:t>
      </w:r>
      <w:r>
        <w:rPr>
          <w:rFonts w:ascii="Times New Roman" w:hAnsi="Times New Roman" w:cs="Times New Roman"/>
          <w:b/>
          <w:sz w:val="28"/>
          <w:szCs w:val="24"/>
        </w:rPr>
        <w:t xml:space="preserve"> (70 годин)</w:t>
      </w:r>
    </w:p>
    <w:p w:rsidR="0063597D" w:rsidRDefault="0063597D" w:rsidP="006359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____________________________________________________________________</w:t>
      </w:r>
    </w:p>
    <w:p w:rsidR="0063597D" w:rsidRDefault="0063597D" w:rsidP="006359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___________________________________________________________________</w:t>
      </w:r>
    </w:p>
    <w:p w:rsidR="0063597D" w:rsidRDefault="0063597D" w:rsidP="00635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A5">
        <w:rPr>
          <w:rFonts w:ascii="Times New Roman" w:hAnsi="Times New Roman" w:cs="Times New Roman"/>
          <w:sz w:val="24"/>
          <w:szCs w:val="24"/>
        </w:rPr>
        <w:t>за модельною навчальною програмою«Досліджуємо історію і суспільство. 5-6 класи (інтегрований курс)»для закладів загальної середньої освіти,автори Васильків І.Д., Димій І.С., Шеремета Р.В.(наказ Міністерства освіти і науки України від 12.07.2021 № 795)</w:t>
      </w:r>
    </w:p>
    <w:p w:rsidR="0063597D" w:rsidRDefault="0063597D" w:rsidP="00635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7B4" w:rsidRPr="00E032A5" w:rsidRDefault="00C317B4" w:rsidP="00C317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7B4">
        <w:rPr>
          <w:rFonts w:ascii="Arial" w:hAnsi="Arial" w:cs="Arial"/>
          <w:sz w:val="18"/>
          <w:szCs w:val="18"/>
        </w:rPr>
        <w:t>І півріччя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00"/>
      </w:tblPr>
      <w:tblGrid>
        <w:gridCol w:w="851"/>
        <w:gridCol w:w="1559"/>
        <w:gridCol w:w="709"/>
        <w:gridCol w:w="6237"/>
        <w:gridCol w:w="1418"/>
      </w:tblGrid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  <w:t>№ уроку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  <w:t>Дата уроку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  <w:t>§§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  <w:t>Тема уроку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  <w:t>Примітки</w:t>
            </w: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2F2F2" w:themeFill="background1" w:themeFillShade="F2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Розділ 1. ІНСТРУМЕНТИ ІСТОРИЧНОЇ НАУКИ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Вступ. Історія ― наука про минуле людства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Цивілізація.Найдавніші цивілізації світу</w:t>
            </w: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 xml:space="preserve"> (оглядово)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Історичні джерела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Історичні дослідження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Спеціальні історичні дисципліни 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Визначні історичні пам’ятки України </w:t>
            </w:r>
            <w:r w:rsidRPr="00C317B4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>(практикум)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Історичний простір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Історичний час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«Історична математика» </w:t>
            </w:r>
            <w:r w:rsidRPr="00C317B4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 xml:space="preserve"> (практикум)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Періодизація історії України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>Урок узагальнення / Урок контролю знань за темами розділу 1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20"/>
        </w:trPr>
        <w:tc>
          <w:tcPr>
            <w:tcW w:w="851" w:type="dxa"/>
            <w:shd w:val="clear" w:color="auto" w:fill="F2F2F2" w:themeFill="background1" w:themeFillShade="F2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Розділ 2. ЛЮДИНА, ПРИРОДА, СВІТ МАТЕРІАЛЬНИХ РЕЧЕЙ </w:t>
            </w: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br/>
              <w:t>У ДОІСТОРИЧНУ ДОБУ ТА ДОБУ СТАРОДАВНЬОГО СВІТУ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11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4A1A0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Праісторія 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12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Палеоліт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13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Мезоліт  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14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Пам’ятки палеоліту та мезоліту на території України </w:t>
            </w:r>
            <w:r w:rsidRPr="00C317B4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>(практикум)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15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Доба неоліту</w:t>
            </w:r>
            <w:r w:rsidR="004A1A0D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. Неолітична революція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16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4A1A0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Найдавніші землероби світу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17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Перші землероби та скотарі на території України</w:t>
            </w:r>
            <w:r w:rsidRPr="00C317B4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 xml:space="preserve"> (практикум)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18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Писемність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19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Мідно-кам’яна  доба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Трипільці </w:t>
            </w:r>
            <w:r w:rsidRPr="00C317B4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>(практикум)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4A1A0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Бронзова доба 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22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Ранній залізний вік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23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Цивілізації долини Нілу та Дворіччя: матеріальна культура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lastRenderedPageBreak/>
              <w:t>25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24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Цивілізації Індії та Китаю: матеріальна культура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25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Матеріальна культура народів Передньої Азії в давнину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26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Матер</w:t>
            </w:r>
            <w:r w:rsidR="004A1A0D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іальна культура населення Д</w:t>
            </w: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авньої Греції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27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Матер</w:t>
            </w:r>
            <w:r w:rsidR="004A1A0D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іальна культура населення Д</w:t>
            </w: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авнього Риму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28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Населення території Ук</w:t>
            </w:r>
            <w:r w:rsidR="004A1A0D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раїни </w:t>
            </w: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раннього залізного віку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4A1A0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</w:t>
            </w:r>
            <w:r w:rsidR="0063597D"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29</w:t>
            </w: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Велика грецька колонізація.</w:t>
            </w:r>
            <w:r w:rsidRPr="00C317B4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 Грецькі колонії на території України 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</w:tr>
      <w:tr w:rsidR="0063597D" w:rsidRPr="00C317B4" w:rsidTr="0063597D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1559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97D" w:rsidRPr="00C317B4" w:rsidRDefault="0063597D" w:rsidP="00C317B4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  <w:r w:rsidRPr="00C317B4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>Урок узагальнення / Урок контролю знань за темами розділу 2</w:t>
            </w:r>
          </w:p>
        </w:tc>
        <w:tc>
          <w:tcPr>
            <w:tcW w:w="1418" w:type="dxa"/>
            <w:shd w:val="clear" w:color="auto" w:fill="FFFFFF" w:themeFill="background1"/>
          </w:tcPr>
          <w:p w:rsidR="0063597D" w:rsidRPr="00C317B4" w:rsidRDefault="0063597D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</w:tr>
    </w:tbl>
    <w:p w:rsidR="00C317B4" w:rsidRDefault="00C317B4" w:rsidP="00C317B4">
      <w:pPr>
        <w:jc w:val="center"/>
      </w:pPr>
    </w:p>
    <w:p w:rsidR="0063597D" w:rsidRDefault="00C317B4" w:rsidP="00C317B4">
      <w:pPr>
        <w:spacing w:line="240" w:lineRule="auto"/>
        <w:jc w:val="center"/>
      </w:pPr>
      <w:r>
        <w:t>ІІ півріччя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00"/>
      </w:tblPr>
      <w:tblGrid>
        <w:gridCol w:w="851"/>
        <w:gridCol w:w="1418"/>
        <w:gridCol w:w="992"/>
        <w:gridCol w:w="6237"/>
        <w:gridCol w:w="1276"/>
      </w:tblGrid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BA0E50"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  <w:t>№ уроку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BA0E50"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  <w:t xml:space="preserve">Дата уроку </w:t>
            </w: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BA0E50"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  <w:t>Тема уроку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BA0E50"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  <w:t>Примітки</w:t>
            </w: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2F2F2" w:themeFill="background1" w:themeFillShade="F2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BA0E50" w:rsidRDefault="00C317B4" w:rsidP="00C317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BA0E50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Розділ 3. ЛЮДИНА, СВІТ ЇЇ УЯВЛЕНЬ ТА ІДЕЙ У ДОІСТОРИЧНУ ДОБУ ТА ДОБУ СТАРОДАВНЬОГО СВІТУ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4A1A0D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 30.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Перші світоглядні уявлення. Вірування та міфи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31-32.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Релігійний світогляд перших цивілізацій і поява світових релігій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31-32.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Релігійний світогляд перших цивілізацій і поява світових релігій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33.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Духовний світ давнього населення України </w:t>
            </w:r>
            <w:r w:rsidRPr="00071DB6">
              <w:rPr>
                <w:rFonts w:ascii="Arial" w:hAnsi="Arial" w:cs="Arial"/>
                <w:i/>
                <w:color w:val="000000"/>
                <w:sz w:val="18"/>
                <w:szCs w:val="18"/>
              </w:rPr>
              <w:t>(практикум)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34-35.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Освіта, наука і виховання в стародавніх суспільствах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34-35</w:t>
            </w:r>
            <w:r w:rsidR="00071DB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Освіта, наука і виховання в стародавніх суспільствах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38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36-37.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Літературні пам’ятки Стародавнього світу.  Бібліотеки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36-37.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Літературні пам’ятки Стародавнього світу.  Бібліотеки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38-39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Мистецтво та архітектура первісної доби та стародавніх цивілізацій Сходу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41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38-39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Мистецтво та архітектура первісної доби та стародавніх цивілізацій Сходу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40.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Мистецтво та архітектура Стародавніх Греції та Риму. Антична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43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 41.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Антична культура. Театр. Змагання, спорт, ігри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 42.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Громадський простір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eastAsia="Calibri" w:hAnsi="Arial" w:cs="Arial"/>
                <w:color w:val="000000"/>
                <w:sz w:val="18"/>
                <w:szCs w:val="18"/>
              </w:rPr>
              <w:t>§ 43.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i/>
                <w:sz w:val="18"/>
                <w:szCs w:val="18"/>
                <w:lang w:eastAsia="uk-UA"/>
              </w:rPr>
            </w:pPr>
            <w:r w:rsidRPr="00071DB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Розвиток культури та мистецтва давнього населення України </w:t>
            </w:r>
            <w:r w:rsidRPr="00071DB6">
              <w:rPr>
                <w:rFonts w:ascii="Arial" w:hAnsi="Arial" w:cs="Arial"/>
                <w:i/>
                <w:color w:val="000000"/>
                <w:sz w:val="18"/>
                <w:szCs w:val="18"/>
              </w:rPr>
              <w:t>(практикум)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46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  <w:r w:rsidRPr="00071DB6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>Урок узагальнення / Урок контролю знань за темами розділу 3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20"/>
        </w:trPr>
        <w:tc>
          <w:tcPr>
            <w:tcW w:w="851" w:type="dxa"/>
            <w:shd w:val="clear" w:color="auto" w:fill="F2F2F2" w:themeFill="background1" w:themeFillShade="F2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BA0E50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 xml:space="preserve">Розділ 4. ЛЮДИНА, СУСПІЛЬСТВО, ВЛАДА В ДОІСТОРИЧНУ ДОБУ </w:t>
            </w:r>
          </w:p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BA0E50"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  <w:t>ТА ДОБУ СТАРОДАВНЬОГО СВІТУ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47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44.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Розвиток суспільства і держави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45. 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Ранні імперії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46. 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Античний (полісний) шлях державотворення. Рання демократія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47.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Правила і закони давнини. Рабство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4</w:t>
            </w:r>
            <w:r w:rsidRPr="00BA0E5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Давньоєгипетська держава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lastRenderedPageBreak/>
              <w:t>52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49. 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Держави та суспільства Передньої Азії у давнину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50. 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Держава і суспільство стародавніх Індії та Китаю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54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51. 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Стародавня Греція: від епохи палаців до поліса. Афіни та Спарта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55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52. 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Держава Александра Македонського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56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53.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Влада і суспільство у грецьких містах Північного Причорномор’я. Держава скіфів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57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54.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10B86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Д</w:t>
            </w:r>
            <w:r w:rsidR="00C317B4"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авній Рим: від царів до імперії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58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55-56.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Міждержавні конфлікти Стародавнього Світу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55-56.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1C37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Міждержавні конфлікти Стародавнього Світу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57.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C10B86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Велике переселення народів</w:t>
            </w:r>
            <w:r w:rsidR="00C10B86"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 П</w:t>
            </w: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адіння </w:t>
            </w:r>
            <w:r w:rsidR="00C10B86"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Риму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61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10B8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 w:rsidRPr="00BA0E50">
              <w:rPr>
                <w:rFonts w:ascii="Arial" w:hAnsi="Arial" w:cs="Arial"/>
                <w:color w:val="000000"/>
                <w:sz w:val="18"/>
                <w:szCs w:val="18"/>
              </w:rPr>
              <w:t>§ 58.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7B4" w:rsidRPr="00071DB6" w:rsidRDefault="00C317B4" w:rsidP="00C10B86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  <w:r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Терени України в ча</w:t>
            </w:r>
            <w:r w:rsidR="00C10B86" w:rsidRPr="00071DB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 Великого переселення народів. Велике розселення слов’ян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uk-UA"/>
              </w:rPr>
              <w:t>62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  <w:r w:rsidRPr="00BA0E50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>Урок узагальнення /</w:t>
            </w:r>
            <w:r w:rsidR="00C10B86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 xml:space="preserve"> Урок контролю знань за темами р</w:t>
            </w:r>
            <w:r w:rsidRPr="00BA0E50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>озділу 4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>Резерв</w:t>
            </w:r>
            <w:r w:rsidR="00071DB6"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  <w:t xml:space="preserve"> – 8 годин</w:t>
            </w: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C317B4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317B4" w:rsidRPr="00BA0E50" w:rsidRDefault="00C317B4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317B4" w:rsidRPr="00BA0E50" w:rsidRDefault="00C317B4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071DB6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071DB6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071DB6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071DB6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071DB6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071DB6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  <w:tr w:rsidR="00071DB6" w:rsidRPr="00BA0E50" w:rsidTr="00C10B86">
        <w:trPr>
          <w:trHeight w:val="170"/>
        </w:trPr>
        <w:tc>
          <w:tcPr>
            <w:tcW w:w="851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071DB6" w:rsidRPr="00BA0E50" w:rsidRDefault="00071DB6" w:rsidP="001C37D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1DB6" w:rsidRPr="00BA0E50" w:rsidRDefault="00071DB6" w:rsidP="001C37D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uk-UA"/>
              </w:rPr>
            </w:pPr>
          </w:p>
        </w:tc>
      </w:tr>
    </w:tbl>
    <w:p w:rsidR="00C317B4" w:rsidRDefault="00C317B4"/>
    <w:p w:rsidR="004013E0" w:rsidRPr="004013E0" w:rsidRDefault="004013E0">
      <w:pPr>
        <w:rPr>
          <w:rFonts w:ascii="Arial" w:hAnsi="Arial" w:cs="Arial"/>
          <w:b/>
          <w:sz w:val="18"/>
          <w:szCs w:val="18"/>
        </w:rPr>
      </w:pPr>
      <w:r w:rsidRPr="004013E0">
        <w:rPr>
          <w:rFonts w:ascii="Arial" w:hAnsi="Arial" w:cs="Arial"/>
          <w:b/>
          <w:sz w:val="18"/>
          <w:szCs w:val="18"/>
        </w:rPr>
        <w:t>Підручник:</w:t>
      </w:r>
    </w:p>
    <w:p w:rsidR="004013E0" w:rsidRPr="004013E0" w:rsidRDefault="00121ECB" w:rsidP="004013E0">
      <w:pPr>
        <w:spacing w:after="0"/>
        <w:rPr>
          <w:rFonts w:ascii="Arial" w:hAnsi="Arial" w:cs="Arial"/>
          <w:sz w:val="18"/>
          <w:szCs w:val="18"/>
        </w:rPr>
      </w:pPr>
      <w:r w:rsidRPr="004013E0">
        <w:rPr>
          <w:rFonts w:ascii="Arial" w:hAnsi="Arial" w:cs="Arial"/>
          <w:sz w:val="18"/>
          <w:szCs w:val="18"/>
        </w:rPr>
        <w:t xml:space="preserve">Васильків І. Д. та ін. </w:t>
      </w:r>
    </w:p>
    <w:p w:rsidR="00121ECB" w:rsidRPr="004013E0" w:rsidRDefault="00121ECB" w:rsidP="004013E0">
      <w:pPr>
        <w:spacing w:after="0"/>
        <w:rPr>
          <w:rFonts w:ascii="Arial" w:hAnsi="Arial" w:cs="Arial"/>
          <w:sz w:val="18"/>
          <w:szCs w:val="18"/>
        </w:rPr>
      </w:pPr>
      <w:r w:rsidRPr="004013E0">
        <w:rPr>
          <w:rFonts w:ascii="Arial" w:hAnsi="Arial" w:cs="Arial"/>
          <w:b/>
          <w:sz w:val="18"/>
          <w:szCs w:val="18"/>
        </w:rPr>
        <w:t>Досліджуємо історію і суспільство</w:t>
      </w:r>
      <w:r w:rsidRPr="004013E0">
        <w:rPr>
          <w:rFonts w:ascii="Arial" w:hAnsi="Arial" w:cs="Arial"/>
          <w:sz w:val="18"/>
          <w:szCs w:val="18"/>
        </w:rPr>
        <w:t xml:space="preserve"> : підручник інтегрованого курсу для 6 класу закладів загальної середньої освіти / І. Д. Васильків, О. Я. Басюк, Г. С. Гінкул, Л. А. Грисюк, В. Л. Гуменний, І. С. Димій, О. А. Іртищева, М. І. Костікова, І. Л. Паршин, Р. В. Шеремета. — Тернопіль : Астон, 2023. — 304 с. : іл.</w:t>
      </w:r>
    </w:p>
    <w:p w:rsidR="004013E0" w:rsidRPr="004013E0" w:rsidRDefault="004013E0" w:rsidP="004013E0">
      <w:pPr>
        <w:spacing w:after="0"/>
        <w:rPr>
          <w:rFonts w:ascii="Arial" w:hAnsi="Arial" w:cs="Arial"/>
          <w:i/>
          <w:sz w:val="18"/>
          <w:szCs w:val="18"/>
        </w:rPr>
      </w:pPr>
      <w:r w:rsidRPr="004013E0">
        <w:rPr>
          <w:rFonts w:ascii="Arial" w:hAnsi="Arial" w:cs="Arial"/>
          <w:i/>
          <w:sz w:val="18"/>
          <w:szCs w:val="18"/>
        </w:rPr>
        <w:t>Рекомендовано Міністерством освіти і науки України (наказ Міністерства освіти і науки України від 08. 03. 2023 № 254)</w:t>
      </w:r>
      <w:bookmarkStart w:id="0" w:name="_GoBack"/>
      <w:bookmarkEnd w:id="0"/>
    </w:p>
    <w:sectPr w:rsidR="004013E0" w:rsidRPr="004013E0" w:rsidSect="006F5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48A5"/>
    <w:multiLevelType w:val="hybridMultilevel"/>
    <w:tmpl w:val="480C8356"/>
    <w:lvl w:ilvl="0" w:tplc="A7B44E1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D07607"/>
    <w:multiLevelType w:val="hybridMultilevel"/>
    <w:tmpl w:val="7988D75E"/>
    <w:lvl w:ilvl="0" w:tplc="54C8D38E">
      <w:start w:val="1"/>
      <w:numFmt w:val="bullet"/>
      <w:pStyle w:val="a0"/>
      <w:lvlText w:val="-"/>
      <w:lvlJc w:val="left"/>
      <w:pPr>
        <w:ind w:left="1080" w:hanging="360"/>
      </w:pPr>
      <w:rPr>
        <w:rFonts w:ascii="Symbol" w:hAnsi="Symbol" w:cs="Times New Roman" w:hint="default"/>
        <w:w w:val="100"/>
        <w:sz w:val="24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C4EB9"/>
    <w:rsid w:val="00071DB6"/>
    <w:rsid w:val="00121ECB"/>
    <w:rsid w:val="002A2F6C"/>
    <w:rsid w:val="002F32F8"/>
    <w:rsid w:val="004013E0"/>
    <w:rsid w:val="00467094"/>
    <w:rsid w:val="004A1A0D"/>
    <w:rsid w:val="0063597D"/>
    <w:rsid w:val="006F5774"/>
    <w:rsid w:val="00C10B86"/>
    <w:rsid w:val="00C317B4"/>
    <w:rsid w:val="00E70BE5"/>
    <w:rsid w:val="00EC3F89"/>
    <w:rsid w:val="00EC4EB9"/>
    <w:rsid w:val="00EE1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 робочий"/>
    <w:basedOn w:val="Normal"/>
    <w:link w:val="10"/>
    <w:qFormat/>
    <w:rsid w:val="002A2F6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DefaultParagraphFont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1"/>
    <w:qFormat/>
    <w:rsid w:val="00E70BE5"/>
    <w:pPr>
      <w:numPr>
        <w:numId w:val="1"/>
      </w:numPr>
    </w:pPr>
    <w:rPr>
      <w:b/>
      <w:i/>
    </w:rPr>
  </w:style>
  <w:style w:type="character" w:customStyle="1" w:styleId="a1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2"/>
    <w:qFormat/>
    <w:rsid w:val="00E70BE5"/>
    <w:pPr>
      <w:numPr>
        <w:numId w:val="2"/>
      </w:numPr>
    </w:pPr>
  </w:style>
  <w:style w:type="character" w:customStyle="1" w:styleId="a2">
    <w:name w:val="список з тире Знак"/>
    <w:basedOn w:val="a1"/>
    <w:link w:val="a0"/>
    <w:rsid w:val="00E70BE5"/>
    <w:rPr>
      <w:rFonts w:ascii="Times New Roman" w:hAnsi="Times New Roman" w:cs="Times New Roman"/>
      <w:b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dcterms:created xsi:type="dcterms:W3CDTF">2023-08-26T17:58:00Z</dcterms:created>
  <dcterms:modified xsi:type="dcterms:W3CDTF">2023-08-26T17:58:00Z</dcterms:modified>
</cp:coreProperties>
</file>