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15" w:rsidRPr="007868AF" w:rsidRDefault="00906E15" w:rsidP="00906E15">
      <w:pPr>
        <w:ind w:firstLine="567"/>
        <w:jc w:val="right"/>
        <w:rPr>
          <w:rFonts w:ascii="Times New Roman" w:hAnsi="Times New Roman"/>
          <w:b/>
          <w:lang w:val="ru-RU"/>
        </w:rPr>
      </w:pPr>
      <w:r w:rsidRPr="007868AF">
        <w:rPr>
          <w:rFonts w:ascii="Times New Roman" w:hAnsi="Times New Roman"/>
          <w:b/>
          <w:lang w:val="ru-RU"/>
        </w:rPr>
        <w:t>О. Авраменко,З. Тищенко</w:t>
      </w:r>
    </w:p>
    <w:p w:rsidR="00906E15" w:rsidRDefault="00906E15" w:rsidP="005A3A22">
      <w:pPr>
        <w:jc w:val="center"/>
        <w:rPr>
          <w:rFonts w:ascii="Times New Roman" w:hAnsi="Times New Roman"/>
          <w:b/>
        </w:rPr>
      </w:pPr>
    </w:p>
    <w:p w:rsidR="005A3A22" w:rsidRPr="00880A02" w:rsidRDefault="005A3A22" w:rsidP="005A3A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ОРІЄНТОВНИЙ КАЛЕНДАРНО-ТЕМАТИЧНИЙ ПЛАН</w:t>
      </w:r>
    </w:p>
    <w:p w:rsidR="005A3A22" w:rsidRDefault="005A3A22" w:rsidP="005A3A22">
      <w:pPr>
        <w:jc w:val="center"/>
        <w:rPr>
          <w:rFonts w:ascii="Times New Roman" w:hAnsi="Times New Roman"/>
          <w:b/>
        </w:rPr>
      </w:pPr>
    </w:p>
    <w:p w:rsidR="005A3A22" w:rsidRDefault="005A3A22" w:rsidP="005A3A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УКРАЇНСЬКА МОВА</w:t>
      </w:r>
    </w:p>
    <w:p w:rsidR="005A3A22" w:rsidRPr="00824B4C" w:rsidRDefault="005A3A22" w:rsidP="005A3A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 клас</w:t>
      </w:r>
    </w:p>
    <w:p w:rsidR="005A3A22" w:rsidRDefault="005A3A22" w:rsidP="005A3A22">
      <w:pPr>
        <w:jc w:val="center"/>
        <w:rPr>
          <w:rFonts w:ascii="Times New Roman" w:hAnsi="Times New Roman"/>
        </w:rPr>
      </w:pPr>
    </w:p>
    <w:p w:rsidR="005A3A22" w:rsidRPr="00880A02" w:rsidRDefault="005A3A22" w:rsidP="005A3A22">
      <w:pPr>
        <w:jc w:val="center"/>
        <w:rPr>
          <w:rFonts w:ascii="Times New Roman" w:hAnsi="Times New Roman"/>
        </w:rPr>
      </w:pPr>
      <w:r w:rsidRPr="00880A02">
        <w:rPr>
          <w:rFonts w:ascii="Times New Roman" w:hAnsi="Times New Roman"/>
        </w:rPr>
        <w:t>(1</w:t>
      </w:r>
      <w:r w:rsidR="00B73F05">
        <w:rPr>
          <w:rFonts w:ascii="Times New Roman" w:hAnsi="Times New Roman"/>
        </w:rPr>
        <w:t>05</w:t>
      </w:r>
      <w:r w:rsidRPr="00880A02">
        <w:rPr>
          <w:rFonts w:ascii="Times New Roman" w:hAnsi="Times New Roman"/>
        </w:rPr>
        <w:t xml:space="preserve"> годин на рік; </w:t>
      </w:r>
      <w:r w:rsidR="00B73F05">
        <w:rPr>
          <w:rFonts w:ascii="Times New Roman" w:hAnsi="Times New Roman"/>
        </w:rPr>
        <w:t>3</w:t>
      </w:r>
      <w:r w:rsidRPr="00880A02">
        <w:rPr>
          <w:rFonts w:ascii="Times New Roman" w:hAnsi="Times New Roman"/>
        </w:rPr>
        <w:t xml:space="preserve"> години на тиждень)</w:t>
      </w:r>
    </w:p>
    <w:p w:rsidR="005A3A22" w:rsidRPr="00880A02" w:rsidRDefault="005A3A22" w:rsidP="005A3A22">
      <w:pPr>
        <w:jc w:val="center"/>
        <w:rPr>
          <w:rFonts w:ascii="Times New Roman" w:hAnsi="Times New Roman"/>
        </w:rPr>
      </w:pPr>
    </w:p>
    <w:p w:rsidR="005A3A22" w:rsidRPr="00880A02" w:rsidRDefault="005A3A22" w:rsidP="005A3A22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 xml:space="preserve">Модельна програма: </w:t>
      </w:r>
      <w:r w:rsidRPr="00880A02">
        <w:rPr>
          <w:rFonts w:ascii="Times New Roman" w:hAnsi="Times New Roman"/>
        </w:rPr>
        <w:t xml:space="preserve">«Українська мова. </w:t>
      </w:r>
      <w:r w:rsidR="00B73F05">
        <w:rPr>
          <w:rFonts w:ascii="Times New Roman" w:hAnsi="Times New Roman"/>
        </w:rPr>
        <w:t>7</w:t>
      </w:r>
      <w:r w:rsidR="00A919AB">
        <w:rPr>
          <w:rFonts w:ascii="Times New Roman" w:hAnsi="Times New Roman"/>
        </w:rPr>
        <w:t>–</w:t>
      </w:r>
      <w:r w:rsidR="00B73F05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класи» для закладів ЗСО / </w:t>
      </w:r>
      <w:r w:rsidRPr="00293CD8">
        <w:rPr>
          <w:rFonts w:ascii="Times New Roman" w:hAnsi="Times New Roman"/>
          <w:b/>
        </w:rPr>
        <w:t>Заболотний</w:t>
      </w:r>
      <w:r w:rsidR="00DA6F0D" w:rsidRPr="00293CD8">
        <w:rPr>
          <w:rFonts w:ascii="Times New Roman" w:hAnsi="Times New Roman"/>
          <w:b/>
        </w:rPr>
        <w:t xml:space="preserve"> О.</w:t>
      </w:r>
      <w:r w:rsidR="00DA6F0D">
        <w:rPr>
          <w:rFonts w:ascii="Times New Roman" w:hAnsi="Times New Roman"/>
        </w:rPr>
        <w:t xml:space="preserve"> В.</w:t>
      </w:r>
      <w:r>
        <w:rPr>
          <w:rFonts w:ascii="Times New Roman" w:hAnsi="Times New Roman"/>
        </w:rPr>
        <w:t xml:space="preserve">, </w:t>
      </w:r>
      <w:r w:rsidRPr="00880A02">
        <w:rPr>
          <w:rFonts w:ascii="Times New Roman" w:hAnsi="Times New Roman"/>
        </w:rPr>
        <w:t>Заболотний</w:t>
      </w:r>
      <w:r>
        <w:rPr>
          <w:rFonts w:ascii="Times New Roman" w:hAnsi="Times New Roman"/>
        </w:rPr>
        <w:t xml:space="preserve"> В. В., </w:t>
      </w:r>
      <w:r w:rsidRPr="00880A02">
        <w:rPr>
          <w:rFonts w:ascii="Times New Roman" w:hAnsi="Times New Roman"/>
        </w:rPr>
        <w:t>Лавринчук</w:t>
      </w:r>
      <w:r>
        <w:rPr>
          <w:rFonts w:ascii="Times New Roman" w:hAnsi="Times New Roman"/>
        </w:rPr>
        <w:t xml:space="preserve"> В. П., </w:t>
      </w:r>
      <w:r w:rsidRPr="00880A02">
        <w:rPr>
          <w:rFonts w:ascii="Times New Roman" w:hAnsi="Times New Roman"/>
        </w:rPr>
        <w:t>Плівачук</w:t>
      </w:r>
      <w:r>
        <w:rPr>
          <w:rFonts w:ascii="Times New Roman" w:hAnsi="Times New Roman"/>
        </w:rPr>
        <w:t xml:space="preserve"> К. В., </w:t>
      </w:r>
      <w:r w:rsidRPr="00880A02">
        <w:rPr>
          <w:rFonts w:ascii="Times New Roman" w:hAnsi="Times New Roman"/>
        </w:rPr>
        <w:t>Попова</w:t>
      </w:r>
      <w:r>
        <w:rPr>
          <w:rFonts w:ascii="Times New Roman" w:hAnsi="Times New Roman"/>
        </w:rPr>
        <w:t xml:space="preserve"> Т. Д. –</w:t>
      </w:r>
      <w:r w:rsidRPr="00880A02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</w:t>
      </w:r>
      <w:r w:rsidRPr="00880A02">
        <w:rPr>
          <w:rFonts w:ascii="Times New Roman" w:hAnsi="Times New Roman"/>
        </w:rPr>
        <w:t>.</w:t>
      </w:r>
    </w:p>
    <w:p w:rsidR="005A3A22" w:rsidRPr="00880A02" w:rsidRDefault="005A3A22" w:rsidP="005A3A22">
      <w:pPr>
        <w:rPr>
          <w:rFonts w:ascii="Times New Roman" w:hAnsi="Times New Roman"/>
        </w:rPr>
      </w:pPr>
    </w:p>
    <w:p w:rsidR="005A3A22" w:rsidRDefault="005A3A22" w:rsidP="005A3A22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 xml:space="preserve">Підручник: </w:t>
      </w:r>
      <w:r w:rsidRPr="005F6C33">
        <w:rPr>
          <w:rFonts w:ascii="Times New Roman" w:hAnsi="Times New Roman"/>
          <w:b/>
        </w:rPr>
        <w:t>Авраменко О., Тищенко З.</w:t>
      </w:r>
      <w:r w:rsidRPr="00880A02">
        <w:rPr>
          <w:rFonts w:ascii="Times New Roman" w:hAnsi="Times New Roman"/>
        </w:rPr>
        <w:t xml:space="preserve"> «Українська мова : підруч. для </w:t>
      </w:r>
      <w:r w:rsidR="00F8473D">
        <w:rPr>
          <w:rFonts w:ascii="Times New Roman" w:hAnsi="Times New Roman"/>
        </w:rPr>
        <w:t>7</w:t>
      </w:r>
      <w:r w:rsidRPr="00880A02">
        <w:rPr>
          <w:rFonts w:ascii="Times New Roman" w:hAnsi="Times New Roman"/>
        </w:rPr>
        <w:t>кл. закл. загальн. середн. освіти», 202</w:t>
      </w:r>
      <w:r w:rsidR="00F8473D">
        <w:rPr>
          <w:rFonts w:ascii="Times New Roman" w:hAnsi="Times New Roman"/>
        </w:rPr>
        <w:t>4</w:t>
      </w:r>
      <w:r w:rsidRPr="00880A02">
        <w:rPr>
          <w:rFonts w:ascii="Times New Roman" w:hAnsi="Times New Roman"/>
        </w:rPr>
        <w:t>.</w:t>
      </w:r>
    </w:p>
    <w:p w:rsidR="00906E15" w:rsidRPr="00880A02" w:rsidRDefault="00906E15" w:rsidP="005A3A22">
      <w:pPr>
        <w:jc w:val="both"/>
        <w:rPr>
          <w:rFonts w:ascii="Times New Roman" w:hAnsi="Times New Roman"/>
          <w:b/>
          <w:bCs/>
        </w:rPr>
      </w:pPr>
    </w:p>
    <w:p w:rsidR="005A3A22" w:rsidRDefault="00906E15" w:rsidP="005A3A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(2025</w:t>
      </w:r>
      <w:r w:rsidR="005A3A22">
        <w:rPr>
          <w:rFonts w:ascii="Times New Roman" w:hAnsi="Times New Roman"/>
          <w:b/>
        </w:rPr>
        <w:t xml:space="preserve"> рік)</w:t>
      </w:r>
    </w:p>
    <w:tbl>
      <w:tblPr>
        <w:tblStyle w:val="TableGrid"/>
        <w:tblW w:w="9865" w:type="dxa"/>
        <w:tblLook w:val="04A0"/>
      </w:tblPr>
      <w:tblGrid>
        <w:gridCol w:w="578"/>
        <w:gridCol w:w="708"/>
        <w:gridCol w:w="665"/>
        <w:gridCol w:w="6479"/>
        <w:gridCol w:w="131"/>
        <w:gridCol w:w="1297"/>
        <w:gridCol w:w="7"/>
      </w:tblGrid>
      <w:tr w:rsidR="00C1389A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C910BF">
            <w:pPr>
              <w:jc w:val="center"/>
              <w:rPr>
                <w:i/>
                <w:iCs/>
                <w:sz w:val="18"/>
                <w:szCs w:val="18"/>
              </w:rPr>
            </w:pPr>
            <w:r w:rsidRPr="00C910BF">
              <w:rPr>
                <w:i/>
                <w:iCs/>
                <w:sz w:val="18"/>
                <w:szCs w:val="18"/>
              </w:rPr>
              <w:t>№</w:t>
            </w:r>
          </w:p>
          <w:p w:rsidR="00C1389A" w:rsidRPr="00C910BF" w:rsidRDefault="00C1389A" w:rsidP="00C910BF">
            <w:pPr>
              <w:jc w:val="center"/>
              <w:rPr>
                <w:i/>
                <w:iCs/>
                <w:sz w:val="18"/>
                <w:szCs w:val="18"/>
              </w:rPr>
            </w:pPr>
            <w:r w:rsidRPr="00C910BF">
              <w:rPr>
                <w:i/>
                <w:iCs/>
                <w:sz w:val="18"/>
                <w:szCs w:val="18"/>
              </w:rPr>
              <w:t>з</w:t>
            </w:r>
            <w:r w:rsidRPr="00C910BF">
              <w:rPr>
                <w:i/>
                <w:iCs/>
                <w:sz w:val="18"/>
                <w:szCs w:val="18"/>
                <w:lang w:val="pl-PL"/>
              </w:rPr>
              <w:t>/</w:t>
            </w:r>
            <w:r w:rsidRPr="00C910BF">
              <w:rPr>
                <w:i/>
                <w:iCs/>
                <w:sz w:val="18"/>
                <w:szCs w:val="18"/>
              </w:rPr>
              <w:t>п</w:t>
            </w:r>
          </w:p>
        </w:tc>
        <w:tc>
          <w:tcPr>
            <w:tcW w:w="708" w:type="dxa"/>
          </w:tcPr>
          <w:p w:rsidR="00C1389A" w:rsidRPr="00C910BF" w:rsidRDefault="00C1389A" w:rsidP="00C910BF">
            <w:pPr>
              <w:jc w:val="center"/>
              <w:rPr>
                <w:i/>
                <w:iCs/>
                <w:sz w:val="18"/>
                <w:szCs w:val="18"/>
              </w:rPr>
            </w:pPr>
            <w:r w:rsidRPr="00C910BF">
              <w:rPr>
                <w:i/>
                <w:iCs/>
                <w:sz w:val="18"/>
                <w:szCs w:val="18"/>
              </w:rPr>
              <w:t>К-сть</w:t>
            </w:r>
          </w:p>
          <w:p w:rsidR="00C1389A" w:rsidRPr="00C910BF" w:rsidRDefault="00C1389A" w:rsidP="00C910BF">
            <w:pPr>
              <w:jc w:val="center"/>
              <w:rPr>
                <w:i/>
                <w:iCs/>
                <w:sz w:val="18"/>
                <w:szCs w:val="18"/>
              </w:rPr>
            </w:pPr>
            <w:r w:rsidRPr="00C910BF">
              <w:rPr>
                <w:i/>
                <w:iCs/>
                <w:sz w:val="18"/>
                <w:szCs w:val="18"/>
              </w:rPr>
              <w:t>годин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jc w:val="center"/>
              <w:rPr>
                <w:i/>
                <w:iCs/>
                <w:sz w:val="18"/>
                <w:szCs w:val="18"/>
              </w:rPr>
            </w:pPr>
            <w:r w:rsidRPr="00C910BF">
              <w:rPr>
                <w:i/>
                <w:iCs/>
                <w:sz w:val="18"/>
                <w:szCs w:val="18"/>
              </w:rPr>
              <w:t>Дата</w:t>
            </w:r>
          </w:p>
        </w:tc>
        <w:tc>
          <w:tcPr>
            <w:tcW w:w="6479" w:type="dxa"/>
          </w:tcPr>
          <w:p w:rsidR="00C1389A" w:rsidRPr="00C910BF" w:rsidRDefault="00C1389A" w:rsidP="00C910BF">
            <w:pPr>
              <w:jc w:val="center"/>
              <w:rPr>
                <w:i/>
                <w:iCs/>
                <w:sz w:val="18"/>
                <w:szCs w:val="18"/>
              </w:rPr>
            </w:pPr>
            <w:r w:rsidRPr="00C910BF">
              <w:rPr>
                <w:i/>
                <w:iCs/>
                <w:sz w:val="18"/>
                <w:szCs w:val="18"/>
              </w:rPr>
              <w:t>Тема уроку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C910BF">
            <w:pPr>
              <w:jc w:val="center"/>
              <w:rPr>
                <w:i/>
                <w:iCs/>
                <w:sz w:val="18"/>
                <w:szCs w:val="18"/>
              </w:rPr>
            </w:pPr>
            <w:r w:rsidRPr="00C910BF">
              <w:rPr>
                <w:i/>
                <w:iCs/>
                <w:sz w:val="18"/>
                <w:szCs w:val="18"/>
              </w:rPr>
              <w:t>Тип уроку</w:t>
            </w:r>
            <w:r w:rsidR="00293CD8">
              <w:rPr>
                <w:i/>
                <w:iCs/>
                <w:sz w:val="18"/>
                <w:szCs w:val="18"/>
              </w:rPr>
              <w:t>, група рез.</w:t>
            </w:r>
          </w:p>
        </w:tc>
      </w:tr>
      <w:tr w:rsidR="00C1389A" w:rsidRPr="00C910BF" w:rsidTr="00C61761">
        <w:trPr>
          <w:gridAfter w:val="2"/>
          <w:wAfter w:w="1304" w:type="dxa"/>
        </w:trPr>
        <w:tc>
          <w:tcPr>
            <w:tcW w:w="8561" w:type="dxa"/>
            <w:gridSpan w:val="5"/>
            <w:tcBorders>
              <w:right w:val="nil"/>
            </w:tcBorders>
          </w:tcPr>
          <w:p w:rsidR="00C1389A" w:rsidRPr="00163A61" w:rsidRDefault="00C1389A" w:rsidP="00163A61">
            <w:pPr>
              <w:jc w:val="center"/>
              <w:rPr>
                <w:rFonts w:ascii="Times New Roman" w:hAnsi="Times New Roman"/>
                <w:b/>
              </w:rPr>
            </w:pPr>
            <w:r w:rsidRPr="00163A61">
              <w:rPr>
                <w:rFonts w:ascii="Times New Roman" w:hAnsi="Times New Roman"/>
                <w:b/>
              </w:rPr>
              <w:t>І семестр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Default="00C1389A" w:rsidP="00E96A89">
            <w:pPr>
              <w:jc w:val="center"/>
              <w:rPr>
                <w:rFonts w:ascii="Times New Roman" w:hAnsi="Times New Roman"/>
              </w:rPr>
            </w:pPr>
          </w:p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C1389A" w:rsidRDefault="00C1389A" w:rsidP="00E96A89">
            <w:pPr>
              <w:jc w:val="center"/>
              <w:rPr>
                <w:rFonts w:ascii="Times New Roman" w:hAnsi="Times New Roman"/>
              </w:rPr>
            </w:pPr>
          </w:p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Default="00C1389A" w:rsidP="004E2736">
            <w:pPr>
              <w:jc w:val="center"/>
              <w:rPr>
                <w:rFonts w:ascii="Times New Roman" w:hAnsi="Times New Roman"/>
              </w:rPr>
            </w:pPr>
            <w:r w:rsidRPr="00712B40">
              <w:rPr>
                <w:rFonts w:ascii="Times New Roman" w:hAnsi="Times New Roman"/>
                <w:b/>
              </w:rPr>
              <w:t>Вступ</w:t>
            </w:r>
          </w:p>
          <w:p w:rsidR="00C1389A" w:rsidRPr="00C910BF" w:rsidRDefault="00C1389A" w:rsidP="00163A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Українська мова як засіб єднання, згуртування українського народу</w:t>
            </w:r>
          </w:p>
        </w:tc>
        <w:tc>
          <w:tcPr>
            <w:tcW w:w="1428" w:type="dxa"/>
            <w:gridSpan w:val="2"/>
          </w:tcPr>
          <w:p w:rsidR="00C1389A" w:rsidRDefault="00C1389A" w:rsidP="00371EE5">
            <w:pPr>
              <w:jc w:val="center"/>
              <w:rPr>
                <w:rFonts w:ascii="Times New Roman" w:hAnsi="Times New Roman"/>
              </w:rPr>
            </w:pPr>
          </w:p>
          <w:p w:rsidR="00C1389A" w:rsidRPr="008D094E" w:rsidRDefault="00C1389A" w:rsidP="00371EE5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ВНМ</w:t>
            </w:r>
            <w:r w:rsidRPr="008D094E">
              <w:rPr>
                <w:rStyle w:val="EndnoteReference"/>
                <w:rFonts w:ascii="Times New Roman" w:hAnsi="Times New Roman"/>
              </w:rPr>
              <w:endnoteReference w:id="2"/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 w:rsidRPr="00EB5592">
              <w:rPr>
                <w:rFonts w:ascii="Times New Roman" w:hAnsi="Times New Roman"/>
                <w:b/>
                <w:bCs/>
              </w:rPr>
              <w:t>РМ №1.</w:t>
            </w:r>
            <w:r>
              <w:rPr>
                <w:rFonts w:ascii="Times New Roman" w:hAnsi="Times New Roman"/>
              </w:rPr>
              <w:t xml:space="preserve"> Мовленнєвий етикет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Default="00C1389A" w:rsidP="00E96A89">
            <w:pPr>
              <w:jc w:val="center"/>
              <w:rPr>
                <w:rFonts w:ascii="Times New Roman" w:hAnsi="Times New Roman"/>
              </w:rPr>
            </w:pPr>
          </w:p>
          <w:p w:rsidR="00C1389A" w:rsidRDefault="00C1389A" w:rsidP="00E96A89">
            <w:pPr>
              <w:jc w:val="center"/>
              <w:rPr>
                <w:rFonts w:ascii="Times New Roman" w:hAnsi="Times New Roman"/>
              </w:rPr>
            </w:pPr>
          </w:p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C1389A" w:rsidRDefault="00C1389A" w:rsidP="00E96A89">
            <w:pPr>
              <w:jc w:val="center"/>
              <w:rPr>
                <w:rFonts w:ascii="Times New Roman" w:hAnsi="Times New Roman"/>
              </w:rPr>
            </w:pPr>
          </w:p>
          <w:p w:rsidR="00C1389A" w:rsidRDefault="00C1389A" w:rsidP="00E96A89">
            <w:pPr>
              <w:jc w:val="center"/>
              <w:rPr>
                <w:rFonts w:ascii="Times New Roman" w:hAnsi="Times New Roman"/>
              </w:rPr>
            </w:pPr>
          </w:p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BD3C0E" w:rsidRDefault="00C1389A" w:rsidP="004E2736">
            <w:pPr>
              <w:jc w:val="center"/>
              <w:rPr>
                <w:rFonts w:ascii="Times New Roman" w:hAnsi="Times New Roman"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1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C1389A" w:rsidRPr="00BD3C0E" w:rsidRDefault="00C1389A" w:rsidP="004E2736">
            <w:pPr>
              <w:jc w:val="center"/>
              <w:rPr>
                <w:rFonts w:ascii="Times New Roman" w:hAnsi="Times New Roman"/>
                <w:bCs/>
                <w:color w:val="00B050"/>
              </w:rPr>
            </w:pPr>
            <w:r w:rsidRPr="00A825CE">
              <w:rPr>
                <w:rFonts w:ascii="Times New Roman" w:hAnsi="Times New Roman"/>
                <w:b/>
                <w:color w:val="00B050"/>
              </w:rPr>
              <w:t xml:space="preserve">Повторення та узагальнення вивченого </w:t>
            </w:r>
          </w:p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Словотвір. Основні способи словотворення</w:t>
            </w:r>
          </w:p>
        </w:tc>
        <w:tc>
          <w:tcPr>
            <w:tcW w:w="1428" w:type="dxa"/>
            <w:gridSpan w:val="2"/>
          </w:tcPr>
          <w:p w:rsidR="00C1389A" w:rsidRDefault="00C1389A" w:rsidP="00371EE5">
            <w:pPr>
              <w:jc w:val="center"/>
              <w:rPr>
                <w:rFonts w:ascii="Times New Roman" w:hAnsi="Times New Roman"/>
              </w:rPr>
            </w:pPr>
          </w:p>
          <w:p w:rsidR="00C1389A" w:rsidRDefault="00C1389A" w:rsidP="00371EE5">
            <w:pPr>
              <w:jc w:val="center"/>
              <w:rPr>
                <w:rFonts w:ascii="Times New Roman" w:hAnsi="Times New Roman"/>
              </w:rPr>
            </w:pPr>
          </w:p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EB55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Лексикологія. Фразеологія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EB55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Морфологія. Рід, число, відмінок іменника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EB5592">
            <w:pPr>
              <w:jc w:val="both"/>
              <w:rPr>
                <w:rFonts w:ascii="Times New Roman" w:hAnsi="Times New Roman"/>
              </w:rPr>
            </w:pPr>
            <w:r w:rsidRPr="00EB5592">
              <w:rPr>
                <w:rFonts w:ascii="Times New Roman" w:hAnsi="Times New Roman"/>
                <w:b/>
                <w:bCs/>
              </w:rPr>
              <w:t>РМ №2.</w:t>
            </w:r>
            <w:r>
              <w:rPr>
                <w:rFonts w:ascii="Times New Roman" w:hAnsi="Times New Roman"/>
              </w:rPr>
              <w:t xml:space="preserve"> Стилі мовлення. Публіцистичний стиль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EB55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Морфологія. Прикметник (групи за значенням, творення ступенів порівняння)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EB55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Морфологія. Числівник (відмінювання, поєднання з іменниками, позначення часу)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EB55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Морфологія. Займенник (розряди за значенням)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E364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Букви </w:t>
            </w:r>
            <w:r w:rsidRPr="00E364B7">
              <w:rPr>
                <w:rFonts w:ascii="Times New Roman" w:hAnsi="Times New Roman"/>
                <w:b/>
                <w:bCs/>
                <w:i/>
                <w:iCs/>
              </w:rPr>
              <w:t>е, и</w:t>
            </w:r>
            <w:r>
              <w:rPr>
                <w:rFonts w:ascii="Times New Roman" w:hAnsi="Times New Roman"/>
              </w:rPr>
              <w:t xml:space="preserve"> на позначення ненаголошених голосних у корені слова</w:t>
            </w:r>
          </w:p>
        </w:tc>
        <w:tc>
          <w:tcPr>
            <w:tcW w:w="1428" w:type="dxa"/>
            <w:gridSpan w:val="2"/>
          </w:tcPr>
          <w:p w:rsidR="00C1389A" w:rsidRPr="00C910BF" w:rsidRDefault="00917335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E364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 префіксів</w:t>
            </w:r>
          </w:p>
        </w:tc>
        <w:tc>
          <w:tcPr>
            <w:tcW w:w="1428" w:type="dxa"/>
            <w:gridSpan w:val="2"/>
          </w:tcPr>
          <w:p w:rsidR="00C1389A" w:rsidRPr="00C910BF" w:rsidRDefault="00917335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E364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Велика буква та лапки у власних назвах</w:t>
            </w:r>
          </w:p>
        </w:tc>
        <w:tc>
          <w:tcPr>
            <w:tcW w:w="1428" w:type="dxa"/>
            <w:gridSpan w:val="2"/>
          </w:tcPr>
          <w:p w:rsidR="00C1389A" w:rsidRPr="00C910BF" w:rsidRDefault="00917335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E364B7">
            <w:pPr>
              <w:jc w:val="both"/>
              <w:rPr>
                <w:rFonts w:ascii="Times New Roman" w:hAnsi="Times New Roman"/>
              </w:rPr>
            </w:pPr>
            <w:r w:rsidRPr="00E364B7">
              <w:rPr>
                <w:rFonts w:ascii="Times New Roman" w:hAnsi="Times New Roman"/>
                <w:b/>
                <w:bCs/>
              </w:rPr>
              <w:t xml:space="preserve">РМ №3. </w:t>
            </w:r>
            <w:r>
              <w:rPr>
                <w:rFonts w:ascii="Times New Roman" w:hAnsi="Times New Roman"/>
              </w:rPr>
              <w:t>Поняття про медіатекст. Неправдива інформація</w:t>
            </w:r>
            <w:r w:rsidR="00D715E7" w:rsidRPr="008D094E">
              <w:rPr>
                <w:rFonts w:ascii="Times New Roman" w:hAnsi="Times New Roman"/>
              </w:rPr>
              <w:t xml:space="preserve">Складання </w:t>
            </w:r>
            <w:r w:rsidR="00D715E7">
              <w:rPr>
                <w:rFonts w:ascii="Times New Roman" w:hAnsi="Times New Roman"/>
                <w:color w:val="000000" w:themeColor="text1"/>
              </w:rPr>
              <w:t xml:space="preserve">та розігрування </w:t>
            </w:r>
            <w:r w:rsidR="00D715E7" w:rsidRPr="00693DFB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діалогів</w:t>
            </w:r>
            <w:r w:rsidR="00D715E7" w:rsidRPr="008D094E">
              <w:rPr>
                <w:rFonts w:ascii="Times New Roman" w:hAnsi="Times New Roman"/>
              </w:rPr>
              <w:t>відповідно до ситуації спілкування</w:t>
            </w:r>
          </w:p>
        </w:tc>
        <w:tc>
          <w:tcPr>
            <w:tcW w:w="1428" w:type="dxa"/>
            <w:gridSpan w:val="2"/>
          </w:tcPr>
          <w:p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:rsidR="00C1389A" w:rsidRPr="00D715E7" w:rsidRDefault="00C1389A" w:rsidP="00371EE5">
            <w:pPr>
              <w:jc w:val="center"/>
              <w:rPr>
                <w:rFonts w:ascii="Times New Roman" w:hAnsi="Times New Roman"/>
                <w:color w:val="4472C4" w:themeColor="accent1"/>
              </w:rPr>
            </w:pPr>
            <w:r w:rsidRPr="00D715E7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 w:rsidRPr="00D715E7">
              <w:rPr>
                <w:rFonts w:ascii="Times New Roman" w:hAnsi="Times New Roman"/>
                <w:b/>
                <w:color w:val="4472C4" w:themeColor="accent1"/>
              </w:rPr>
              <w:t>ГР1 (УВ)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E364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 складних слів разом і з дефісом</w:t>
            </w:r>
          </w:p>
        </w:tc>
        <w:tc>
          <w:tcPr>
            <w:tcW w:w="1428" w:type="dxa"/>
            <w:gridSpan w:val="2"/>
          </w:tcPr>
          <w:p w:rsidR="00C1389A" w:rsidRPr="00C910BF" w:rsidRDefault="00917335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E364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Зміни приголосних під час творення слів за допомогою суфіксів </w:t>
            </w:r>
            <w:r w:rsidRPr="00E364B7">
              <w:rPr>
                <w:rFonts w:ascii="Times New Roman" w:hAnsi="Times New Roman"/>
                <w:b/>
                <w:bCs/>
                <w:i/>
                <w:iCs/>
              </w:rPr>
              <w:t>-ськ-, -ств-</w:t>
            </w:r>
          </w:p>
        </w:tc>
        <w:tc>
          <w:tcPr>
            <w:tcW w:w="1428" w:type="dxa"/>
            <w:gridSpan w:val="2"/>
          </w:tcPr>
          <w:p w:rsidR="00C1389A" w:rsidRPr="00C910BF" w:rsidRDefault="00917335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6C00E3" w:rsidRDefault="00C1389A" w:rsidP="00E96A89">
            <w:pPr>
              <w:jc w:val="center"/>
              <w:rPr>
                <w:rFonts w:ascii="Times New Roman" w:hAnsi="Times New Roman"/>
              </w:rPr>
            </w:pPr>
            <w:r w:rsidRPr="006C00E3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</w:tcPr>
          <w:p w:rsidR="00C1389A" w:rsidRPr="006C00E3" w:rsidRDefault="00C1389A" w:rsidP="00E96A89">
            <w:pPr>
              <w:jc w:val="center"/>
              <w:rPr>
                <w:rFonts w:ascii="Times New Roman" w:hAnsi="Times New Roman"/>
              </w:rPr>
            </w:pPr>
            <w:r w:rsidRPr="006C00E3"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6C00E3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6C00E3" w:rsidRDefault="00C1389A" w:rsidP="00E364B7">
            <w:pPr>
              <w:jc w:val="both"/>
              <w:rPr>
                <w:rFonts w:ascii="Times New Roman" w:hAnsi="Times New Roman"/>
              </w:rPr>
            </w:pPr>
            <w:r w:rsidRPr="006C00E3">
              <w:rPr>
                <w:rFonts w:ascii="Times New Roman" w:hAnsi="Times New Roman"/>
                <w:b/>
                <w:bCs/>
              </w:rPr>
              <w:t>РМ №4.</w:t>
            </w:r>
            <w:r w:rsidRPr="006C00E3">
              <w:rPr>
                <w:rFonts w:ascii="Times New Roman" w:hAnsi="Times New Roman"/>
              </w:rPr>
              <w:t xml:space="preserve"> Докладний </w:t>
            </w:r>
            <w:r w:rsidRPr="00D715E7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письмовий переказ</w:t>
            </w:r>
            <w:r w:rsidRPr="006C00E3">
              <w:rPr>
                <w:rFonts w:ascii="Times New Roman" w:hAnsi="Times New Roman"/>
              </w:rPr>
              <w:t>тексту публіцистичного стилю з елементами роздуму (за колективно складеним складним планом)</w:t>
            </w:r>
          </w:p>
        </w:tc>
        <w:tc>
          <w:tcPr>
            <w:tcW w:w="1428" w:type="dxa"/>
            <w:gridSpan w:val="2"/>
          </w:tcPr>
          <w:p w:rsidR="00C1389A" w:rsidRPr="00B2101E" w:rsidRDefault="00C1389A" w:rsidP="00371EE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2101E">
              <w:rPr>
                <w:rFonts w:ascii="Times New Roman" w:hAnsi="Times New Roman"/>
                <w:color w:val="000000" w:themeColor="text1"/>
              </w:rPr>
              <w:t>РМ</w:t>
            </w:r>
          </w:p>
          <w:p w:rsidR="00C1389A" w:rsidRDefault="00C1389A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0E5044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C1389A" w:rsidRPr="006C00E3" w:rsidRDefault="00C1389A" w:rsidP="00371EE5">
            <w:pPr>
              <w:jc w:val="center"/>
              <w:rPr>
                <w:rFonts w:ascii="Times New Roman" w:hAnsi="Times New Roman"/>
              </w:rPr>
            </w:pPr>
            <w:r w:rsidRPr="000E5044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0E5044">
              <w:rPr>
                <w:rFonts w:ascii="Times New Roman" w:hAnsi="Times New Roman"/>
                <w:b/>
                <w:color w:val="4472C4" w:themeColor="accent1"/>
              </w:rPr>
              <w:t xml:space="preserve"> 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0E5044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Апостроф. М’який знак</w:t>
            </w:r>
          </w:p>
        </w:tc>
        <w:tc>
          <w:tcPr>
            <w:tcW w:w="1428" w:type="dxa"/>
            <w:gridSpan w:val="2"/>
          </w:tcPr>
          <w:p w:rsidR="00C1389A" w:rsidRPr="00C910BF" w:rsidRDefault="00917335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Подвоєні букви</w:t>
            </w:r>
          </w:p>
        </w:tc>
        <w:tc>
          <w:tcPr>
            <w:tcW w:w="1428" w:type="dxa"/>
            <w:gridSpan w:val="2"/>
          </w:tcPr>
          <w:p w:rsidR="00C1389A" w:rsidRPr="00C910BF" w:rsidRDefault="00917335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Написання слів іншомовного походження</w:t>
            </w:r>
          </w:p>
        </w:tc>
        <w:tc>
          <w:tcPr>
            <w:tcW w:w="1428" w:type="dxa"/>
            <w:gridSpan w:val="2"/>
          </w:tcPr>
          <w:p w:rsidR="00C1389A" w:rsidRPr="00C910BF" w:rsidRDefault="00917335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Default="00C1389A" w:rsidP="00C910BF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Лексичні помилки </w:t>
            </w:r>
            <w:r w:rsidRPr="00E364B7">
              <w:rPr>
                <w:rFonts w:ascii="Times New Roman" w:hAnsi="Times New Roman"/>
                <w:i/>
                <w:iCs/>
              </w:rPr>
              <w:t>(практично)</w:t>
            </w:r>
          </w:p>
          <w:p w:rsidR="00C1389A" w:rsidRPr="00D715E7" w:rsidRDefault="00C1389A" w:rsidP="00C910BF">
            <w:pPr>
              <w:rPr>
                <w:rFonts w:ascii="Times New Roman" w:hAnsi="Times New Roman"/>
                <w:i/>
                <w:iCs/>
              </w:rPr>
            </w:pPr>
            <w:r w:rsidRPr="00D715E7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 мовчки</w:t>
            </w:r>
          </w:p>
        </w:tc>
        <w:tc>
          <w:tcPr>
            <w:tcW w:w="1428" w:type="dxa"/>
            <w:gridSpan w:val="2"/>
          </w:tcPr>
          <w:p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  <w:p w:rsidR="00C1389A" w:rsidRDefault="00C1389A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E364B7">
            <w:pPr>
              <w:jc w:val="both"/>
              <w:rPr>
                <w:rFonts w:ascii="Times New Roman" w:hAnsi="Times New Roman"/>
              </w:rPr>
            </w:pPr>
            <w:r w:rsidRPr="00E364B7">
              <w:rPr>
                <w:rFonts w:ascii="Times New Roman" w:hAnsi="Times New Roman"/>
                <w:b/>
                <w:bCs/>
              </w:rPr>
              <w:t>РМ №5.</w:t>
            </w:r>
            <w:r>
              <w:rPr>
                <w:rFonts w:ascii="Times New Roman" w:hAnsi="Times New Roman"/>
              </w:rPr>
              <w:t xml:space="preserve"> Усний переказ новинного повідомлення українських ЗМІ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8" w:type="dxa"/>
          </w:tcPr>
          <w:p w:rsidR="00C1389A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E364B7" w:rsidRDefault="00C1389A" w:rsidP="00E364B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E5044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1.</w:t>
            </w:r>
            <w:r>
              <w:rPr>
                <w:rFonts w:ascii="Times New Roman" w:hAnsi="Times New Roman"/>
                <w:bCs/>
                <w:iCs/>
              </w:rPr>
              <w:t>С</w:t>
            </w:r>
            <w:r w:rsidRPr="008D094E">
              <w:rPr>
                <w:rFonts w:ascii="Times New Roman" w:hAnsi="Times New Roman"/>
              </w:rPr>
              <w:t>лово</w:t>
            </w:r>
            <w:r>
              <w:rPr>
                <w:rFonts w:ascii="Times New Roman" w:hAnsi="Times New Roman"/>
              </w:rPr>
              <w:t xml:space="preserve">твір, лексикологія, фразеологія, морфологія, орфографія </w:t>
            </w:r>
            <w:r w:rsidR="000C62AF" w:rsidRPr="004F7DB9">
              <w:rPr>
                <w:rFonts w:ascii="Times New Roman" w:hAnsi="Times New Roman"/>
                <w:bCs/>
                <w:i/>
              </w:rPr>
              <w:t>(тест</w:t>
            </w:r>
            <w:r w:rsidR="000C62AF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0C62AF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28" w:type="dxa"/>
            <w:gridSpan w:val="2"/>
          </w:tcPr>
          <w:p w:rsidR="00C1389A" w:rsidRDefault="006B3790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C1389A" w:rsidRPr="000E5044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C1389A" w:rsidRPr="000E5044" w:rsidRDefault="00C1389A" w:rsidP="00371EE5">
            <w:pPr>
              <w:jc w:val="center"/>
              <w:rPr>
                <w:rFonts w:ascii="Times New Roman" w:hAnsi="Times New Roman"/>
                <w:color w:val="4472C4" w:themeColor="accent1"/>
              </w:rPr>
            </w:pPr>
            <w:r w:rsidRPr="000E5044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0E5044">
              <w:rPr>
                <w:rFonts w:ascii="Times New Roman" w:hAnsi="Times New Roman"/>
                <w:b/>
                <w:color w:val="4472C4" w:themeColor="accent1"/>
              </w:rPr>
              <w:t xml:space="preserve"> 4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0E5044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Default="00C1389A" w:rsidP="00E96A89">
            <w:pPr>
              <w:jc w:val="center"/>
              <w:rPr>
                <w:rFonts w:ascii="Times New Roman" w:hAnsi="Times New Roman"/>
              </w:rPr>
            </w:pPr>
          </w:p>
          <w:p w:rsidR="00AC5A11" w:rsidRDefault="00AC5A11" w:rsidP="00E96A89">
            <w:pPr>
              <w:jc w:val="center"/>
              <w:rPr>
                <w:rFonts w:ascii="Times New Roman" w:hAnsi="Times New Roman"/>
              </w:rPr>
            </w:pPr>
          </w:p>
          <w:p w:rsidR="00AC5A11" w:rsidRDefault="00AC5A11" w:rsidP="00E96A89">
            <w:pPr>
              <w:jc w:val="center"/>
              <w:rPr>
                <w:rFonts w:ascii="Times New Roman" w:hAnsi="Times New Roman"/>
              </w:rPr>
            </w:pPr>
          </w:p>
          <w:p w:rsidR="00AC5A11" w:rsidRDefault="00AC5A11" w:rsidP="00E96A89">
            <w:pPr>
              <w:jc w:val="center"/>
              <w:rPr>
                <w:rFonts w:ascii="Times New Roman" w:hAnsi="Times New Roman"/>
              </w:rPr>
            </w:pPr>
          </w:p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8" w:type="dxa"/>
          </w:tcPr>
          <w:p w:rsidR="00C1389A" w:rsidRDefault="00C1389A" w:rsidP="00E96A89">
            <w:pPr>
              <w:jc w:val="center"/>
              <w:rPr>
                <w:rFonts w:ascii="Times New Roman" w:hAnsi="Times New Roman"/>
              </w:rPr>
            </w:pPr>
          </w:p>
          <w:p w:rsidR="00AC5A11" w:rsidRDefault="00AC5A11" w:rsidP="00E96A89">
            <w:pPr>
              <w:jc w:val="center"/>
              <w:rPr>
                <w:rFonts w:ascii="Times New Roman" w:hAnsi="Times New Roman"/>
              </w:rPr>
            </w:pPr>
          </w:p>
          <w:p w:rsidR="00AC5A11" w:rsidRDefault="00AC5A11" w:rsidP="00E96A89">
            <w:pPr>
              <w:jc w:val="center"/>
              <w:rPr>
                <w:rFonts w:ascii="Times New Roman" w:hAnsi="Times New Roman"/>
              </w:rPr>
            </w:pPr>
          </w:p>
          <w:p w:rsidR="00AC5A11" w:rsidRDefault="00AC5A11" w:rsidP="00E96A89">
            <w:pPr>
              <w:jc w:val="center"/>
              <w:rPr>
                <w:rFonts w:ascii="Times New Roman" w:hAnsi="Times New Roman"/>
              </w:rPr>
            </w:pPr>
          </w:p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342F2E" w:rsidRDefault="00C1389A" w:rsidP="00066C61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2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C1389A" w:rsidRDefault="00C1389A" w:rsidP="00E96A89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>
              <w:rPr>
                <w:rFonts w:ascii="Times New Roman" w:hAnsi="Times New Roman"/>
                <w:b/>
                <w:bCs/>
                <w:color w:val="00B050"/>
              </w:rPr>
              <w:t>М</w:t>
            </w:r>
            <w:r w:rsidRPr="00066C61">
              <w:rPr>
                <w:rFonts w:ascii="Times New Roman" w:hAnsi="Times New Roman"/>
                <w:b/>
                <w:bCs/>
                <w:color w:val="00B050"/>
              </w:rPr>
              <w:t xml:space="preserve">орфологія. </w:t>
            </w:r>
            <w:r>
              <w:rPr>
                <w:rFonts w:ascii="Times New Roman" w:hAnsi="Times New Roman"/>
                <w:b/>
                <w:bCs/>
                <w:color w:val="00B050"/>
              </w:rPr>
              <w:t>О</w:t>
            </w:r>
            <w:r w:rsidRPr="00066C61">
              <w:rPr>
                <w:rFonts w:ascii="Times New Roman" w:hAnsi="Times New Roman"/>
                <w:b/>
                <w:bCs/>
                <w:color w:val="00B050"/>
              </w:rPr>
              <w:t>рфографія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. </w:t>
            </w:r>
          </w:p>
          <w:p w:rsidR="00C1389A" w:rsidRPr="00066C61" w:rsidRDefault="00C1389A" w:rsidP="00E96A89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066C61">
              <w:rPr>
                <w:rFonts w:ascii="Times New Roman" w:hAnsi="Times New Roman"/>
                <w:b/>
                <w:bCs/>
                <w:color w:val="00B050"/>
              </w:rPr>
              <w:t>Дієслово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: </w:t>
            </w:r>
            <w:r w:rsidRPr="00066C61">
              <w:rPr>
                <w:rFonts w:ascii="Times New Roman" w:hAnsi="Times New Roman"/>
                <w:b/>
                <w:bCs/>
                <w:color w:val="00B050"/>
              </w:rPr>
              <w:t>ф</w:t>
            </w:r>
            <w:r w:rsidRPr="00066C61">
              <w:rPr>
                <w:rFonts w:ascii="Times New Roman" w:hAnsi="Times New Roman"/>
                <w:b/>
                <w:bCs/>
                <w:iCs/>
                <w:color w:val="00B050"/>
              </w:rPr>
              <w:t>орми, вид і час дієслова</w:t>
            </w:r>
          </w:p>
          <w:p w:rsidR="00C1389A" w:rsidRPr="00C910BF" w:rsidRDefault="00C1389A" w:rsidP="00E96A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Дієслово. Загальне значення, морфологічні ознаки, синтаксична роль</w:t>
            </w:r>
          </w:p>
        </w:tc>
        <w:tc>
          <w:tcPr>
            <w:tcW w:w="1428" w:type="dxa"/>
            <w:gridSpan w:val="2"/>
          </w:tcPr>
          <w:p w:rsidR="00C1389A" w:rsidRDefault="00C1389A" w:rsidP="00371EE5">
            <w:pPr>
              <w:jc w:val="center"/>
              <w:rPr>
                <w:rFonts w:ascii="Times New Roman" w:hAnsi="Times New Roman"/>
              </w:rPr>
            </w:pPr>
          </w:p>
          <w:p w:rsidR="00AC5A11" w:rsidRDefault="00AC5A11" w:rsidP="00371EE5">
            <w:pPr>
              <w:jc w:val="center"/>
              <w:rPr>
                <w:rFonts w:ascii="Times New Roman" w:hAnsi="Times New Roman"/>
              </w:rPr>
            </w:pPr>
          </w:p>
          <w:p w:rsidR="00AC5A11" w:rsidRDefault="00AC5A11" w:rsidP="00371EE5">
            <w:pPr>
              <w:jc w:val="center"/>
              <w:rPr>
                <w:rFonts w:ascii="Times New Roman" w:hAnsi="Times New Roman"/>
              </w:rPr>
            </w:pPr>
          </w:p>
          <w:p w:rsidR="00AC5A11" w:rsidRDefault="00AC5A11" w:rsidP="00371EE5">
            <w:pPr>
              <w:jc w:val="center"/>
              <w:rPr>
                <w:rFonts w:ascii="Times New Roman" w:hAnsi="Times New Roman"/>
              </w:rPr>
            </w:pPr>
          </w:p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 дієслова </w:t>
            </w:r>
            <w:r w:rsidRPr="00E96A89">
              <w:rPr>
                <w:rFonts w:ascii="Times New Roman" w:hAnsi="Times New Roman"/>
                <w:i/>
                <w:iCs/>
              </w:rPr>
              <w:t>(загальне ознайомлення)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AC5A11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AC5A11" w:rsidRDefault="001270B1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8" w:type="dxa"/>
          </w:tcPr>
          <w:p w:rsidR="00AC5A11" w:rsidRDefault="00AC5A11" w:rsidP="00E96A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</w:tcPr>
          <w:p w:rsidR="00AC5A11" w:rsidRPr="00C910BF" w:rsidRDefault="00AC5A11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AC5A11" w:rsidRDefault="00AC5A11" w:rsidP="00C910BF">
            <w:pPr>
              <w:rPr>
                <w:rFonts w:ascii="Times New Roman" w:hAnsi="Times New Roman"/>
              </w:rPr>
            </w:pPr>
            <w:r w:rsidRPr="006B38FF">
              <w:rPr>
                <w:rFonts w:ascii="Times New Roman" w:hAnsi="Times New Roman"/>
                <w:b/>
                <w:bCs/>
              </w:rPr>
              <w:t>РМ №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6B38FF">
              <w:rPr>
                <w:rFonts w:ascii="Times New Roman" w:hAnsi="Times New Roman"/>
                <w:b/>
                <w:bCs/>
              </w:rPr>
              <w:t>.</w:t>
            </w:r>
            <w:r w:rsidRPr="00FB5887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Усний твір / есе</w:t>
            </w:r>
          </w:p>
        </w:tc>
        <w:tc>
          <w:tcPr>
            <w:tcW w:w="1428" w:type="dxa"/>
            <w:gridSpan w:val="2"/>
          </w:tcPr>
          <w:p w:rsidR="00AC5A11" w:rsidRPr="00D164EB" w:rsidRDefault="00AC5A11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D164EB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AC5A11" w:rsidRDefault="00AC5A11" w:rsidP="00371EE5">
            <w:pPr>
              <w:jc w:val="center"/>
              <w:rPr>
                <w:rFonts w:ascii="Times New Roman" w:hAnsi="Times New Roman"/>
              </w:rPr>
            </w:pPr>
            <w:r w:rsidRPr="00D164EB">
              <w:rPr>
                <w:rFonts w:ascii="Times New Roman" w:hAnsi="Times New Roman"/>
                <w:b/>
                <w:color w:val="4472C4" w:themeColor="accent1"/>
              </w:rPr>
              <w:t>ГР 1 (УВ)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270B1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Неозначена форма дієслова (інфінітив)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270B1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E96A89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дієслова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270B1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AC5A11" w:rsidP="00E96A89">
            <w:pPr>
              <w:jc w:val="both"/>
              <w:rPr>
                <w:rFonts w:ascii="Times New Roman" w:hAnsi="Times New Roman"/>
              </w:rPr>
            </w:pPr>
            <w:r w:rsidRPr="00E96A89">
              <w:rPr>
                <w:rFonts w:ascii="Times New Roman" w:hAnsi="Times New Roman"/>
                <w:b/>
                <w:bCs/>
              </w:rPr>
              <w:t>РМ №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E96A89">
              <w:rPr>
                <w:rFonts w:ascii="Times New Roman" w:hAnsi="Times New Roman"/>
                <w:b/>
                <w:bCs/>
              </w:rPr>
              <w:t>.</w:t>
            </w:r>
            <w:r w:rsidRPr="00FB5887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Есе </w:t>
            </w:r>
            <w:r>
              <w:rPr>
                <w:rFonts w:ascii="Times New Roman" w:hAnsi="Times New Roman"/>
              </w:rPr>
              <w:t>в публіцистичному стилі з використанням дієслів у неозначеній формі</w:t>
            </w:r>
          </w:p>
        </w:tc>
        <w:tc>
          <w:tcPr>
            <w:tcW w:w="1428" w:type="dxa"/>
            <w:gridSpan w:val="2"/>
          </w:tcPr>
          <w:p w:rsidR="00AC5A11" w:rsidRDefault="00AC5A11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1F0073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C1389A" w:rsidRPr="00AC5A11" w:rsidRDefault="00AC5A11" w:rsidP="00371EE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F0073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1F0073">
              <w:rPr>
                <w:rFonts w:ascii="Times New Roman" w:hAnsi="Times New Roman"/>
                <w:b/>
                <w:color w:val="4472C4" w:themeColor="accent1"/>
              </w:rPr>
              <w:t xml:space="preserve"> 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1F0073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8" w:type="dxa"/>
          </w:tcPr>
          <w:p w:rsidR="00C1389A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Default="00C1389A" w:rsidP="00E96A89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Особові форми дієслова</w:t>
            </w:r>
          </w:p>
        </w:tc>
        <w:tc>
          <w:tcPr>
            <w:tcW w:w="1428" w:type="dxa"/>
            <w:gridSpan w:val="2"/>
          </w:tcPr>
          <w:p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6C2FC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Особові форми дієслова (</w:t>
            </w:r>
            <w:r w:rsidRPr="001040C3">
              <w:rPr>
                <w:rFonts w:ascii="Times New Roman" w:hAnsi="Times New Roman"/>
                <w:i/>
                <w:iCs/>
              </w:rPr>
              <w:t>тренувальні вправи)</w:t>
            </w:r>
            <w:r w:rsidR="006C7B20" w:rsidRPr="001040C3">
              <w:rPr>
                <w:rFonts w:ascii="Times New Roman" w:hAnsi="Times New Roman"/>
                <w:i/>
                <w:iCs/>
              </w:rPr>
              <w:t>.</w:t>
            </w:r>
          </w:p>
          <w:p w:rsidR="00C1389A" w:rsidRPr="00FB5887" w:rsidRDefault="006C7B20" w:rsidP="00C910BF">
            <w:pPr>
              <w:rPr>
                <w:rFonts w:ascii="Times New Roman" w:hAnsi="Times New Roman"/>
                <w:i/>
                <w:iCs/>
              </w:rPr>
            </w:pPr>
            <w:r w:rsidRPr="00FB5887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 вголос</w:t>
            </w:r>
          </w:p>
        </w:tc>
        <w:tc>
          <w:tcPr>
            <w:tcW w:w="1428" w:type="dxa"/>
            <w:gridSpan w:val="2"/>
          </w:tcPr>
          <w:p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  <w:p w:rsidR="006C7B20" w:rsidRDefault="006C7B20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6C7B20" w:rsidRPr="00C910BF" w:rsidRDefault="006C7B20" w:rsidP="00371EE5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Безособові дієслова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Минулий час дієслів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Теперішній час дієслів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Майбутній час дієслів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FB5887" w:rsidRDefault="00C1389A" w:rsidP="006B38FF">
            <w:pPr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FB5887">
              <w:rPr>
                <w:rFonts w:ascii="Times New Roman" w:hAnsi="Times New Roman"/>
                <w:b/>
                <w:bCs/>
                <w:color w:val="0D0D0D" w:themeColor="text1" w:themeTint="F2"/>
              </w:rPr>
              <w:t>РМ №8.</w:t>
            </w:r>
            <w:r w:rsidRPr="00FB5887">
              <w:rPr>
                <w:rFonts w:ascii="Times New Roman" w:hAnsi="Times New Roman"/>
                <w:color w:val="0D0D0D" w:themeColor="text1" w:themeTint="F2"/>
              </w:rPr>
              <w:t xml:space="preserve"> Стислий усний переказ розповідного тексту художнього стилю про виконання певних дій</w:t>
            </w:r>
            <w:r w:rsidR="00537F71" w:rsidRPr="00FB5887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</w:p>
        </w:tc>
        <w:tc>
          <w:tcPr>
            <w:tcW w:w="1428" w:type="dxa"/>
            <w:gridSpan w:val="2"/>
          </w:tcPr>
          <w:p w:rsidR="00C1389A" w:rsidRPr="00FB5887" w:rsidRDefault="00C1389A" w:rsidP="00371EE5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B5887">
              <w:rPr>
                <w:rFonts w:ascii="Times New Roman" w:hAnsi="Times New Roman"/>
                <w:color w:val="0D0D0D" w:themeColor="text1" w:themeTint="F2"/>
              </w:rPr>
              <w:t>РМ</w:t>
            </w:r>
          </w:p>
          <w:p w:rsidR="00537F71" w:rsidRPr="00FB5887" w:rsidRDefault="00537F71" w:rsidP="00371EE5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6B38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Відмінювання дієслів </w:t>
            </w:r>
            <w:r w:rsidRPr="006B38FF">
              <w:rPr>
                <w:rFonts w:ascii="Times New Roman" w:hAnsi="Times New Roman"/>
                <w:b/>
                <w:bCs/>
                <w:i/>
                <w:iCs/>
              </w:rPr>
              <w:t>бути, їсти, дати</w:t>
            </w:r>
            <w:r>
              <w:rPr>
                <w:rFonts w:ascii="Times New Roman" w:hAnsi="Times New Roman"/>
              </w:rPr>
              <w:t xml:space="preserve"> та дієслів з основою на </w:t>
            </w:r>
            <w:r w:rsidRPr="006B38FF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ві</w:t>
            </w:r>
            <w:r w:rsidRPr="006B38FF">
              <w:rPr>
                <w:rFonts w:ascii="Times New Roman" w:hAnsi="Times New Roman"/>
                <w:b/>
                <w:bCs/>
                <w:i/>
                <w:iCs/>
              </w:rPr>
              <w:t>сти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6B38FF">
            <w:pPr>
              <w:jc w:val="both"/>
              <w:rPr>
                <w:rFonts w:ascii="Times New Roman" w:hAnsi="Times New Roman"/>
              </w:rPr>
            </w:pPr>
            <w:r w:rsidRPr="001F0073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2.</w:t>
            </w:r>
            <w:r>
              <w:rPr>
                <w:rFonts w:ascii="Times New Roman" w:hAnsi="Times New Roman"/>
                <w:bCs/>
                <w:iCs/>
              </w:rPr>
              <w:t>Дієслово. Форми, вид і час дієслова</w:t>
            </w:r>
            <w:r w:rsidR="000C62AF" w:rsidRPr="004F7DB9">
              <w:rPr>
                <w:rFonts w:ascii="Times New Roman" w:hAnsi="Times New Roman"/>
                <w:bCs/>
                <w:i/>
              </w:rPr>
              <w:t>(тест</w:t>
            </w:r>
            <w:r w:rsidR="000C62AF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0C62AF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28" w:type="dxa"/>
            <w:gridSpan w:val="2"/>
          </w:tcPr>
          <w:p w:rsidR="00F540F5" w:rsidRPr="006B3790" w:rsidRDefault="006B3790" w:rsidP="006B37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F540F5" w:rsidRPr="001F0073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 w:rsidRPr="001F0073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F540F5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1F0073">
              <w:rPr>
                <w:rFonts w:ascii="Times New Roman" w:hAnsi="Times New Roman"/>
                <w:b/>
                <w:color w:val="4472C4" w:themeColor="accent1"/>
              </w:rPr>
              <w:t xml:space="preserve"> 4 </w:t>
            </w:r>
            <w:r w:rsidR="00F540F5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1F0073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 w:rsidR="00F540F5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652D67" w:rsidRDefault="00652D67" w:rsidP="00E96A89">
            <w:pPr>
              <w:jc w:val="center"/>
              <w:rPr>
                <w:rFonts w:ascii="Times New Roman" w:hAnsi="Times New Roman"/>
              </w:rPr>
            </w:pPr>
          </w:p>
          <w:p w:rsidR="00652D67" w:rsidRDefault="00652D67" w:rsidP="00E96A89">
            <w:pPr>
              <w:jc w:val="center"/>
              <w:rPr>
                <w:rFonts w:ascii="Times New Roman" w:hAnsi="Times New Roman"/>
              </w:rPr>
            </w:pPr>
          </w:p>
          <w:p w:rsidR="00652D67" w:rsidRDefault="00652D67" w:rsidP="00E96A89">
            <w:pPr>
              <w:jc w:val="center"/>
              <w:rPr>
                <w:rFonts w:ascii="Times New Roman" w:hAnsi="Times New Roman"/>
              </w:rPr>
            </w:pPr>
          </w:p>
          <w:p w:rsidR="00C1389A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08" w:type="dxa"/>
          </w:tcPr>
          <w:p w:rsidR="00652D67" w:rsidRDefault="00652D67" w:rsidP="00E96A89">
            <w:pPr>
              <w:jc w:val="center"/>
              <w:rPr>
                <w:rFonts w:ascii="Times New Roman" w:hAnsi="Times New Roman"/>
              </w:rPr>
            </w:pPr>
          </w:p>
          <w:p w:rsidR="00652D67" w:rsidRDefault="00652D67" w:rsidP="00E96A89">
            <w:pPr>
              <w:jc w:val="center"/>
              <w:rPr>
                <w:rFonts w:ascii="Times New Roman" w:hAnsi="Times New Roman"/>
              </w:rPr>
            </w:pPr>
          </w:p>
          <w:p w:rsidR="00652D67" w:rsidRDefault="00652D67" w:rsidP="00E96A89">
            <w:pPr>
              <w:jc w:val="center"/>
              <w:rPr>
                <w:rFonts w:ascii="Times New Roman" w:hAnsi="Times New Roman"/>
              </w:rPr>
            </w:pPr>
          </w:p>
          <w:p w:rsidR="00C1389A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Default="00C1389A" w:rsidP="00066C61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3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C1389A" w:rsidRDefault="00C1389A" w:rsidP="00066C61">
            <w:pPr>
              <w:jc w:val="center"/>
              <w:rPr>
                <w:rFonts w:ascii="Times New Roman" w:hAnsi="Times New Roman"/>
                <w:b/>
                <w:iCs/>
                <w:color w:val="00B050"/>
              </w:rPr>
            </w:pPr>
            <w:r w:rsidRPr="00066C61">
              <w:rPr>
                <w:rFonts w:ascii="Times New Roman" w:hAnsi="Times New Roman"/>
                <w:b/>
                <w:bCs/>
                <w:color w:val="00B050"/>
              </w:rPr>
              <w:t>Дієслово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: </w:t>
            </w:r>
            <w:r w:rsidRPr="00066C61">
              <w:rPr>
                <w:rFonts w:ascii="Times New Roman" w:hAnsi="Times New Roman"/>
                <w:b/>
                <w:iCs/>
                <w:color w:val="00B050"/>
              </w:rPr>
              <w:t>дієвідміни, способи</w:t>
            </w:r>
            <w:r>
              <w:rPr>
                <w:rFonts w:ascii="Times New Roman" w:hAnsi="Times New Roman"/>
                <w:b/>
                <w:iCs/>
                <w:color w:val="00B050"/>
              </w:rPr>
              <w:t>.</w:t>
            </w:r>
          </w:p>
          <w:p w:rsidR="00C1389A" w:rsidRPr="00066C61" w:rsidRDefault="00C1389A" w:rsidP="00066C61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066C61">
              <w:rPr>
                <w:rFonts w:ascii="Times New Roman" w:hAnsi="Times New Roman"/>
                <w:b/>
                <w:i/>
                <w:color w:val="00B050"/>
              </w:rPr>
              <w:t xml:space="preserve">НЕ </w:t>
            </w:r>
            <w:r w:rsidRPr="00066C61">
              <w:rPr>
                <w:rFonts w:ascii="Times New Roman" w:hAnsi="Times New Roman"/>
                <w:b/>
                <w:iCs/>
                <w:color w:val="00B050"/>
              </w:rPr>
              <w:t>з дієсловами</w:t>
            </w:r>
          </w:p>
          <w:p w:rsidR="00C1389A" w:rsidRPr="00F8473D" w:rsidRDefault="00C1389A" w:rsidP="006B38FF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Дієслова І та ІІ дієвідміни</w:t>
            </w:r>
          </w:p>
        </w:tc>
        <w:tc>
          <w:tcPr>
            <w:tcW w:w="1428" w:type="dxa"/>
            <w:gridSpan w:val="2"/>
          </w:tcPr>
          <w:p w:rsidR="00652D67" w:rsidRDefault="00652D67" w:rsidP="00371EE5">
            <w:pPr>
              <w:jc w:val="center"/>
              <w:rPr>
                <w:rFonts w:ascii="Times New Roman" w:hAnsi="Times New Roman"/>
              </w:rPr>
            </w:pPr>
          </w:p>
          <w:p w:rsidR="00652D67" w:rsidRDefault="00652D67" w:rsidP="00371EE5">
            <w:pPr>
              <w:jc w:val="center"/>
              <w:rPr>
                <w:rFonts w:ascii="Times New Roman" w:hAnsi="Times New Roman"/>
              </w:rPr>
            </w:pPr>
          </w:p>
          <w:p w:rsidR="00652D67" w:rsidRDefault="00652D67" w:rsidP="00371EE5">
            <w:pPr>
              <w:jc w:val="center"/>
              <w:rPr>
                <w:rFonts w:ascii="Times New Roman" w:hAnsi="Times New Roman"/>
              </w:rPr>
            </w:pPr>
          </w:p>
          <w:p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8" w:type="dxa"/>
          </w:tcPr>
          <w:p w:rsidR="00C1389A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E25543" w:rsidRDefault="00C1389A" w:rsidP="006B38FF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>Спосіб дієслів</w:t>
            </w:r>
            <w:r w:rsidR="00652D67">
              <w:rPr>
                <w:rFonts w:ascii="Times New Roman" w:hAnsi="Times New Roman"/>
              </w:rPr>
              <w:t xml:space="preserve">. </w:t>
            </w:r>
            <w:r w:rsidR="00652D67" w:rsidRPr="00814647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Аудіювання</w:t>
            </w:r>
          </w:p>
        </w:tc>
        <w:tc>
          <w:tcPr>
            <w:tcW w:w="1428" w:type="dxa"/>
            <w:gridSpan w:val="2"/>
          </w:tcPr>
          <w:p w:rsidR="00652D67" w:rsidRPr="006B62FF" w:rsidRDefault="00C1389A" w:rsidP="006B6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  <w:r w:rsidR="006B62FF">
              <w:rPr>
                <w:rFonts w:ascii="Times New Roman" w:hAnsi="Times New Roman"/>
              </w:rPr>
              <w:t xml:space="preserve">, </w:t>
            </w:r>
            <w:r w:rsidR="00652D67" w:rsidRPr="006C2FCF">
              <w:rPr>
                <w:rFonts w:ascii="Times New Roman" w:hAnsi="Times New Roman"/>
                <w:b/>
                <w:color w:val="4472C4" w:themeColor="accent1"/>
              </w:rPr>
              <w:t>ПР</w:t>
            </w:r>
          </w:p>
          <w:p w:rsidR="00652D67" w:rsidRDefault="00652D67" w:rsidP="00371EE5">
            <w:pPr>
              <w:jc w:val="center"/>
              <w:rPr>
                <w:rFonts w:ascii="Times New Roman" w:hAnsi="Times New Roman"/>
              </w:rPr>
            </w:pPr>
            <w:r w:rsidRPr="006C2FCF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6C2FCF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52D67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B73F05">
            <w:pPr>
              <w:jc w:val="both"/>
              <w:rPr>
                <w:rFonts w:ascii="Times New Roman" w:hAnsi="Times New Roman"/>
              </w:rPr>
            </w:pPr>
            <w:r w:rsidRPr="00B73F05">
              <w:rPr>
                <w:rFonts w:ascii="Times New Roman" w:hAnsi="Times New Roman"/>
                <w:b/>
                <w:bCs/>
              </w:rPr>
              <w:t>РМ №</w:t>
            </w:r>
            <w:r>
              <w:rPr>
                <w:rFonts w:ascii="Times New Roman" w:hAnsi="Times New Roman"/>
                <w:b/>
                <w:bCs/>
              </w:rPr>
              <w:t>9</w:t>
            </w:r>
            <w:r w:rsidRPr="00B73F05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Письмове висловлення, у якому описано алгоритм дій у певних ситуаціях</w:t>
            </w:r>
          </w:p>
        </w:tc>
        <w:tc>
          <w:tcPr>
            <w:tcW w:w="1428" w:type="dxa"/>
            <w:gridSpan w:val="2"/>
          </w:tcPr>
          <w:p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:rsidR="00652D67" w:rsidRPr="00C910BF" w:rsidRDefault="00652D67" w:rsidP="00371EE5">
            <w:pPr>
              <w:jc w:val="center"/>
              <w:rPr>
                <w:rFonts w:ascii="Times New Roman" w:hAnsi="Times New Roman"/>
              </w:rPr>
            </w:pP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52D6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F847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Творення дієслів наказового й умовного способів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52D6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Написання </w:t>
            </w:r>
            <w:r w:rsidRPr="00F8473D">
              <w:rPr>
                <w:rFonts w:ascii="Times New Roman" w:hAnsi="Times New Roman"/>
                <w:b/>
                <w:bCs/>
                <w:i/>
                <w:iCs/>
              </w:rPr>
              <w:t>не</w:t>
            </w:r>
            <w:r>
              <w:rPr>
                <w:rFonts w:ascii="Times New Roman" w:hAnsi="Times New Roman"/>
              </w:rPr>
              <w:t xml:space="preserve"> з дієсловами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52D67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Наголошування дієслів та їхніх форм</w:t>
            </w:r>
            <w:r w:rsidR="00652D67">
              <w:rPr>
                <w:rFonts w:ascii="Times New Roman" w:hAnsi="Times New Roman"/>
              </w:rPr>
              <w:t xml:space="preserve">. </w:t>
            </w:r>
            <w:r w:rsidR="00652D67" w:rsidRPr="00814647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 мовчки</w:t>
            </w:r>
          </w:p>
        </w:tc>
        <w:tc>
          <w:tcPr>
            <w:tcW w:w="1428" w:type="dxa"/>
            <w:gridSpan w:val="2"/>
          </w:tcPr>
          <w:p w:rsidR="00652D67" w:rsidRPr="006B62FF" w:rsidRDefault="00C1389A" w:rsidP="006B6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  <w:r w:rsidR="006B62FF">
              <w:rPr>
                <w:rFonts w:ascii="Times New Roman" w:hAnsi="Times New Roman"/>
              </w:rPr>
              <w:t xml:space="preserve">, </w:t>
            </w:r>
            <w:r w:rsidR="00652D67" w:rsidRPr="007971E0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652D67"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:rsidR="00652D67" w:rsidRPr="00C910BF" w:rsidRDefault="00652D67" w:rsidP="006B62FF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6C2FCF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6C2FCF" w:rsidRDefault="00652D67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08" w:type="dxa"/>
          </w:tcPr>
          <w:p w:rsidR="006C2FCF" w:rsidRDefault="00FB5887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6C2FCF" w:rsidRPr="00C910BF" w:rsidRDefault="006C2FCF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6C2FCF" w:rsidRDefault="006C2FCF" w:rsidP="00C910BF">
            <w:pPr>
              <w:rPr>
                <w:rFonts w:ascii="Times New Roman" w:hAnsi="Times New Roman"/>
              </w:rPr>
            </w:pPr>
            <w:r w:rsidRPr="00F96AA5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Діагностувальний</w:t>
            </w:r>
            <w:r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</w:t>
            </w:r>
            <w:r w:rsidRPr="00833D3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иктант </w:t>
            </w:r>
          </w:p>
        </w:tc>
        <w:tc>
          <w:tcPr>
            <w:tcW w:w="1428" w:type="dxa"/>
            <w:gridSpan w:val="2"/>
          </w:tcPr>
          <w:p w:rsidR="006C2FCF" w:rsidRPr="006B3790" w:rsidRDefault="006B3790" w:rsidP="006B37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6C2FCF" w:rsidRPr="00954989">
              <w:rPr>
                <w:rFonts w:ascii="Times New Roman" w:hAnsi="Times New Roman"/>
                <w:b/>
                <w:color w:val="4472C4" w:themeColor="accent1"/>
              </w:rPr>
              <w:t>ПР</w:t>
            </w:r>
          </w:p>
          <w:p w:rsidR="006C2FCF" w:rsidRDefault="006C2FCF" w:rsidP="00371EE5">
            <w:pPr>
              <w:jc w:val="center"/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ГР 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652D67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652D67" w:rsidP="00AD6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Аналіз диктанту. </w:t>
            </w:r>
            <w:r w:rsidR="00C1389A" w:rsidRPr="001F0073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3.</w:t>
            </w:r>
            <w:r w:rsidR="00C1389A" w:rsidRPr="00D640A4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Дієслово. </w:t>
            </w:r>
            <w:r w:rsidR="00C1389A">
              <w:rPr>
                <w:rFonts w:ascii="Times New Roman" w:hAnsi="Times New Roman"/>
                <w:bCs/>
                <w:iCs/>
              </w:rPr>
              <w:t xml:space="preserve">І та ІІ дієвідміни, способи дієслів, написання </w:t>
            </w:r>
            <w:r w:rsidR="00C1389A" w:rsidRPr="00AD633B">
              <w:rPr>
                <w:rFonts w:ascii="Times New Roman" w:hAnsi="Times New Roman"/>
                <w:b/>
                <w:i/>
              </w:rPr>
              <w:t xml:space="preserve">не </w:t>
            </w:r>
            <w:r w:rsidR="00C1389A">
              <w:rPr>
                <w:rFonts w:ascii="Times New Roman" w:hAnsi="Times New Roman"/>
                <w:bCs/>
                <w:iCs/>
              </w:rPr>
              <w:t>з дієсловами</w:t>
            </w:r>
            <w:r w:rsidR="000C62AF" w:rsidRPr="004F7DB9">
              <w:rPr>
                <w:rFonts w:ascii="Times New Roman" w:hAnsi="Times New Roman"/>
                <w:bCs/>
                <w:i/>
              </w:rPr>
              <w:t>(тест</w:t>
            </w:r>
            <w:r w:rsidR="000C62AF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0C62AF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28" w:type="dxa"/>
            <w:gridSpan w:val="2"/>
          </w:tcPr>
          <w:p w:rsidR="001040C3" w:rsidRDefault="001040C3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BE457F">
              <w:rPr>
                <w:rFonts w:ascii="Times New Roman" w:hAnsi="Times New Roman"/>
                <w:bCs/>
                <w:color w:val="0D0D0D" w:themeColor="text1" w:themeTint="F2"/>
              </w:rPr>
              <w:t>УВН</w:t>
            </w:r>
            <w:r w:rsidR="006B3790">
              <w:rPr>
                <w:rFonts w:ascii="Times New Roman" w:hAnsi="Times New Roman"/>
                <w:bCs/>
                <w:color w:val="0D0D0D" w:themeColor="text1" w:themeTint="F2"/>
              </w:rPr>
              <w:t xml:space="preserve">, </w:t>
            </w:r>
            <w:r w:rsidR="006B3790">
              <w:rPr>
                <w:rFonts w:ascii="Times New Roman" w:hAnsi="Times New Roman"/>
              </w:rPr>
              <w:t>УД</w:t>
            </w:r>
          </w:p>
          <w:p w:rsidR="006C2FCF" w:rsidRDefault="006C2FCF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1F0073">
              <w:rPr>
                <w:rFonts w:ascii="Times New Roman" w:hAnsi="Times New Roman"/>
                <w:b/>
                <w:color w:val="4472C4" w:themeColor="accent1"/>
              </w:rPr>
              <w:t>ПР</w:t>
            </w:r>
          </w:p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 w:rsidRPr="001F0073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6C2FCF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1F0073">
              <w:rPr>
                <w:rFonts w:ascii="Times New Roman" w:hAnsi="Times New Roman"/>
                <w:b/>
                <w:color w:val="4472C4" w:themeColor="accent1"/>
              </w:rPr>
              <w:t xml:space="preserve"> 4 </w:t>
            </w:r>
            <w:r w:rsidR="006C2FCF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1F0073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 w:rsidR="006C2FCF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652D67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652D67" w:rsidRDefault="00652D67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08" w:type="dxa"/>
          </w:tcPr>
          <w:p w:rsidR="00652D67" w:rsidRDefault="00F71A61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652D67" w:rsidRPr="00C910BF" w:rsidRDefault="00652D67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652D67" w:rsidRDefault="00652D67" w:rsidP="00AD6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Аналіз діагностувальних робіт</w:t>
            </w:r>
          </w:p>
        </w:tc>
        <w:tc>
          <w:tcPr>
            <w:tcW w:w="1428" w:type="dxa"/>
            <w:gridSpan w:val="2"/>
          </w:tcPr>
          <w:p w:rsidR="00652D67" w:rsidRPr="00BE457F" w:rsidRDefault="00BE457F" w:rsidP="00371EE5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BE457F">
              <w:rPr>
                <w:rFonts w:ascii="Times New Roman" w:hAnsi="Times New Roman"/>
                <w:bCs/>
                <w:color w:val="0D0D0D" w:themeColor="text1" w:themeTint="F2"/>
              </w:rPr>
              <w:t>УВН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652D67" w:rsidRDefault="00C1389A" w:rsidP="00AD6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РМ №10</w:t>
            </w:r>
            <w:r w:rsidRPr="00AD633B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Усне висловлення за визначеними характеристиками на основі графічної інформації</w:t>
            </w:r>
          </w:p>
        </w:tc>
        <w:tc>
          <w:tcPr>
            <w:tcW w:w="1428" w:type="dxa"/>
            <w:gridSpan w:val="2"/>
          </w:tcPr>
          <w:p w:rsidR="00C1389A" w:rsidRPr="00BE457F" w:rsidRDefault="00C1389A" w:rsidP="00371EE5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BE457F">
              <w:rPr>
                <w:rFonts w:ascii="Times New Roman" w:hAnsi="Times New Roman"/>
                <w:bCs/>
                <w:color w:val="0D0D0D" w:themeColor="text1" w:themeTint="F2"/>
              </w:rPr>
              <w:t>РМ</w:t>
            </w:r>
          </w:p>
          <w:p w:rsidR="00C1389A" w:rsidRPr="00BE457F" w:rsidRDefault="00C1389A" w:rsidP="00371EE5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Підсумковий урок за І семестр </w:t>
            </w:r>
            <w:r w:rsidRPr="00AD633B">
              <w:rPr>
                <w:rFonts w:ascii="Times New Roman" w:hAnsi="Times New Roman"/>
                <w:i/>
                <w:iCs/>
              </w:rPr>
              <w:t>(вікторина)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УМ,ПМ</w:t>
            </w:r>
          </w:p>
        </w:tc>
      </w:tr>
      <w:tr w:rsidR="00C61761" w:rsidRPr="00C910BF" w:rsidTr="00377AA4">
        <w:tc>
          <w:tcPr>
            <w:tcW w:w="9865" w:type="dxa"/>
            <w:gridSpan w:val="7"/>
          </w:tcPr>
          <w:p w:rsidR="00C61761" w:rsidRDefault="00C61761" w:rsidP="00C61761">
            <w:pPr>
              <w:jc w:val="center"/>
              <w:rPr>
                <w:rFonts w:ascii="Times New Roman" w:hAnsi="Times New Roman"/>
              </w:rPr>
            </w:pPr>
            <w:r w:rsidRPr="00C61761">
              <w:rPr>
                <w:rFonts w:ascii="Times New Roman" w:hAnsi="Times New Roman"/>
                <w:b/>
                <w:bCs/>
              </w:rPr>
              <w:t>ІІ семестр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1040C3" w:rsidRDefault="001040C3" w:rsidP="00E96A89">
            <w:pPr>
              <w:jc w:val="center"/>
              <w:rPr>
                <w:rFonts w:ascii="Times New Roman" w:hAnsi="Times New Roman"/>
              </w:rPr>
            </w:pPr>
          </w:p>
          <w:p w:rsidR="001040C3" w:rsidRDefault="001040C3" w:rsidP="00E96A89">
            <w:pPr>
              <w:jc w:val="center"/>
              <w:rPr>
                <w:rFonts w:ascii="Times New Roman" w:hAnsi="Times New Roman"/>
              </w:rPr>
            </w:pPr>
          </w:p>
          <w:p w:rsidR="001040C3" w:rsidRDefault="001040C3" w:rsidP="00E96A89">
            <w:pPr>
              <w:jc w:val="center"/>
              <w:rPr>
                <w:rFonts w:ascii="Times New Roman" w:hAnsi="Times New Roman"/>
              </w:rPr>
            </w:pPr>
          </w:p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08" w:type="dxa"/>
          </w:tcPr>
          <w:p w:rsidR="001040C3" w:rsidRDefault="001040C3" w:rsidP="00E96A89">
            <w:pPr>
              <w:jc w:val="center"/>
              <w:rPr>
                <w:rFonts w:ascii="Times New Roman" w:hAnsi="Times New Roman"/>
              </w:rPr>
            </w:pPr>
          </w:p>
          <w:p w:rsidR="001040C3" w:rsidRDefault="001040C3" w:rsidP="00E96A89">
            <w:pPr>
              <w:jc w:val="center"/>
              <w:rPr>
                <w:rFonts w:ascii="Times New Roman" w:hAnsi="Times New Roman"/>
              </w:rPr>
            </w:pPr>
          </w:p>
          <w:p w:rsidR="001040C3" w:rsidRDefault="001040C3" w:rsidP="00E96A89">
            <w:pPr>
              <w:jc w:val="center"/>
              <w:rPr>
                <w:rFonts w:ascii="Times New Roman" w:hAnsi="Times New Roman"/>
              </w:rPr>
            </w:pPr>
          </w:p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Default="00C1389A" w:rsidP="006058B3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4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C1389A" w:rsidRPr="006058B3" w:rsidRDefault="00C1389A" w:rsidP="006058B3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066C61">
              <w:rPr>
                <w:rFonts w:ascii="Times New Roman" w:hAnsi="Times New Roman"/>
                <w:b/>
                <w:bCs/>
                <w:color w:val="00B050"/>
              </w:rPr>
              <w:t>Дієслово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: </w:t>
            </w:r>
            <w:r w:rsidRPr="006058B3">
              <w:rPr>
                <w:rFonts w:ascii="Times New Roman" w:hAnsi="Times New Roman"/>
                <w:b/>
                <w:bCs/>
                <w:color w:val="00B050"/>
              </w:rPr>
              <w:t>дієприкметник,</w:t>
            </w:r>
            <w:r w:rsidRPr="006058B3">
              <w:rPr>
                <w:rFonts w:ascii="Times New Roman" w:hAnsi="Times New Roman"/>
                <w:b/>
                <w:bCs/>
                <w:iCs/>
                <w:color w:val="00B050"/>
              </w:rPr>
              <w:t xml:space="preserve"> дієприслівник. Дієслівні форми на </w:t>
            </w:r>
            <w:r w:rsidRPr="006058B3">
              <w:rPr>
                <w:rFonts w:ascii="Times New Roman" w:hAnsi="Times New Roman"/>
                <w:b/>
                <w:bCs/>
                <w:i/>
                <w:color w:val="00B050"/>
              </w:rPr>
              <w:t>-но, -то</w:t>
            </w:r>
          </w:p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Дієприкметник як форма дієслова</w:t>
            </w:r>
          </w:p>
        </w:tc>
        <w:tc>
          <w:tcPr>
            <w:tcW w:w="1428" w:type="dxa"/>
            <w:gridSpan w:val="2"/>
          </w:tcPr>
          <w:p w:rsidR="001040C3" w:rsidRDefault="001040C3" w:rsidP="00371EE5">
            <w:pPr>
              <w:jc w:val="center"/>
              <w:rPr>
                <w:rFonts w:ascii="Times New Roman" w:hAnsi="Times New Roman"/>
              </w:rPr>
            </w:pPr>
          </w:p>
          <w:p w:rsidR="001040C3" w:rsidRDefault="001040C3" w:rsidP="00371EE5">
            <w:pPr>
              <w:jc w:val="center"/>
              <w:rPr>
                <w:rFonts w:ascii="Times New Roman" w:hAnsi="Times New Roman"/>
              </w:rPr>
            </w:pPr>
          </w:p>
          <w:p w:rsidR="001040C3" w:rsidRDefault="001040C3" w:rsidP="00371EE5">
            <w:pPr>
              <w:jc w:val="center"/>
              <w:rPr>
                <w:rFonts w:ascii="Times New Roman" w:hAnsi="Times New Roman"/>
              </w:rPr>
            </w:pPr>
          </w:p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Активні й пасивні дієприкметники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Творення активних дієприкметників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Творення пасивних дієприкметників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Default="00C1389A" w:rsidP="00AD6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РМ №11</w:t>
            </w:r>
            <w:r w:rsidRPr="00AD633B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Особливості будови опису зовнішності людини</w:t>
            </w:r>
            <w:r w:rsidR="00182F7A">
              <w:rPr>
                <w:rFonts w:ascii="Times New Roman" w:hAnsi="Times New Roman"/>
              </w:rPr>
              <w:t>.</w:t>
            </w:r>
          </w:p>
          <w:p w:rsidR="00182F7A" w:rsidRPr="00C910BF" w:rsidRDefault="00182F7A" w:rsidP="00AD633B">
            <w:pPr>
              <w:jc w:val="both"/>
              <w:rPr>
                <w:rFonts w:ascii="Times New Roman" w:hAnsi="Times New Roman"/>
              </w:rPr>
            </w:pPr>
            <w:r w:rsidRPr="00814647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 мовчки</w:t>
            </w:r>
          </w:p>
        </w:tc>
        <w:tc>
          <w:tcPr>
            <w:tcW w:w="1428" w:type="dxa"/>
            <w:gridSpan w:val="2"/>
          </w:tcPr>
          <w:p w:rsidR="00182F7A" w:rsidRPr="006B62FF" w:rsidRDefault="00C1389A" w:rsidP="006B6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  <w:r w:rsidR="006B62FF">
              <w:rPr>
                <w:rFonts w:ascii="Times New Roman" w:hAnsi="Times New Roman"/>
              </w:rPr>
              <w:t xml:space="preserve">, </w:t>
            </w:r>
            <w:r w:rsidR="00182F7A" w:rsidRPr="007971E0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182F7A"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:rsidR="00182F7A" w:rsidRPr="00C910BF" w:rsidRDefault="00182F7A" w:rsidP="00371EE5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Відмінювання дієприкметників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AD6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Дієприкметниковий зворот. Розділові знаки в реченнях із дієприкметниковими зворотами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Default="00C1389A" w:rsidP="00AD6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РМ №12</w:t>
            </w:r>
            <w:r w:rsidRPr="00AD633B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Докладний </w:t>
            </w:r>
            <w:r w:rsidRPr="00814647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усний переказ</w:t>
            </w:r>
            <w:r>
              <w:rPr>
                <w:rFonts w:ascii="Times New Roman" w:hAnsi="Times New Roman"/>
              </w:rPr>
              <w:t>розповідного тексту художнього стилю з елементами опису зовнішності людини</w:t>
            </w:r>
          </w:p>
          <w:p w:rsidR="00C1389A" w:rsidRPr="00C910BF" w:rsidRDefault="00C1389A" w:rsidP="00AD63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2"/>
          </w:tcPr>
          <w:p w:rsidR="00814647" w:rsidRPr="006B62FF" w:rsidRDefault="00C1389A" w:rsidP="006B6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  <w:r w:rsidR="006B62FF">
              <w:rPr>
                <w:rFonts w:ascii="Times New Roman" w:hAnsi="Times New Roman"/>
              </w:rPr>
              <w:t xml:space="preserve">, </w:t>
            </w:r>
            <w:r w:rsidR="00814647" w:rsidRPr="006C2FCF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814647"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:rsidR="00C1389A" w:rsidRPr="00C910BF" w:rsidRDefault="00814647" w:rsidP="00371EE5">
            <w:pPr>
              <w:jc w:val="center"/>
              <w:rPr>
                <w:rFonts w:ascii="Times New Roman" w:hAnsi="Times New Roman"/>
              </w:rPr>
            </w:pPr>
            <w:r w:rsidRPr="006C2FCF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6C2FCF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AD6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Буква </w:t>
            </w:r>
            <w:r w:rsidRPr="00AD633B">
              <w:rPr>
                <w:rFonts w:ascii="Times New Roman" w:hAnsi="Times New Roman"/>
                <w:b/>
                <w:bCs/>
                <w:i/>
                <w:iCs/>
              </w:rPr>
              <w:t>н</w:t>
            </w:r>
            <w:r>
              <w:rPr>
                <w:rFonts w:ascii="Times New Roman" w:hAnsi="Times New Roman"/>
              </w:rPr>
              <w:t xml:space="preserve"> у дієприкметниках і букви </w:t>
            </w:r>
            <w:r w:rsidRPr="00AD633B">
              <w:rPr>
                <w:rFonts w:ascii="Times New Roman" w:hAnsi="Times New Roman"/>
                <w:b/>
                <w:bCs/>
                <w:i/>
                <w:iCs/>
              </w:rPr>
              <w:t>нн</w:t>
            </w:r>
            <w:r>
              <w:rPr>
                <w:rFonts w:ascii="Times New Roman" w:hAnsi="Times New Roman"/>
              </w:rPr>
              <w:t xml:space="preserve"> у прикметниках дієприкметникового походження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Написання </w:t>
            </w:r>
            <w:r w:rsidRPr="00833900">
              <w:rPr>
                <w:rFonts w:ascii="Times New Roman" w:hAnsi="Times New Roman"/>
                <w:b/>
                <w:bCs/>
                <w:i/>
                <w:iCs/>
              </w:rPr>
              <w:t>не</w:t>
            </w:r>
            <w:r>
              <w:rPr>
                <w:rFonts w:ascii="Times New Roman" w:hAnsi="Times New Roman"/>
              </w:rPr>
              <w:t xml:space="preserve"> з дієприкметниками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Дієслівні форми на </w:t>
            </w:r>
            <w:r w:rsidRPr="00833900">
              <w:rPr>
                <w:rFonts w:ascii="Times New Roman" w:hAnsi="Times New Roman"/>
                <w:b/>
                <w:bCs/>
                <w:i/>
                <w:iCs/>
              </w:rPr>
              <w:t>-но, -то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8339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РМ №13</w:t>
            </w:r>
            <w:r w:rsidRPr="00833900">
              <w:rPr>
                <w:rFonts w:ascii="Times New Roman" w:hAnsi="Times New Roman"/>
                <w:b/>
                <w:bCs/>
              </w:rPr>
              <w:t>.</w:t>
            </w:r>
            <w:r w:rsidRPr="00814647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Письмовий твір</w:t>
            </w:r>
            <w:r>
              <w:rPr>
                <w:rFonts w:ascii="Times New Roman" w:hAnsi="Times New Roman"/>
              </w:rPr>
              <w:t>-опис зовнішності людини за картиною в художньому стилі з використанням дієприкметників і дієприкметникових зворотів</w:t>
            </w:r>
          </w:p>
        </w:tc>
        <w:tc>
          <w:tcPr>
            <w:tcW w:w="1428" w:type="dxa"/>
            <w:gridSpan w:val="2"/>
          </w:tcPr>
          <w:p w:rsidR="00C1389A" w:rsidRPr="00096DFA" w:rsidRDefault="00C1389A" w:rsidP="00371EE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6DFA">
              <w:rPr>
                <w:rFonts w:ascii="Times New Roman" w:hAnsi="Times New Roman"/>
                <w:color w:val="000000" w:themeColor="text1"/>
              </w:rPr>
              <w:t>РМ</w:t>
            </w:r>
          </w:p>
          <w:p w:rsidR="00814647" w:rsidRDefault="00814647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:rsidR="00C1389A" w:rsidRPr="00C910BF" w:rsidRDefault="00814647" w:rsidP="00371EE5">
            <w:pPr>
              <w:jc w:val="center"/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ГР 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Дієприслівник як особлива форма дієслова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8339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Дієприслівниковий зворот. Розділові знаки в реченнях з одиничними дієприслівниками та дієприслівниковими зворотами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і час дієприслівників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E707FE" w:rsidRDefault="00C1389A" w:rsidP="008339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РМ №14</w:t>
            </w:r>
            <w:r w:rsidRPr="00833900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Усний твір розповідного характеру про виконання певних дій на основі власних спостережень із використанням дієприслівникових зворотів</w:t>
            </w:r>
          </w:p>
        </w:tc>
        <w:tc>
          <w:tcPr>
            <w:tcW w:w="1428" w:type="dxa"/>
            <w:gridSpan w:val="2"/>
          </w:tcPr>
          <w:p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Написання </w:t>
            </w:r>
            <w:r w:rsidRPr="00833900">
              <w:rPr>
                <w:rFonts w:ascii="Times New Roman" w:hAnsi="Times New Roman"/>
                <w:b/>
                <w:bCs/>
                <w:i/>
                <w:iCs/>
              </w:rPr>
              <w:t>не</w:t>
            </w:r>
            <w:r>
              <w:rPr>
                <w:rFonts w:ascii="Times New Roman" w:hAnsi="Times New Roman"/>
              </w:rPr>
              <w:t xml:space="preserve"> з дієприслівниками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8339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РМ №15</w:t>
            </w:r>
            <w:r w:rsidRPr="00833900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Письмове есе в художньому стилі про виконання улюбленої справи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08" w:type="dxa"/>
          </w:tcPr>
          <w:p w:rsidR="00C1389A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833900" w:rsidRDefault="00C1389A" w:rsidP="0083390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F0073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4.</w:t>
            </w:r>
            <w:r>
              <w:rPr>
                <w:rFonts w:ascii="Times New Roman" w:hAnsi="Times New Roman"/>
                <w:bCs/>
                <w:iCs/>
              </w:rPr>
              <w:t xml:space="preserve">Дієприкметник і дієприслівник як особливі форми дієслова. Дієслівні форми на </w:t>
            </w:r>
            <w:r w:rsidRPr="00833900">
              <w:rPr>
                <w:rFonts w:ascii="Times New Roman" w:hAnsi="Times New Roman"/>
                <w:b/>
                <w:i/>
              </w:rPr>
              <w:t>-но, -то</w:t>
            </w:r>
            <w:r w:rsidR="000C62AF" w:rsidRPr="004F7DB9">
              <w:rPr>
                <w:rFonts w:ascii="Times New Roman" w:hAnsi="Times New Roman"/>
                <w:bCs/>
                <w:i/>
              </w:rPr>
              <w:t>(тест</w:t>
            </w:r>
            <w:r w:rsidR="000C62AF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0C62AF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28" w:type="dxa"/>
            <w:gridSpan w:val="2"/>
          </w:tcPr>
          <w:p w:rsidR="00814647" w:rsidRDefault="006B3790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814647" w:rsidRPr="001F0073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814647"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:rsidR="00C1389A" w:rsidRDefault="00814647" w:rsidP="00371EE5">
            <w:pPr>
              <w:jc w:val="center"/>
              <w:rPr>
                <w:rFonts w:ascii="Times New Roman" w:hAnsi="Times New Roman"/>
              </w:rPr>
            </w:pPr>
            <w:r w:rsidRPr="001F0073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1F0073">
              <w:rPr>
                <w:rFonts w:ascii="Times New Roman" w:hAnsi="Times New Roman"/>
                <w:b/>
                <w:color w:val="4472C4" w:themeColor="accent1"/>
              </w:rPr>
              <w:t xml:space="preserve"> 4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1F0073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F71A61" w:rsidRPr="00F71A61" w:rsidRDefault="00F71A61" w:rsidP="00E96A89">
            <w:pPr>
              <w:jc w:val="center"/>
              <w:rPr>
                <w:rFonts w:ascii="Times New Roman" w:hAnsi="Times New Roman"/>
              </w:rPr>
            </w:pPr>
          </w:p>
          <w:p w:rsidR="00F71A61" w:rsidRPr="00F71A61" w:rsidRDefault="00F71A61" w:rsidP="00E96A89">
            <w:pPr>
              <w:jc w:val="center"/>
              <w:rPr>
                <w:rFonts w:ascii="Times New Roman" w:hAnsi="Times New Roman"/>
              </w:rPr>
            </w:pPr>
          </w:p>
          <w:p w:rsidR="00C1389A" w:rsidRPr="00F71A61" w:rsidRDefault="00C1389A" w:rsidP="00E96A89">
            <w:pPr>
              <w:jc w:val="center"/>
              <w:rPr>
                <w:rFonts w:ascii="Times New Roman" w:hAnsi="Times New Roman"/>
              </w:rPr>
            </w:pPr>
            <w:r w:rsidRPr="00F71A61">
              <w:rPr>
                <w:rFonts w:ascii="Times New Roman" w:hAnsi="Times New Roman"/>
              </w:rPr>
              <w:t>68</w:t>
            </w:r>
          </w:p>
        </w:tc>
        <w:tc>
          <w:tcPr>
            <w:tcW w:w="708" w:type="dxa"/>
          </w:tcPr>
          <w:p w:rsidR="00F71A61" w:rsidRPr="00F71A61" w:rsidRDefault="00F71A61" w:rsidP="00E96A89">
            <w:pPr>
              <w:jc w:val="center"/>
              <w:rPr>
                <w:rFonts w:ascii="Times New Roman" w:hAnsi="Times New Roman"/>
              </w:rPr>
            </w:pPr>
          </w:p>
          <w:p w:rsidR="00F71A61" w:rsidRPr="00F71A61" w:rsidRDefault="00F71A61" w:rsidP="00E96A89">
            <w:pPr>
              <w:jc w:val="center"/>
              <w:rPr>
                <w:rFonts w:ascii="Times New Roman" w:hAnsi="Times New Roman"/>
              </w:rPr>
            </w:pPr>
          </w:p>
          <w:p w:rsidR="00C1389A" w:rsidRPr="00F71A61" w:rsidRDefault="00C1389A" w:rsidP="00E96A89">
            <w:pPr>
              <w:jc w:val="center"/>
              <w:rPr>
                <w:rFonts w:ascii="Times New Roman" w:hAnsi="Times New Roman"/>
              </w:rPr>
            </w:pPr>
            <w:r w:rsidRPr="00F71A61"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Default="00C1389A" w:rsidP="006058B3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5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C1389A" w:rsidRPr="006058B3" w:rsidRDefault="00C1389A" w:rsidP="006058B3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6058B3">
              <w:rPr>
                <w:rFonts w:ascii="Times New Roman" w:hAnsi="Times New Roman"/>
                <w:b/>
                <w:iCs/>
                <w:color w:val="00B050"/>
              </w:rPr>
              <w:t>Прислівник</w:t>
            </w:r>
          </w:p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Прислівник: загальне значення, морфологічні ознаки, </w:t>
            </w:r>
            <w:r>
              <w:rPr>
                <w:rFonts w:ascii="Times New Roman" w:hAnsi="Times New Roman"/>
              </w:rPr>
              <w:lastRenderedPageBreak/>
              <w:t>синтаксична роль</w:t>
            </w:r>
          </w:p>
        </w:tc>
        <w:tc>
          <w:tcPr>
            <w:tcW w:w="1428" w:type="dxa"/>
            <w:gridSpan w:val="2"/>
          </w:tcPr>
          <w:p w:rsidR="00F71A61" w:rsidRDefault="00F71A61" w:rsidP="00371EE5">
            <w:pPr>
              <w:jc w:val="center"/>
              <w:rPr>
                <w:rFonts w:ascii="Times New Roman" w:hAnsi="Times New Roman"/>
              </w:rPr>
            </w:pPr>
          </w:p>
          <w:p w:rsidR="00F71A61" w:rsidRDefault="00F71A61" w:rsidP="00371EE5">
            <w:pPr>
              <w:jc w:val="center"/>
              <w:rPr>
                <w:rFonts w:ascii="Times New Roman" w:hAnsi="Times New Roman"/>
              </w:rPr>
            </w:pPr>
          </w:p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8339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Розряди прислівників за значенням </w:t>
            </w:r>
            <w:r w:rsidRPr="00833900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Творення прислівників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182F7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182F7A" w:rsidRDefault="00F71A61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708" w:type="dxa"/>
          </w:tcPr>
          <w:p w:rsidR="00182F7A" w:rsidRDefault="00182F7A" w:rsidP="00E96A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</w:tcPr>
          <w:p w:rsidR="00182F7A" w:rsidRPr="00C910BF" w:rsidRDefault="00182F7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182F7A" w:rsidRDefault="00182F7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РМ №16. </w:t>
            </w:r>
            <w:r w:rsidR="00D715E7" w:rsidRPr="008D094E">
              <w:rPr>
                <w:rFonts w:ascii="Times New Roman" w:hAnsi="Times New Roman"/>
              </w:rPr>
              <w:t xml:space="preserve">Складання </w:t>
            </w:r>
            <w:r w:rsidR="00D715E7">
              <w:rPr>
                <w:rFonts w:ascii="Times New Roman" w:hAnsi="Times New Roman"/>
                <w:color w:val="000000" w:themeColor="text1"/>
              </w:rPr>
              <w:t xml:space="preserve">та розігрування </w:t>
            </w:r>
            <w:r w:rsidR="00D715E7" w:rsidRPr="00693DFB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діалогів</w:t>
            </w:r>
            <w:r w:rsidR="00D715E7" w:rsidRPr="008D094E">
              <w:rPr>
                <w:rFonts w:ascii="Times New Roman" w:hAnsi="Times New Roman"/>
              </w:rPr>
              <w:t>відповідно до ситуації спілкування</w:t>
            </w:r>
          </w:p>
        </w:tc>
        <w:tc>
          <w:tcPr>
            <w:tcW w:w="1428" w:type="dxa"/>
            <w:gridSpan w:val="2"/>
          </w:tcPr>
          <w:p w:rsidR="00D715E7" w:rsidRDefault="00D715E7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6C2FCF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:rsidR="00182F7A" w:rsidRDefault="00D715E7" w:rsidP="00371EE5">
            <w:pPr>
              <w:jc w:val="center"/>
              <w:rPr>
                <w:rFonts w:ascii="Times New Roman" w:hAnsi="Times New Roman"/>
              </w:rPr>
            </w:pPr>
            <w:r w:rsidRPr="006C2FCF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6C2FCF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71A61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Ступені порівняння прислівників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71A61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A2D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РМ №1</w:t>
            </w:r>
            <w:r w:rsidR="00182F7A">
              <w:rPr>
                <w:rFonts w:ascii="Times New Roman" w:hAnsi="Times New Roman"/>
                <w:b/>
                <w:bCs/>
              </w:rPr>
              <w:t>7</w:t>
            </w:r>
            <w:r w:rsidRPr="00CA2D03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Письмовий портретний нарис у публіцистичному стилі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71A61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Букви </w:t>
            </w:r>
            <w:r w:rsidRPr="00CA2D03">
              <w:rPr>
                <w:rFonts w:ascii="Times New Roman" w:hAnsi="Times New Roman"/>
                <w:b/>
                <w:bCs/>
                <w:i/>
                <w:iCs/>
              </w:rPr>
              <w:t>н</w:t>
            </w:r>
            <w:r>
              <w:rPr>
                <w:rFonts w:ascii="Times New Roman" w:hAnsi="Times New Roman"/>
              </w:rPr>
              <w:t xml:space="preserve"> і </w:t>
            </w:r>
            <w:r w:rsidRPr="00CA2D03">
              <w:rPr>
                <w:rFonts w:ascii="Times New Roman" w:hAnsi="Times New Roman"/>
                <w:b/>
                <w:bCs/>
                <w:i/>
                <w:iCs/>
              </w:rPr>
              <w:t>нн</w:t>
            </w:r>
            <w:r>
              <w:rPr>
                <w:rFonts w:ascii="Times New Roman" w:hAnsi="Times New Roman"/>
              </w:rPr>
              <w:t xml:space="preserve"> у прислівниках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71A61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Букви </w:t>
            </w:r>
            <w:r w:rsidRPr="00CA2D03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/>
              </w:rPr>
              <w:t xml:space="preserve"> та </w:t>
            </w:r>
            <w:r w:rsidRPr="00CA2D03">
              <w:rPr>
                <w:rFonts w:ascii="Times New Roman" w:hAnsi="Times New Roman"/>
                <w:b/>
                <w:bCs/>
                <w:i/>
                <w:iCs/>
              </w:rPr>
              <w:t>і</w:t>
            </w:r>
            <w:r>
              <w:rPr>
                <w:rFonts w:ascii="Times New Roman" w:hAnsi="Times New Roman"/>
              </w:rPr>
              <w:t xml:space="preserve"> в кінці прислівників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71A61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Написання прислівників разом і з дефісом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tabs>
                <w:tab w:val="left" w:pos="5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71A61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Написання прислівникових сполучень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71A61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182F7A" w:rsidRPr="00182F7A" w:rsidRDefault="00C1389A" w:rsidP="00182F7A">
            <w:pPr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Times New Roman" w:hAnsi="Times New Roman"/>
                <w:b/>
                <w:bCs/>
              </w:rPr>
              <w:t>РМ №1</w:t>
            </w:r>
            <w:r w:rsidR="00182F7A">
              <w:rPr>
                <w:rFonts w:ascii="Times New Roman" w:hAnsi="Times New Roman"/>
                <w:b/>
                <w:bCs/>
              </w:rPr>
              <w:t>8</w:t>
            </w:r>
            <w:r w:rsidRPr="00182F7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. </w:t>
            </w:r>
            <w:r w:rsidRPr="00182F7A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Читання </w:t>
            </w:r>
            <w:r w:rsidRPr="00182F7A">
              <w:rPr>
                <w:rFonts w:ascii="Times New Roman" w:hAnsi="Times New Roman"/>
                <w:color w:val="0D0D0D" w:themeColor="text1" w:themeTint="F2"/>
              </w:rPr>
              <w:t>тексту</w:t>
            </w:r>
            <w:r w:rsidR="00182F7A" w:rsidRPr="00182F7A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вголос</w:t>
            </w:r>
          </w:p>
          <w:p w:rsidR="00C1389A" w:rsidRPr="00C910BF" w:rsidRDefault="00C1389A" w:rsidP="00182F7A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2"/>
          </w:tcPr>
          <w:p w:rsidR="00182F7A" w:rsidRPr="006B62FF" w:rsidRDefault="006B62FF" w:rsidP="006B6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РМ, </w:t>
            </w:r>
            <w:r w:rsidR="00182F7A">
              <w:rPr>
                <w:rFonts w:ascii="Times New Roman" w:hAnsi="Times New Roman"/>
                <w:b/>
                <w:color w:val="4472C4" w:themeColor="accent1"/>
              </w:rPr>
              <w:t>ПО</w:t>
            </w:r>
          </w:p>
          <w:p w:rsidR="00C1389A" w:rsidRPr="00C910BF" w:rsidRDefault="00182F7A" w:rsidP="00371EE5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0718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Написання </w:t>
            </w:r>
            <w:r w:rsidRPr="000718A5">
              <w:rPr>
                <w:rFonts w:ascii="Times New Roman" w:hAnsi="Times New Roman"/>
                <w:b/>
                <w:i/>
              </w:rPr>
              <w:t>не</w:t>
            </w:r>
            <w:r>
              <w:rPr>
                <w:rFonts w:ascii="Times New Roman" w:hAnsi="Times New Roman"/>
              </w:rPr>
              <w:t xml:space="preserve"> та </w:t>
            </w:r>
            <w:r w:rsidRPr="000718A5">
              <w:rPr>
                <w:rFonts w:ascii="Times New Roman" w:hAnsi="Times New Roman"/>
                <w:b/>
                <w:i/>
              </w:rPr>
              <w:t>ні</w:t>
            </w:r>
            <w:r>
              <w:rPr>
                <w:rFonts w:ascii="Times New Roman" w:hAnsi="Times New Roman"/>
              </w:rPr>
              <w:t xml:space="preserve"> з прислівниками</w:t>
            </w:r>
          </w:p>
        </w:tc>
        <w:tc>
          <w:tcPr>
            <w:tcW w:w="1428" w:type="dxa"/>
            <w:gridSpan w:val="2"/>
          </w:tcPr>
          <w:p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РМ,</w:t>
            </w:r>
          </w:p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Default="00C1389A" w:rsidP="00CA2D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РМ №</w:t>
            </w:r>
            <w:r w:rsidR="006B3790">
              <w:rPr>
                <w:rFonts w:ascii="Times New Roman" w:hAnsi="Times New Roman"/>
                <w:b/>
                <w:bCs/>
              </w:rPr>
              <w:t>19</w:t>
            </w:r>
            <w:r w:rsidRPr="00CA2D03">
              <w:rPr>
                <w:rFonts w:ascii="Times New Roman" w:hAnsi="Times New Roman"/>
                <w:b/>
                <w:bCs/>
              </w:rPr>
              <w:t>.</w:t>
            </w:r>
            <w:r w:rsidRPr="00182F7A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Письмове повідомлення</w:t>
            </w:r>
            <w:r>
              <w:rPr>
                <w:rFonts w:ascii="Times New Roman" w:hAnsi="Times New Roman"/>
              </w:rPr>
              <w:t>в соціальній мережі</w:t>
            </w:r>
          </w:p>
          <w:p w:rsidR="00C1389A" w:rsidRPr="00C910BF" w:rsidRDefault="00C1389A" w:rsidP="00CA2D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2"/>
          </w:tcPr>
          <w:p w:rsidR="000A0685" w:rsidRDefault="000A0685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:rsidR="00C1389A" w:rsidRPr="00182F7A" w:rsidRDefault="000A0685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ГР 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Наголошування прислівників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A2D03">
            <w:pPr>
              <w:jc w:val="both"/>
              <w:rPr>
                <w:rFonts w:ascii="Times New Roman" w:hAnsi="Times New Roman"/>
              </w:rPr>
            </w:pPr>
            <w:r w:rsidRPr="001F0073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5.</w:t>
            </w:r>
            <w:r>
              <w:rPr>
                <w:rFonts w:ascii="Times New Roman" w:hAnsi="Times New Roman"/>
                <w:bCs/>
                <w:iCs/>
              </w:rPr>
              <w:t>Прислівник</w:t>
            </w:r>
            <w:r w:rsidR="000C62AF" w:rsidRPr="004F7DB9">
              <w:rPr>
                <w:rFonts w:ascii="Times New Roman" w:hAnsi="Times New Roman"/>
                <w:bCs/>
                <w:i/>
              </w:rPr>
              <w:t>(тест</w:t>
            </w:r>
            <w:r w:rsidR="000C62AF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0C62AF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28" w:type="dxa"/>
            <w:gridSpan w:val="2"/>
          </w:tcPr>
          <w:p w:rsidR="000A0685" w:rsidRDefault="006B3790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 xml:space="preserve">УД, </w:t>
            </w:r>
            <w:r w:rsidR="000A0685" w:rsidRPr="001F0073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0A0685"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:rsidR="00C1389A" w:rsidRPr="00C910BF" w:rsidRDefault="000A0685" w:rsidP="00371EE5">
            <w:pPr>
              <w:jc w:val="center"/>
              <w:rPr>
                <w:rFonts w:ascii="Times New Roman" w:hAnsi="Times New Roman"/>
              </w:rPr>
            </w:pPr>
            <w:r w:rsidRPr="001F0073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1F0073">
              <w:rPr>
                <w:rFonts w:ascii="Times New Roman" w:hAnsi="Times New Roman"/>
                <w:b/>
                <w:color w:val="4472C4" w:themeColor="accent1"/>
              </w:rPr>
              <w:t xml:space="preserve"> 4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1F0073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708" w:type="dxa"/>
          </w:tcPr>
          <w:p w:rsidR="00C1389A" w:rsidRPr="00C910BF" w:rsidRDefault="00C1389A" w:rsidP="00E96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163A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РМ №2</w:t>
            </w:r>
            <w:r w:rsidR="006B3790">
              <w:rPr>
                <w:rFonts w:ascii="Times New Roman" w:hAnsi="Times New Roman"/>
                <w:b/>
                <w:bCs/>
              </w:rPr>
              <w:t>0</w:t>
            </w:r>
            <w:r w:rsidRPr="00CA2D03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Письмова казка (з використанням прислівників)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708" w:type="dxa"/>
          </w:tcPr>
          <w:p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Default="00C1389A" w:rsidP="006058B3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6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:rsidR="00C1389A" w:rsidRPr="006058B3" w:rsidRDefault="00C1389A" w:rsidP="006058B3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6058B3">
              <w:rPr>
                <w:rFonts w:ascii="Times New Roman" w:hAnsi="Times New Roman"/>
                <w:b/>
                <w:iCs/>
                <w:color w:val="00B050"/>
              </w:rPr>
              <w:t xml:space="preserve">Службові частини мови. </w:t>
            </w:r>
            <w:r w:rsidRPr="006058B3">
              <w:rPr>
                <w:rFonts w:ascii="Times New Roman" w:hAnsi="Times New Roman"/>
                <w:b/>
                <w:color w:val="00B050"/>
              </w:rPr>
              <w:t>Вигук</w:t>
            </w:r>
          </w:p>
          <w:p w:rsidR="00C1389A" w:rsidRPr="00394F17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Службові частини мови (загальні ознаки)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08" w:type="dxa"/>
          </w:tcPr>
          <w:p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Прийменник як службова частина мови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708" w:type="dxa"/>
          </w:tcPr>
          <w:p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Написання прийменників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708" w:type="dxa"/>
          </w:tcPr>
          <w:p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Особливості вживання прийменників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08" w:type="dxa"/>
          </w:tcPr>
          <w:p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РМ №2</w:t>
            </w:r>
            <w:r w:rsidR="006B3790">
              <w:rPr>
                <w:rFonts w:ascii="Times New Roman" w:hAnsi="Times New Roman"/>
                <w:b/>
                <w:bCs/>
              </w:rPr>
              <w:t>1</w:t>
            </w:r>
            <w:r w:rsidRPr="00394F17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Написання адреси</w:t>
            </w:r>
          </w:p>
          <w:p w:rsidR="00C1389A" w:rsidRPr="000A0685" w:rsidRDefault="00C1389A" w:rsidP="00C910BF">
            <w:pPr>
              <w:rPr>
                <w:rFonts w:ascii="Times New Roman" w:hAnsi="Times New Roman"/>
                <w:i/>
                <w:iCs/>
              </w:rPr>
            </w:pPr>
            <w:r w:rsidRPr="000A0685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Аудіювання</w:t>
            </w:r>
          </w:p>
        </w:tc>
        <w:tc>
          <w:tcPr>
            <w:tcW w:w="1428" w:type="dxa"/>
            <w:gridSpan w:val="2"/>
          </w:tcPr>
          <w:p w:rsidR="00652D67" w:rsidRPr="006B62FF" w:rsidRDefault="00C1389A" w:rsidP="006B6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  <w:r w:rsidR="006B62FF">
              <w:rPr>
                <w:rFonts w:ascii="Times New Roman" w:hAnsi="Times New Roman"/>
              </w:rPr>
              <w:t xml:space="preserve">, </w:t>
            </w:r>
            <w:r w:rsidR="000A0685" w:rsidRPr="000A0685">
              <w:rPr>
                <w:rFonts w:ascii="Times New Roman" w:hAnsi="Times New Roman"/>
                <w:b/>
                <w:color w:val="4472C4" w:themeColor="accent1"/>
              </w:rPr>
              <w:t>ПР</w:t>
            </w:r>
          </w:p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 w:rsidRPr="000A0685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 w:rsidR="000A0685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0A0685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 w:rsidR="000A0685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708" w:type="dxa"/>
          </w:tcPr>
          <w:p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Сполучник як службова частина мови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08" w:type="dxa"/>
          </w:tcPr>
          <w:p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Сполучники сурядності та підрядності</w:t>
            </w:r>
          </w:p>
        </w:tc>
        <w:tc>
          <w:tcPr>
            <w:tcW w:w="1428" w:type="dxa"/>
            <w:gridSpan w:val="2"/>
          </w:tcPr>
          <w:p w:rsidR="00C1389A" w:rsidRPr="00C910BF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708" w:type="dxa"/>
          </w:tcPr>
          <w:p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F86F06" w:rsidRDefault="00C1389A" w:rsidP="00F86F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Написання сполучників</w:t>
            </w:r>
            <w:r w:rsidR="00F86F06">
              <w:rPr>
                <w:rFonts w:ascii="Times New Roman" w:hAnsi="Times New Roman"/>
              </w:rPr>
              <w:t>.</w:t>
            </w:r>
          </w:p>
          <w:p w:rsidR="00C1389A" w:rsidRPr="00C910BF" w:rsidRDefault="00F86F06" w:rsidP="00F86F06">
            <w:pPr>
              <w:jc w:val="both"/>
              <w:rPr>
                <w:rFonts w:ascii="Times New Roman" w:hAnsi="Times New Roman"/>
              </w:rPr>
            </w:pPr>
            <w:r w:rsidRPr="000A0685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Читання </w:t>
            </w:r>
            <w:r w:rsidRPr="000A0685">
              <w:rPr>
                <w:rFonts w:ascii="Times New Roman" w:hAnsi="Times New Roman"/>
                <w:color w:val="0D0D0D" w:themeColor="text1" w:themeTint="F2"/>
              </w:rPr>
              <w:t xml:space="preserve">текстів </w:t>
            </w:r>
            <w:r w:rsidRPr="000A0685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мовчки</w:t>
            </w:r>
          </w:p>
        </w:tc>
        <w:tc>
          <w:tcPr>
            <w:tcW w:w="1428" w:type="dxa"/>
            <w:gridSpan w:val="2"/>
          </w:tcPr>
          <w:p w:rsidR="00F86F06" w:rsidRPr="006B62FF" w:rsidRDefault="00C1389A" w:rsidP="006B6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  <w:r w:rsidR="006B62FF">
              <w:rPr>
                <w:rFonts w:ascii="Times New Roman" w:hAnsi="Times New Roman"/>
              </w:rPr>
              <w:t xml:space="preserve">, </w:t>
            </w:r>
            <w:r w:rsidR="00F86F06">
              <w:rPr>
                <w:rFonts w:ascii="Times New Roman" w:hAnsi="Times New Roman"/>
                <w:b/>
                <w:color w:val="4472C4" w:themeColor="accent1"/>
              </w:rPr>
              <w:t>ПР</w:t>
            </w:r>
          </w:p>
          <w:p w:rsidR="00F86F06" w:rsidRPr="00C910BF" w:rsidRDefault="00F86F06" w:rsidP="00371EE5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708" w:type="dxa"/>
          </w:tcPr>
          <w:p w:rsidR="00C1389A" w:rsidRPr="00C910BF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910BF" w:rsidRDefault="00C1389A" w:rsidP="00394F1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РМ №2</w:t>
            </w:r>
            <w:r w:rsidR="006B3790">
              <w:rPr>
                <w:rFonts w:ascii="Times New Roman" w:hAnsi="Times New Roman"/>
                <w:b/>
                <w:bCs/>
              </w:rPr>
              <w:t>2</w:t>
            </w:r>
            <w:r w:rsidRPr="00394F17">
              <w:rPr>
                <w:rFonts w:ascii="Times New Roman" w:hAnsi="Times New Roman"/>
                <w:b/>
                <w:bCs/>
              </w:rPr>
              <w:t>.</w:t>
            </w:r>
            <w:r w:rsidRPr="000A0685">
              <w:rPr>
                <w:rFonts w:ascii="Times New Roman" w:hAnsi="Times New Roman"/>
              </w:rPr>
              <w:t>Письмовий твір-роздум</w:t>
            </w:r>
            <w:r>
              <w:rPr>
                <w:rFonts w:ascii="Times New Roman" w:hAnsi="Times New Roman"/>
              </w:rPr>
              <w:t xml:space="preserve"> у публіцистичному стилі з використанням сполучників підрядності</w:t>
            </w:r>
          </w:p>
        </w:tc>
        <w:tc>
          <w:tcPr>
            <w:tcW w:w="1428" w:type="dxa"/>
            <w:gridSpan w:val="2"/>
          </w:tcPr>
          <w:p w:rsidR="00C1389A" w:rsidRPr="00096DFA" w:rsidRDefault="00C1389A" w:rsidP="00371EE5">
            <w:pPr>
              <w:jc w:val="center"/>
              <w:rPr>
                <w:rFonts w:ascii="Times New Roman" w:hAnsi="Times New Roman"/>
              </w:rPr>
            </w:pPr>
            <w:r w:rsidRPr="00096DFA">
              <w:rPr>
                <w:rFonts w:ascii="Times New Roman" w:hAnsi="Times New Roman"/>
                <w:color w:val="000000" w:themeColor="text1"/>
              </w:rPr>
              <w:t>РМ</w:t>
            </w:r>
          </w:p>
        </w:tc>
      </w:tr>
      <w:tr w:rsidR="000A0685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0A0685" w:rsidRDefault="00F86F06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748C9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0A0685" w:rsidRDefault="00FB5887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0A0685" w:rsidRPr="00C910BF" w:rsidRDefault="000A0685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0A0685" w:rsidRDefault="00F86F06" w:rsidP="00163A6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Аналіз твору. </w:t>
            </w:r>
            <w:r w:rsidR="000A0685" w:rsidRPr="00394F17">
              <w:rPr>
                <w:rFonts w:ascii="Times New Roman" w:hAnsi="Times New Roman"/>
              </w:rPr>
              <w:t>Частка як службова частина мови</w:t>
            </w:r>
          </w:p>
        </w:tc>
        <w:tc>
          <w:tcPr>
            <w:tcW w:w="1428" w:type="dxa"/>
            <w:gridSpan w:val="2"/>
          </w:tcPr>
          <w:p w:rsidR="000A0685" w:rsidRPr="00F86F06" w:rsidRDefault="000A0685" w:rsidP="00371EE5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86F06">
              <w:rPr>
                <w:rFonts w:ascii="Times New Roman" w:hAnsi="Times New Roman"/>
                <w:color w:val="0D0D0D" w:themeColor="text1" w:themeTint="F2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748C9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394F17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Написання часток</w:t>
            </w:r>
          </w:p>
        </w:tc>
        <w:tc>
          <w:tcPr>
            <w:tcW w:w="1428" w:type="dxa"/>
            <w:gridSpan w:val="2"/>
          </w:tcPr>
          <w:p w:rsidR="00C1389A" w:rsidRPr="00F86F06" w:rsidRDefault="00C1389A" w:rsidP="00371EE5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86F06">
              <w:rPr>
                <w:rFonts w:ascii="Times New Roman" w:hAnsi="Times New Roman"/>
                <w:color w:val="0D0D0D" w:themeColor="text1" w:themeTint="F2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748C9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394F17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Написання </w:t>
            </w:r>
            <w:r w:rsidRPr="00394F17">
              <w:rPr>
                <w:rFonts w:ascii="Times New Roman" w:hAnsi="Times New Roman"/>
                <w:b/>
                <w:bCs/>
                <w:i/>
                <w:iCs/>
              </w:rPr>
              <w:t>не</w:t>
            </w:r>
            <w:r>
              <w:rPr>
                <w:rFonts w:ascii="Times New Roman" w:hAnsi="Times New Roman"/>
              </w:rPr>
              <w:t xml:space="preserve"> з різними частинами мови</w:t>
            </w:r>
          </w:p>
        </w:tc>
        <w:tc>
          <w:tcPr>
            <w:tcW w:w="1428" w:type="dxa"/>
            <w:gridSpan w:val="2"/>
          </w:tcPr>
          <w:p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748C9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394F17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Вигук як особлива частина мови</w:t>
            </w:r>
          </w:p>
        </w:tc>
        <w:tc>
          <w:tcPr>
            <w:tcW w:w="1428" w:type="dxa"/>
            <w:gridSpan w:val="2"/>
          </w:tcPr>
          <w:p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61761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61761" w:rsidRPr="00C61761" w:rsidRDefault="00C61761" w:rsidP="00C24110">
            <w:pPr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t>Дефіс у вигуках</w:t>
            </w:r>
            <w:r w:rsidRPr="00C61761">
              <w:rPr>
                <w:rFonts w:ascii="Times New Roman" w:hAnsi="Times New Roman"/>
              </w:rPr>
              <w:t>.</w:t>
            </w:r>
          </w:p>
          <w:p w:rsidR="00C1389A" w:rsidRPr="00394F17" w:rsidRDefault="00C1389A" w:rsidP="00C24110">
            <w:pPr>
              <w:jc w:val="both"/>
              <w:rPr>
                <w:rFonts w:ascii="Times New Roman" w:hAnsi="Times New Roman"/>
              </w:rPr>
            </w:pPr>
            <w:r w:rsidRPr="001F0073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6.</w:t>
            </w:r>
            <w:r>
              <w:rPr>
                <w:rFonts w:ascii="Times New Roman" w:hAnsi="Times New Roman"/>
                <w:bCs/>
                <w:iCs/>
              </w:rPr>
              <w:t xml:space="preserve">Службові частини мови. </w:t>
            </w:r>
            <w:r>
              <w:rPr>
                <w:rFonts w:ascii="Times New Roman" w:hAnsi="Times New Roman"/>
              </w:rPr>
              <w:t xml:space="preserve">Вигук </w:t>
            </w:r>
            <w:r w:rsidR="000C62AF" w:rsidRPr="004F7DB9">
              <w:rPr>
                <w:rFonts w:ascii="Times New Roman" w:hAnsi="Times New Roman"/>
                <w:bCs/>
                <w:i/>
              </w:rPr>
              <w:t>(тест</w:t>
            </w:r>
            <w:r w:rsidR="000C62AF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0C62AF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28" w:type="dxa"/>
            <w:gridSpan w:val="2"/>
          </w:tcPr>
          <w:p w:rsidR="00C61761" w:rsidRPr="00C61761" w:rsidRDefault="00C61761" w:rsidP="00371EE5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61761">
              <w:rPr>
                <w:rFonts w:ascii="Times New Roman" w:hAnsi="Times New Roman"/>
                <w:color w:val="0D0D0D" w:themeColor="text1" w:themeTint="F2"/>
              </w:rPr>
              <w:t>ВНМ</w:t>
            </w:r>
            <w:r w:rsidR="006B3790">
              <w:rPr>
                <w:rFonts w:ascii="Times New Roman" w:hAnsi="Times New Roman"/>
                <w:color w:val="0D0D0D" w:themeColor="text1" w:themeTint="F2"/>
              </w:rPr>
              <w:t xml:space="preserve">, </w:t>
            </w:r>
            <w:r w:rsidR="006B3790">
              <w:rPr>
                <w:rFonts w:ascii="Times New Roman" w:hAnsi="Times New Roman"/>
              </w:rPr>
              <w:t>УД</w:t>
            </w:r>
          </w:p>
          <w:p w:rsidR="000A0685" w:rsidRDefault="000A0685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1F0073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</w:p>
          <w:p w:rsidR="00C1389A" w:rsidRDefault="000A0685" w:rsidP="00371EE5">
            <w:pPr>
              <w:jc w:val="center"/>
              <w:rPr>
                <w:rFonts w:ascii="Times New Roman" w:hAnsi="Times New Roman"/>
              </w:rPr>
            </w:pPr>
            <w:r w:rsidRPr="001F0073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1F0073">
              <w:rPr>
                <w:rFonts w:ascii="Times New Roman" w:hAnsi="Times New Roman"/>
                <w:b/>
                <w:color w:val="4472C4" w:themeColor="accent1"/>
              </w:rPr>
              <w:t xml:space="preserve"> 4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1F0073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Default="00C1389A" w:rsidP="00C86FEA">
            <w:pPr>
              <w:rPr>
                <w:rFonts w:ascii="Times New Roman" w:hAnsi="Times New Roman"/>
              </w:rPr>
            </w:pPr>
          </w:p>
          <w:p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61761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C1389A" w:rsidRDefault="00C1389A" w:rsidP="00C86FEA">
            <w:pPr>
              <w:rPr>
                <w:rFonts w:ascii="Times New Roman" w:hAnsi="Times New Roman"/>
              </w:rPr>
            </w:pPr>
          </w:p>
          <w:p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86FEA" w:rsidRDefault="00C1389A" w:rsidP="00C86FEA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>
              <w:rPr>
                <w:rFonts w:ascii="Times New Roman" w:hAnsi="Times New Roman"/>
                <w:b/>
                <w:bCs/>
                <w:color w:val="00B050"/>
              </w:rPr>
              <w:t>У</w:t>
            </w:r>
            <w:r w:rsidRPr="006058B3">
              <w:rPr>
                <w:rFonts w:ascii="Times New Roman" w:hAnsi="Times New Roman"/>
                <w:b/>
                <w:bCs/>
                <w:color w:val="00B050"/>
              </w:rPr>
              <w:t>загальнення та систематизація вивченого</w:t>
            </w:r>
          </w:p>
          <w:p w:rsidR="00C1389A" w:rsidRPr="00394F17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Самостійні та службові частини мови. Вигук</w:t>
            </w:r>
          </w:p>
        </w:tc>
        <w:tc>
          <w:tcPr>
            <w:tcW w:w="1428" w:type="dxa"/>
            <w:gridSpan w:val="2"/>
          </w:tcPr>
          <w:p w:rsidR="00C1389A" w:rsidRDefault="00C1389A" w:rsidP="00371EE5">
            <w:pPr>
              <w:jc w:val="center"/>
              <w:rPr>
                <w:rFonts w:ascii="Times New Roman" w:hAnsi="Times New Roman"/>
              </w:rPr>
            </w:pPr>
          </w:p>
          <w:p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Default="00C61761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708" w:type="dxa"/>
          </w:tcPr>
          <w:p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24110" w:rsidRDefault="00C1389A" w:rsidP="00C910BF">
            <w:pPr>
              <w:rPr>
                <w:rFonts w:ascii="Times New Roman" w:hAnsi="Times New Roman"/>
              </w:rPr>
            </w:pPr>
            <w:r w:rsidRPr="00C24110">
              <w:rPr>
                <w:rFonts w:ascii="Times New Roman" w:hAnsi="Times New Roman"/>
              </w:rPr>
              <w:t>Форми дієслова</w:t>
            </w:r>
          </w:p>
        </w:tc>
        <w:tc>
          <w:tcPr>
            <w:tcW w:w="1428" w:type="dxa"/>
            <w:gridSpan w:val="2"/>
          </w:tcPr>
          <w:p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61761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24110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Розряди прислівників за значення</w:t>
            </w:r>
          </w:p>
        </w:tc>
        <w:tc>
          <w:tcPr>
            <w:tcW w:w="1428" w:type="dxa"/>
            <w:gridSpan w:val="2"/>
          </w:tcPr>
          <w:p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61761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24110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Особливості вживання окремих граматичних форм</w:t>
            </w:r>
          </w:p>
        </w:tc>
        <w:tc>
          <w:tcPr>
            <w:tcW w:w="1428" w:type="dxa"/>
            <w:gridSpan w:val="2"/>
          </w:tcPr>
          <w:p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="00C61761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F86F06" w:rsidRDefault="00C1389A" w:rsidP="00C617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Основні орфограми</w:t>
            </w:r>
            <w:r w:rsidR="00C61761">
              <w:rPr>
                <w:rFonts w:ascii="Times New Roman" w:hAnsi="Times New Roman"/>
              </w:rPr>
              <w:t xml:space="preserve">. </w:t>
            </w:r>
            <w:r w:rsidR="00C61761" w:rsidRPr="00F96AA5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Діагностувальний</w:t>
            </w:r>
            <w:r w:rsidR="00C61761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</w:t>
            </w:r>
            <w:r w:rsidR="00C61761" w:rsidRPr="00833D3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иктант </w:t>
            </w:r>
            <w:bookmarkStart w:id="0" w:name="_GoBack"/>
            <w:bookmarkEnd w:id="0"/>
          </w:p>
        </w:tc>
        <w:tc>
          <w:tcPr>
            <w:tcW w:w="1428" w:type="dxa"/>
            <w:gridSpan w:val="2"/>
          </w:tcPr>
          <w:p w:rsidR="00C1389A" w:rsidRDefault="00F86F06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  <w:r w:rsidR="006B3790">
              <w:rPr>
                <w:rFonts w:ascii="Times New Roman" w:hAnsi="Times New Roman"/>
              </w:rPr>
              <w:t>, УД</w:t>
            </w:r>
          </w:p>
          <w:p w:rsidR="00C61761" w:rsidRDefault="00C61761" w:rsidP="00371EE5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:rsidR="00C61761" w:rsidRDefault="00C61761" w:rsidP="00371EE5">
            <w:pPr>
              <w:jc w:val="center"/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ГР 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C61761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61761" w:rsidRDefault="00C61761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708" w:type="dxa"/>
          </w:tcPr>
          <w:p w:rsidR="00C61761" w:rsidRDefault="00371EE5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61761" w:rsidRPr="00C910BF" w:rsidRDefault="00C61761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61761" w:rsidRDefault="00C61761" w:rsidP="00C910BF">
            <w:pPr>
              <w:rPr>
                <w:rFonts w:ascii="Times New Roman" w:hAnsi="Times New Roman"/>
              </w:rPr>
            </w:pPr>
            <w:r w:rsidRPr="00C24110">
              <w:rPr>
                <w:rFonts w:ascii="Times New Roman" w:hAnsi="Times New Roman"/>
              </w:rPr>
              <w:t>Аналіз диктанту</w:t>
            </w:r>
          </w:p>
        </w:tc>
        <w:tc>
          <w:tcPr>
            <w:tcW w:w="1428" w:type="dxa"/>
            <w:gridSpan w:val="2"/>
          </w:tcPr>
          <w:p w:rsidR="00C61761" w:rsidRDefault="00C61761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Default="00F86F06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708" w:type="dxa"/>
          </w:tcPr>
          <w:p w:rsidR="00C1389A" w:rsidRDefault="00371EE5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Pr="00C24110" w:rsidRDefault="00F86F06" w:rsidP="00C241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РМ №2</w:t>
            </w:r>
            <w:r w:rsidR="006B3790">
              <w:rPr>
                <w:rFonts w:ascii="Times New Roman" w:hAnsi="Times New Roman"/>
                <w:b/>
                <w:bCs/>
              </w:rPr>
              <w:t>3</w:t>
            </w:r>
            <w:r w:rsidRPr="00C24110">
              <w:rPr>
                <w:rFonts w:ascii="Times New Roman" w:hAnsi="Times New Roman"/>
                <w:b/>
                <w:bCs/>
              </w:rPr>
              <w:t>.</w:t>
            </w:r>
            <w:bookmarkStart w:id="1" w:name="_Hlk205544800"/>
            <w:r>
              <w:rPr>
                <w:rFonts w:ascii="Times New Roman" w:hAnsi="Times New Roman"/>
              </w:rPr>
              <w:t>Усне есе на тему, пов’язану із завершенням навчального року та планами на канікули</w:t>
            </w:r>
            <w:bookmarkEnd w:id="1"/>
          </w:p>
        </w:tc>
        <w:tc>
          <w:tcPr>
            <w:tcW w:w="1428" w:type="dxa"/>
            <w:gridSpan w:val="2"/>
          </w:tcPr>
          <w:p w:rsidR="00C1389A" w:rsidRDefault="00F86F06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1389A" w:rsidRPr="00C910BF" w:rsidTr="00C61761">
        <w:trPr>
          <w:gridAfter w:val="1"/>
          <w:wAfter w:w="7" w:type="dxa"/>
        </w:trPr>
        <w:tc>
          <w:tcPr>
            <w:tcW w:w="578" w:type="dxa"/>
          </w:tcPr>
          <w:p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08" w:type="dxa"/>
          </w:tcPr>
          <w:p w:rsidR="00C1389A" w:rsidRDefault="00C1389A" w:rsidP="00502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C1389A" w:rsidRPr="00C910BF" w:rsidRDefault="00C1389A" w:rsidP="00C910BF">
            <w:pPr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C1389A" w:rsidRDefault="00C1389A" w:rsidP="00C910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Підсумковий урок за рік </w:t>
            </w:r>
            <w:r w:rsidRPr="00C24110">
              <w:rPr>
                <w:rFonts w:ascii="Times New Roman" w:hAnsi="Times New Roman"/>
                <w:i/>
                <w:iCs/>
              </w:rPr>
              <w:t>(вікторина)</w:t>
            </w:r>
          </w:p>
        </w:tc>
        <w:tc>
          <w:tcPr>
            <w:tcW w:w="1428" w:type="dxa"/>
            <w:gridSpan w:val="2"/>
          </w:tcPr>
          <w:p w:rsidR="00C1389A" w:rsidRDefault="00C1389A" w:rsidP="00371E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</w:tr>
    </w:tbl>
    <w:p w:rsidR="005A3A22" w:rsidRPr="00C910BF" w:rsidRDefault="005A3A22">
      <w:pPr>
        <w:rPr>
          <w:rFonts w:ascii="Times New Roman" w:hAnsi="Times New Roman"/>
        </w:rPr>
      </w:pPr>
    </w:p>
    <w:sectPr w:rsidR="005A3A22" w:rsidRPr="00C910BF" w:rsidSect="00323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E31" w:rsidRDefault="002E4E31" w:rsidP="00C910BF">
      <w:r>
        <w:separator/>
      </w:r>
    </w:p>
  </w:endnote>
  <w:endnote w:type="continuationSeparator" w:id="1">
    <w:p w:rsidR="002E4E31" w:rsidRDefault="002E4E31" w:rsidP="00C910BF">
      <w:r>
        <w:continuationSeparator/>
      </w:r>
    </w:p>
  </w:endnote>
  <w:endnote w:id="2">
    <w:p w:rsidR="00C1389A" w:rsidRPr="004A5ABF" w:rsidRDefault="00C1389A" w:rsidP="004E2736">
      <w:pPr>
        <w:ind w:firstLine="567"/>
        <w:jc w:val="both"/>
        <w:rPr>
          <w:rFonts w:ascii="Times New Roman" w:hAnsi="Times New Roman"/>
          <w:b/>
          <w:bCs/>
        </w:rPr>
      </w:pPr>
      <w:r w:rsidRPr="004A5ABF">
        <w:rPr>
          <w:rFonts w:ascii="Times New Roman" w:hAnsi="Times New Roman"/>
          <w:b/>
          <w:bCs/>
        </w:rPr>
        <w:t>Скорочення:</w:t>
      </w:r>
    </w:p>
    <w:p w:rsidR="00C1389A" w:rsidRPr="00494E0A" w:rsidRDefault="00C1389A" w:rsidP="004E2736">
      <w:pPr>
        <w:pStyle w:val="EndnoteText"/>
        <w:ind w:firstLine="567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ПО – поточне оцінювання (не менше двох робіт на семестр)</w:t>
      </w:r>
      <w:r>
        <w:rPr>
          <w:rFonts w:ascii="Times New Roman" w:hAnsi="Times New Roman"/>
        </w:rPr>
        <w:t>;</w:t>
      </w:r>
    </w:p>
    <w:p w:rsidR="00C1389A" w:rsidRDefault="00C1389A" w:rsidP="004E2736">
      <w:pPr>
        <w:pStyle w:val="EndnoteText"/>
        <w:ind w:firstLine="567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ПР – підсумкова робота (одна робота на семестр)</w:t>
      </w:r>
      <w:r>
        <w:rPr>
          <w:rFonts w:ascii="Times New Roman" w:hAnsi="Times New Roman"/>
        </w:rPr>
        <w:t>;</w:t>
      </w:r>
    </w:p>
    <w:p w:rsidR="00C1389A" w:rsidRPr="00494E0A" w:rsidRDefault="00C1389A" w:rsidP="004E2736">
      <w:pPr>
        <w:pStyle w:val="Endnote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УД – урок діагностування;</w:t>
      </w:r>
    </w:p>
    <w:p w:rsidR="00C1389A" w:rsidRDefault="00C1389A" w:rsidP="004E2736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ВНМ – вивчення нового матеріалу;</w:t>
      </w:r>
    </w:p>
    <w:p w:rsidR="00C1389A" w:rsidRPr="00494E0A" w:rsidRDefault="00C1389A" w:rsidP="004E2736">
      <w:pPr>
        <w:ind w:firstLine="567"/>
        <w:jc w:val="both"/>
        <w:rPr>
          <w:rFonts w:ascii="Times New Roman" w:hAnsi="Times New Roman"/>
        </w:rPr>
      </w:pPr>
      <w:r w:rsidRPr="00E84ADB">
        <w:rPr>
          <w:rFonts w:ascii="Times New Roman" w:hAnsi="Times New Roman"/>
        </w:rPr>
        <w:t>УВН – удосконалення вмінь і навичок</w:t>
      </w:r>
      <w:r>
        <w:rPr>
          <w:rFonts w:ascii="Times New Roman" w:hAnsi="Times New Roman"/>
        </w:rPr>
        <w:t>;</w:t>
      </w:r>
    </w:p>
    <w:p w:rsidR="00C1389A" w:rsidRPr="00494E0A" w:rsidRDefault="00C1389A" w:rsidP="004E2736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РМ – розвиток мовлення;</w:t>
      </w:r>
    </w:p>
    <w:p w:rsidR="00C1389A" w:rsidRDefault="00C1389A" w:rsidP="004E273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ПМ – повторення матеріалу.</w:t>
      </w:r>
    </w:p>
    <w:p w:rsidR="00C1389A" w:rsidRDefault="00C1389A" w:rsidP="004E273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 – узагальнення матеріалу</w:t>
      </w:r>
    </w:p>
    <w:p w:rsidR="00C1389A" w:rsidRDefault="00C1389A" w:rsidP="004E2736">
      <w:pPr>
        <w:ind w:firstLine="567"/>
        <w:jc w:val="both"/>
        <w:rPr>
          <w:rFonts w:ascii="Times New Roman" w:hAnsi="Times New Roman"/>
        </w:rPr>
      </w:pPr>
    </w:p>
    <w:p w:rsidR="00C1389A" w:rsidRDefault="00C1389A" w:rsidP="004E273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 </w:t>
      </w:r>
      <w:r w:rsidRPr="00494E0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групи результатів;</w:t>
      </w:r>
    </w:p>
    <w:p w:rsidR="00C1389A" w:rsidRDefault="00C1389A" w:rsidP="004E2736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1 УВ </w:t>
      </w:r>
      <w:r w:rsidRPr="001E0D4A">
        <w:rPr>
          <w:rFonts w:ascii="Times New Roman" w:hAnsi="Times New Roman"/>
          <w:bCs/>
        </w:rPr>
        <w:t>– усно взаємодіє</w:t>
      </w:r>
      <w:r>
        <w:rPr>
          <w:rFonts w:ascii="Times New Roman" w:hAnsi="Times New Roman"/>
          <w:bCs/>
        </w:rPr>
        <w:t>;</w:t>
      </w:r>
    </w:p>
    <w:p w:rsidR="00C1389A" w:rsidRDefault="00C1389A" w:rsidP="004E2736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2 ПТ </w:t>
      </w:r>
      <w:r w:rsidRPr="001E0D4A">
        <w:rPr>
          <w:rFonts w:ascii="Times New Roman" w:hAnsi="Times New Roman"/>
          <w:bCs/>
        </w:rPr>
        <w:t>– працює з текстом</w:t>
      </w:r>
      <w:r>
        <w:rPr>
          <w:rFonts w:ascii="Times New Roman" w:hAnsi="Times New Roman"/>
          <w:bCs/>
        </w:rPr>
        <w:t>;</w:t>
      </w:r>
    </w:p>
    <w:p w:rsidR="00C1389A" w:rsidRDefault="00C1389A" w:rsidP="004E2736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3 ПВ 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письмово взаємодіє;</w:t>
      </w:r>
    </w:p>
    <w:p w:rsidR="00C1389A" w:rsidRPr="006B3790" w:rsidRDefault="00C1389A" w:rsidP="006B3790">
      <w:pPr>
        <w:ind w:firstLine="567"/>
        <w:jc w:val="both"/>
        <w:rPr>
          <w:rFonts w:ascii="Times New Roman" w:hAnsi="Times New Roman"/>
          <w:bCs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4 ДМ 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досліджує мовлення.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E31" w:rsidRDefault="002E4E31" w:rsidP="00C910BF">
      <w:r>
        <w:separator/>
      </w:r>
    </w:p>
  </w:footnote>
  <w:footnote w:type="continuationSeparator" w:id="1">
    <w:p w:rsidR="002E4E31" w:rsidRDefault="002E4E31" w:rsidP="00C910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A22"/>
    <w:rsid w:val="00066C61"/>
    <w:rsid w:val="000718A5"/>
    <w:rsid w:val="00072D81"/>
    <w:rsid w:val="00096DFA"/>
    <w:rsid w:val="000A0685"/>
    <w:rsid w:val="000C62AF"/>
    <w:rsid w:val="000E5044"/>
    <w:rsid w:val="001040C3"/>
    <w:rsid w:val="001270B1"/>
    <w:rsid w:val="0016078F"/>
    <w:rsid w:val="00163A61"/>
    <w:rsid w:val="00182F7A"/>
    <w:rsid w:val="00197A5F"/>
    <w:rsid w:val="001F0073"/>
    <w:rsid w:val="00293CD8"/>
    <w:rsid w:val="002C3ADC"/>
    <w:rsid w:val="002E4E31"/>
    <w:rsid w:val="00323BDB"/>
    <w:rsid w:val="00371EE5"/>
    <w:rsid w:val="0039271A"/>
    <w:rsid w:val="00394F17"/>
    <w:rsid w:val="004A0A0F"/>
    <w:rsid w:val="004E2736"/>
    <w:rsid w:val="00502D90"/>
    <w:rsid w:val="00537F71"/>
    <w:rsid w:val="005A3A22"/>
    <w:rsid w:val="005F01A6"/>
    <w:rsid w:val="006058B3"/>
    <w:rsid w:val="00652D67"/>
    <w:rsid w:val="006B3790"/>
    <w:rsid w:val="006B38FF"/>
    <w:rsid w:val="006B62FF"/>
    <w:rsid w:val="006C00E3"/>
    <w:rsid w:val="006C2A1F"/>
    <w:rsid w:val="006C2FCF"/>
    <w:rsid w:val="006C7B20"/>
    <w:rsid w:val="00715FED"/>
    <w:rsid w:val="00725665"/>
    <w:rsid w:val="007467D9"/>
    <w:rsid w:val="00761B95"/>
    <w:rsid w:val="0077698A"/>
    <w:rsid w:val="007E416E"/>
    <w:rsid w:val="00814647"/>
    <w:rsid w:val="00833900"/>
    <w:rsid w:val="008451A0"/>
    <w:rsid w:val="008C08E9"/>
    <w:rsid w:val="00906E15"/>
    <w:rsid w:val="00917335"/>
    <w:rsid w:val="00952A74"/>
    <w:rsid w:val="009D05D7"/>
    <w:rsid w:val="009F3B61"/>
    <w:rsid w:val="00A074F5"/>
    <w:rsid w:val="00A117C2"/>
    <w:rsid w:val="00A305C6"/>
    <w:rsid w:val="00A43E1B"/>
    <w:rsid w:val="00A748C9"/>
    <w:rsid w:val="00A919AB"/>
    <w:rsid w:val="00AA7A47"/>
    <w:rsid w:val="00AC5A11"/>
    <w:rsid w:val="00AD633B"/>
    <w:rsid w:val="00B464EB"/>
    <w:rsid w:val="00B73F05"/>
    <w:rsid w:val="00BE0007"/>
    <w:rsid w:val="00BE457F"/>
    <w:rsid w:val="00C1281A"/>
    <w:rsid w:val="00C1389A"/>
    <w:rsid w:val="00C24110"/>
    <w:rsid w:val="00C61761"/>
    <w:rsid w:val="00C86FEA"/>
    <w:rsid w:val="00C910BF"/>
    <w:rsid w:val="00CA2D03"/>
    <w:rsid w:val="00D164EB"/>
    <w:rsid w:val="00D640A4"/>
    <w:rsid w:val="00D715E7"/>
    <w:rsid w:val="00D748BE"/>
    <w:rsid w:val="00D96EAE"/>
    <w:rsid w:val="00DA6F0D"/>
    <w:rsid w:val="00DF61CA"/>
    <w:rsid w:val="00E177F9"/>
    <w:rsid w:val="00E364B7"/>
    <w:rsid w:val="00E41209"/>
    <w:rsid w:val="00E707FE"/>
    <w:rsid w:val="00E87D67"/>
    <w:rsid w:val="00E96A89"/>
    <w:rsid w:val="00EB5592"/>
    <w:rsid w:val="00EC6D80"/>
    <w:rsid w:val="00F540F5"/>
    <w:rsid w:val="00F71A61"/>
    <w:rsid w:val="00F8473D"/>
    <w:rsid w:val="00F86F06"/>
    <w:rsid w:val="00FB5887"/>
    <w:rsid w:val="00FB6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2FF"/>
    <w:rPr>
      <w:rFonts w:ascii="Cambria" w:eastAsia="MS Mincho" w:hAnsi="Cambria" w:cs="Times New Roman"/>
      <w:kern w:val="0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C910BF"/>
  </w:style>
  <w:style w:type="character" w:customStyle="1" w:styleId="EndnoteTextChar">
    <w:name w:val="Endnote Text Char"/>
    <w:basedOn w:val="DefaultParagraphFont"/>
    <w:link w:val="EndnoteText"/>
    <w:uiPriority w:val="99"/>
    <w:rsid w:val="00C910BF"/>
    <w:rPr>
      <w:rFonts w:ascii="Cambria" w:eastAsia="MS Mincho" w:hAnsi="Cambria" w:cs="Times New Roman"/>
      <w:kern w:val="0"/>
      <w:lang w:val="uk-UA" w:eastAsia="ru-RU"/>
    </w:rPr>
  </w:style>
  <w:style w:type="character" w:styleId="EndnoteReference">
    <w:name w:val="endnote reference"/>
    <w:uiPriority w:val="99"/>
    <w:unhideWhenUsed/>
    <w:rsid w:val="00C910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 Avramenko</dc:creator>
  <cp:lastModifiedBy>Admin</cp:lastModifiedBy>
  <cp:revision>2</cp:revision>
  <dcterms:created xsi:type="dcterms:W3CDTF">2025-08-15T09:23:00Z</dcterms:created>
  <dcterms:modified xsi:type="dcterms:W3CDTF">2025-08-15T09:23:00Z</dcterms:modified>
</cp:coreProperties>
</file>