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39" w:type="pct"/>
        <w:tblCellSpacing w:w="0" w:type="dxa"/>
        <w:tblInd w:w="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5"/>
        <w:gridCol w:w="5099"/>
        <w:gridCol w:w="4900"/>
      </w:tblGrid>
      <w:tr w:rsidR="00AE5C4E" w:rsidRPr="00F7284D" w:rsidTr="00A15A59">
        <w:trPr>
          <w:trHeight w:val="748"/>
          <w:tblCellSpacing w:w="0" w:type="dxa"/>
        </w:trPr>
        <w:tc>
          <w:tcPr>
            <w:tcW w:w="1641" w:type="pct"/>
          </w:tcPr>
          <w:p w:rsidR="008E7D9F" w:rsidRPr="008E7D9F" w:rsidRDefault="008E7D9F" w:rsidP="008E7D9F">
            <w:pPr>
              <w:spacing w:after="0"/>
              <w:ind w:left="88"/>
              <w:jc w:val="both"/>
              <w:rPr>
                <w:rFonts w:ascii="Times New Roman" w:hAnsi="Times New Roman"/>
                <w:lang w:val="uk-UA" w:eastAsia="uk-UA"/>
              </w:rPr>
            </w:pPr>
            <w:bookmarkStart w:id="0" w:name="_GoBack"/>
            <w:bookmarkEnd w:id="0"/>
            <w:r w:rsidRPr="008E7D9F">
              <w:rPr>
                <w:rFonts w:ascii="Times New Roman" w:hAnsi="Times New Roman"/>
                <w:lang w:val="uk-UA"/>
              </w:rPr>
              <w:t>"</w:t>
            </w:r>
            <w:r w:rsidRPr="008E7D9F">
              <w:rPr>
                <w:rFonts w:ascii="Times New Roman" w:hAnsi="Times New Roman"/>
                <w:b/>
                <w:bCs/>
                <w:lang w:val="uk-UA"/>
              </w:rPr>
              <w:t>Узгоджено"</w:t>
            </w:r>
          </w:p>
          <w:p w:rsidR="00AE5C4E" w:rsidRPr="00AE5C4E" w:rsidRDefault="00AE5C4E" w:rsidP="008E7D9F">
            <w:pPr>
              <w:spacing w:after="0" w:line="240" w:lineRule="auto"/>
              <w:ind w:left="283" w:hanging="207"/>
              <w:jc w:val="both"/>
              <w:rPr>
                <w:rFonts w:ascii="Times New Roman" w:hAnsi="Times New Roman"/>
                <w:lang w:val="uk-UA"/>
              </w:rPr>
            </w:pPr>
            <w:r w:rsidRPr="00AE5C4E">
              <w:rPr>
                <w:rFonts w:ascii="Times New Roman" w:hAnsi="Times New Roman"/>
                <w:lang w:val="uk-UA"/>
              </w:rPr>
              <w:t xml:space="preserve">директор   _____________  </w:t>
            </w:r>
          </w:p>
          <w:p w:rsidR="00AE5C4E" w:rsidRPr="00AE5C4E" w:rsidRDefault="00AE5C4E" w:rsidP="00A15A59">
            <w:pPr>
              <w:spacing w:after="0" w:line="240" w:lineRule="auto"/>
              <w:ind w:left="-14"/>
              <w:jc w:val="both"/>
              <w:rPr>
                <w:rFonts w:ascii="Times New Roman" w:hAnsi="Times New Roman"/>
                <w:lang w:val="uk-UA"/>
              </w:rPr>
            </w:pPr>
            <w:r w:rsidRPr="00AE5C4E">
              <w:rPr>
                <w:rFonts w:ascii="Times New Roman" w:hAnsi="Times New Roman"/>
                <w:lang w:val="uk-UA"/>
              </w:rPr>
              <w:t>"___"__________________ 2018 р.</w:t>
            </w:r>
          </w:p>
        </w:tc>
        <w:tc>
          <w:tcPr>
            <w:tcW w:w="1713" w:type="pct"/>
          </w:tcPr>
          <w:p w:rsidR="00AE5C4E" w:rsidRPr="00AE5C4E" w:rsidRDefault="00AE5C4E" w:rsidP="00A15A59">
            <w:pPr>
              <w:spacing w:after="0" w:line="240" w:lineRule="auto"/>
              <w:ind w:left="88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46" w:type="pct"/>
          </w:tcPr>
          <w:p w:rsidR="00AE5C4E" w:rsidRPr="00AE5C4E" w:rsidRDefault="00AE5C4E" w:rsidP="00A15A5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C4E">
              <w:rPr>
                <w:rFonts w:ascii="Times New Roman" w:hAnsi="Times New Roman"/>
                <w:b/>
                <w:bCs/>
                <w:lang w:val="uk-UA"/>
              </w:rPr>
              <w:t>Розглянуто</w:t>
            </w:r>
          </w:p>
          <w:p w:rsidR="00AE5C4E" w:rsidRPr="00AE5C4E" w:rsidRDefault="00AE5C4E" w:rsidP="00A15A59">
            <w:pPr>
              <w:spacing w:after="0" w:line="240" w:lineRule="auto"/>
              <w:ind w:left="53"/>
              <w:jc w:val="both"/>
              <w:rPr>
                <w:rFonts w:ascii="Times New Roman" w:hAnsi="Times New Roman"/>
                <w:lang w:val="uk-UA"/>
              </w:rPr>
            </w:pPr>
            <w:r w:rsidRPr="00AE5C4E">
              <w:rPr>
                <w:rFonts w:ascii="Times New Roman" w:hAnsi="Times New Roman"/>
                <w:lang w:val="uk-UA"/>
              </w:rPr>
              <w:t>на засіданні М.О. протокол № _____</w:t>
            </w:r>
          </w:p>
          <w:p w:rsidR="00AE5C4E" w:rsidRPr="00AE5C4E" w:rsidRDefault="00AE5C4E" w:rsidP="00A15A59">
            <w:pPr>
              <w:spacing w:after="0" w:line="240" w:lineRule="auto"/>
              <w:ind w:left="53"/>
              <w:jc w:val="both"/>
              <w:rPr>
                <w:rFonts w:ascii="Times New Roman" w:hAnsi="Times New Roman"/>
                <w:lang w:val="uk-UA"/>
              </w:rPr>
            </w:pPr>
            <w:r w:rsidRPr="00AE5C4E">
              <w:rPr>
                <w:rFonts w:ascii="Times New Roman" w:hAnsi="Times New Roman"/>
                <w:lang w:val="uk-UA"/>
              </w:rPr>
              <w:t>Голова МО _____________________</w:t>
            </w:r>
          </w:p>
          <w:p w:rsidR="00AE5C4E" w:rsidRPr="00AE5C4E" w:rsidRDefault="00AE5C4E" w:rsidP="00A15A59">
            <w:pPr>
              <w:spacing w:after="0" w:line="240" w:lineRule="auto"/>
              <w:ind w:left="52"/>
              <w:jc w:val="both"/>
              <w:rPr>
                <w:rFonts w:ascii="Times New Roman" w:hAnsi="Times New Roman"/>
                <w:lang w:val="uk-UA"/>
              </w:rPr>
            </w:pPr>
            <w:r w:rsidRPr="00AE5C4E">
              <w:rPr>
                <w:rFonts w:ascii="Times New Roman" w:hAnsi="Times New Roman"/>
                <w:lang w:val="uk-UA"/>
              </w:rPr>
              <w:t>"____"__________________2018 р.</w:t>
            </w:r>
          </w:p>
        </w:tc>
      </w:tr>
    </w:tbl>
    <w:p w:rsidR="00AE5C4E" w:rsidRPr="007D7C93" w:rsidRDefault="00AE5C4E" w:rsidP="00196407">
      <w:pPr>
        <w:spacing w:after="0" w:line="240" w:lineRule="auto"/>
        <w:jc w:val="center"/>
        <w:rPr>
          <w:rFonts w:ascii="Bookman Old Style" w:hAnsi="Bookman Old Style"/>
          <w:b/>
          <w:bCs/>
          <w:i/>
          <w:sz w:val="16"/>
          <w:szCs w:val="16"/>
          <w:lang w:val="uk-UA"/>
        </w:rPr>
      </w:pPr>
    </w:p>
    <w:p w:rsidR="00196407" w:rsidRPr="00C87D97" w:rsidRDefault="00196407" w:rsidP="00A15A59">
      <w:pPr>
        <w:spacing w:after="0" w:line="240" w:lineRule="auto"/>
        <w:jc w:val="center"/>
        <w:rPr>
          <w:rFonts w:ascii="Bookman Old Style" w:hAnsi="Bookman Old Style"/>
          <w:b/>
          <w:bCs/>
          <w:i/>
          <w:color w:val="002060"/>
          <w:sz w:val="36"/>
          <w:szCs w:val="36"/>
          <w:lang w:val="uk-UA"/>
        </w:rPr>
      </w:pPr>
      <w:r w:rsidRPr="00C87D97">
        <w:rPr>
          <w:rFonts w:ascii="Bookman Old Style" w:hAnsi="Bookman Old Style"/>
          <w:b/>
          <w:bCs/>
          <w:i/>
          <w:color w:val="002060"/>
          <w:sz w:val="36"/>
          <w:szCs w:val="36"/>
          <w:lang w:val="uk-UA"/>
        </w:rPr>
        <w:t>Календарно-тематичне планування</w:t>
      </w:r>
    </w:p>
    <w:p w:rsidR="00AE5C4E" w:rsidRPr="00C87D97" w:rsidRDefault="00196407" w:rsidP="00A15A59">
      <w:pPr>
        <w:spacing w:after="0" w:line="240" w:lineRule="auto"/>
        <w:jc w:val="center"/>
        <w:rPr>
          <w:rFonts w:ascii="Bookman Old Style" w:hAnsi="Bookman Old Style"/>
          <w:b/>
          <w:bCs/>
          <w:i/>
          <w:color w:val="002060"/>
          <w:sz w:val="36"/>
          <w:szCs w:val="36"/>
          <w:lang w:val="uk-UA"/>
        </w:rPr>
      </w:pPr>
      <w:r w:rsidRPr="00C87D97">
        <w:rPr>
          <w:rFonts w:ascii="Bookman Old Style" w:hAnsi="Bookman Old Style"/>
          <w:b/>
          <w:bCs/>
          <w:i/>
          <w:color w:val="002060"/>
          <w:sz w:val="36"/>
          <w:szCs w:val="36"/>
          <w:lang w:val="uk-UA"/>
        </w:rPr>
        <w:t xml:space="preserve"> із </w:t>
      </w:r>
      <w:r w:rsidR="00AE5C4E" w:rsidRPr="00C87D97">
        <w:rPr>
          <w:rFonts w:ascii="Bookman Old Style" w:hAnsi="Bookman Old Style"/>
          <w:b/>
          <w:bCs/>
          <w:i/>
          <w:color w:val="002060"/>
          <w:sz w:val="36"/>
          <w:szCs w:val="36"/>
          <w:lang w:val="uk-UA"/>
        </w:rPr>
        <w:t xml:space="preserve">громадянської освіти </w:t>
      </w:r>
    </w:p>
    <w:p w:rsidR="00196407" w:rsidRPr="00C87D97" w:rsidRDefault="00AE5C4E" w:rsidP="00A15A59">
      <w:pPr>
        <w:spacing w:after="0" w:line="240" w:lineRule="auto"/>
        <w:jc w:val="center"/>
        <w:rPr>
          <w:rFonts w:ascii="Bookman Old Style" w:hAnsi="Bookman Old Style"/>
          <w:b/>
          <w:bCs/>
          <w:i/>
          <w:color w:val="002060"/>
          <w:sz w:val="36"/>
          <w:szCs w:val="36"/>
          <w:lang w:val="uk-UA"/>
        </w:rPr>
      </w:pPr>
      <w:r w:rsidRPr="00C87D97">
        <w:rPr>
          <w:rFonts w:ascii="Bookman Old Style" w:hAnsi="Bookman Old Style"/>
          <w:b/>
          <w:bCs/>
          <w:i/>
          <w:color w:val="002060"/>
          <w:sz w:val="36"/>
          <w:szCs w:val="36"/>
          <w:lang w:val="uk-UA"/>
        </w:rPr>
        <w:t>10</w:t>
      </w:r>
      <w:r w:rsidR="00196407" w:rsidRPr="00C87D97">
        <w:rPr>
          <w:rFonts w:ascii="Bookman Old Style" w:hAnsi="Bookman Old Style"/>
          <w:b/>
          <w:bCs/>
          <w:i/>
          <w:color w:val="002060"/>
          <w:sz w:val="36"/>
          <w:szCs w:val="36"/>
          <w:lang w:val="uk-UA"/>
        </w:rPr>
        <w:t xml:space="preserve"> клас</w:t>
      </w:r>
    </w:p>
    <w:p w:rsidR="00196407" w:rsidRPr="00196407" w:rsidRDefault="00196407" w:rsidP="00A15A59">
      <w:pPr>
        <w:spacing w:after="0" w:line="240" w:lineRule="auto"/>
        <w:ind w:left="2835" w:hanging="850"/>
        <w:rPr>
          <w:rFonts w:ascii="Times New Roman" w:hAnsi="Times New Roman"/>
          <w:b/>
          <w:lang w:val="uk-UA"/>
        </w:rPr>
      </w:pPr>
    </w:p>
    <w:p w:rsidR="00FB72B9" w:rsidRPr="00FB72B9" w:rsidRDefault="00196407" w:rsidP="00FB72B9">
      <w:pPr>
        <w:spacing w:after="0" w:line="276" w:lineRule="auto"/>
        <w:ind w:left="1985" w:hanging="850"/>
        <w:rPr>
          <w:rFonts w:ascii="Georgia" w:hAnsi="Georgia"/>
          <w:b/>
          <w:i/>
          <w:sz w:val="24"/>
          <w:szCs w:val="24"/>
          <w:lang w:val="uk-UA"/>
        </w:rPr>
      </w:pPr>
      <w:r w:rsidRPr="00FB72B9">
        <w:rPr>
          <w:rFonts w:ascii="Georgia" w:hAnsi="Georgia"/>
          <w:b/>
          <w:sz w:val="24"/>
          <w:szCs w:val="24"/>
          <w:lang w:val="uk-UA"/>
        </w:rPr>
        <w:t>Вчитель:</w:t>
      </w:r>
      <w:r w:rsidRPr="00FB72B9">
        <w:rPr>
          <w:rFonts w:ascii="Georgia" w:hAnsi="Georgia"/>
          <w:sz w:val="24"/>
          <w:szCs w:val="24"/>
          <w:lang w:val="uk-UA"/>
        </w:rPr>
        <w:t xml:space="preserve"> </w:t>
      </w:r>
      <w:r w:rsidR="00FB72B9" w:rsidRPr="00FB72B9">
        <w:rPr>
          <w:rFonts w:ascii="Georgia" w:hAnsi="Georgia"/>
          <w:sz w:val="24"/>
          <w:szCs w:val="24"/>
          <w:lang w:val="uk-UA"/>
        </w:rPr>
        <w:t>___________________________________________</w:t>
      </w:r>
    </w:p>
    <w:p w:rsidR="00196407" w:rsidRPr="00FB72B9" w:rsidRDefault="00196407" w:rsidP="00FB72B9">
      <w:pPr>
        <w:spacing w:after="0" w:line="276" w:lineRule="auto"/>
        <w:ind w:left="1985" w:hanging="850"/>
        <w:rPr>
          <w:rFonts w:ascii="Georgia" w:hAnsi="Georgia"/>
          <w:sz w:val="24"/>
          <w:szCs w:val="24"/>
          <w:lang w:val="uk-UA"/>
        </w:rPr>
      </w:pPr>
      <w:r w:rsidRPr="00FB72B9">
        <w:rPr>
          <w:rFonts w:ascii="Georgia" w:hAnsi="Georgia"/>
          <w:b/>
          <w:sz w:val="24"/>
          <w:szCs w:val="24"/>
          <w:lang w:val="uk-UA"/>
        </w:rPr>
        <w:t>Кількість годин:</w:t>
      </w:r>
      <w:r w:rsidRPr="00FB72B9">
        <w:rPr>
          <w:rFonts w:ascii="Georgia" w:hAnsi="Georgia"/>
          <w:sz w:val="24"/>
          <w:szCs w:val="24"/>
          <w:lang w:val="uk-UA"/>
        </w:rPr>
        <w:t xml:space="preserve">  </w:t>
      </w:r>
      <w:r w:rsidR="00AE5C4E" w:rsidRPr="00FB72B9">
        <w:rPr>
          <w:rFonts w:ascii="Georgia" w:hAnsi="Georgia"/>
          <w:sz w:val="24"/>
          <w:szCs w:val="24"/>
          <w:lang w:val="uk-UA"/>
        </w:rPr>
        <w:t>Громадянська освіта</w:t>
      </w:r>
      <w:r w:rsidRPr="00FB72B9">
        <w:rPr>
          <w:rFonts w:ascii="Georgia" w:hAnsi="Georgia"/>
          <w:sz w:val="24"/>
          <w:szCs w:val="24"/>
          <w:lang w:val="uk-UA"/>
        </w:rPr>
        <w:t xml:space="preserve"> – 70 год.; в тиждень: 2 год.</w:t>
      </w:r>
    </w:p>
    <w:p w:rsidR="00AE5C4E" w:rsidRPr="00FB72B9" w:rsidRDefault="00AE5C4E" w:rsidP="00FB72B9">
      <w:pPr>
        <w:suppressAutoHyphens/>
        <w:autoSpaceDE w:val="0"/>
        <w:spacing w:after="0" w:line="276" w:lineRule="auto"/>
        <w:ind w:left="2410" w:hanging="1276"/>
        <w:jc w:val="both"/>
        <w:rPr>
          <w:rFonts w:ascii="Georgia" w:eastAsia="Times New Roman" w:hAnsi="Georgia"/>
          <w:sz w:val="24"/>
          <w:szCs w:val="24"/>
          <w:lang w:val="uk-UA" w:eastAsia="ar-SA"/>
        </w:rPr>
      </w:pPr>
      <w:r w:rsidRPr="00FB72B9">
        <w:rPr>
          <w:rFonts w:ascii="Georgia" w:eastAsia="Times New Roman" w:hAnsi="Georgia"/>
          <w:b/>
          <w:sz w:val="24"/>
          <w:szCs w:val="24"/>
          <w:lang w:val="uk-UA" w:eastAsia="ar-SA"/>
        </w:rPr>
        <w:t xml:space="preserve">Складено </w:t>
      </w:r>
      <w:r w:rsidRPr="00FB72B9">
        <w:rPr>
          <w:rFonts w:ascii="Georgia" w:eastAsia="Times New Roman" w:hAnsi="Georgia"/>
          <w:sz w:val="24"/>
          <w:szCs w:val="24"/>
          <w:lang w:val="uk-UA" w:eastAsia="ar-SA"/>
        </w:rPr>
        <w:t xml:space="preserve">згідно з Навчальною програмою інтегрованого курсу для 10 класів загальноосвітніх навчальних закладів. 2017 рік. Укладачі програми: Т.Бакка, Н. Беца, П.Вербицька та ін. </w:t>
      </w:r>
    </w:p>
    <w:p w:rsidR="00AE5C4E" w:rsidRPr="00FB72B9" w:rsidRDefault="00AE5C4E" w:rsidP="00FB72B9">
      <w:pPr>
        <w:suppressAutoHyphens/>
        <w:autoSpaceDE w:val="0"/>
        <w:spacing w:after="0" w:line="276" w:lineRule="auto"/>
        <w:ind w:left="2410" w:hanging="1276"/>
        <w:rPr>
          <w:rFonts w:ascii="Georgia" w:eastAsia="Times New Roman" w:hAnsi="Georgia"/>
          <w:color w:val="FF0000"/>
          <w:sz w:val="24"/>
          <w:szCs w:val="24"/>
          <w:lang w:val="uk-UA" w:eastAsia="ar-SA"/>
        </w:rPr>
      </w:pPr>
      <w:r w:rsidRPr="00FB72B9">
        <w:rPr>
          <w:rFonts w:ascii="Georgia" w:eastAsia="Times New Roman" w:hAnsi="Georgia"/>
          <w:b/>
          <w:sz w:val="24"/>
          <w:szCs w:val="24"/>
          <w:lang w:val="uk-UA" w:eastAsia="ar-SA"/>
        </w:rPr>
        <w:t>Підручник:</w:t>
      </w:r>
      <w:r w:rsidRPr="00FB72B9">
        <w:rPr>
          <w:rFonts w:ascii="Georgia" w:eastAsia="Times New Roman" w:hAnsi="Georgia"/>
          <w:b/>
          <w:color w:val="FF0000"/>
          <w:sz w:val="24"/>
          <w:szCs w:val="24"/>
          <w:lang w:val="uk-UA" w:eastAsia="ar-SA"/>
        </w:rPr>
        <w:t xml:space="preserve"> </w:t>
      </w:r>
      <w:r w:rsidRPr="00FB72B9">
        <w:rPr>
          <w:rFonts w:ascii="Georgia" w:eastAsia="Times New Roman" w:hAnsi="Georgia"/>
          <w:sz w:val="24"/>
          <w:szCs w:val="24"/>
          <w:lang w:eastAsia="ar-SA"/>
        </w:rPr>
        <w:t>Громадянська освіта (інтегрований курс, рівень стандарту). Підручник для 10 класу закладів загальної середньої освіти / За ред.</w:t>
      </w:r>
      <w:r w:rsidRPr="00FB72B9">
        <w:rPr>
          <w:rFonts w:ascii="Georgia" w:eastAsia="Times New Roman" w:hAnsi="Georgia"/>
          <w:sz w:val="24"/>
          <w:szCs w:val="24"/>
          <w:lang w:val="uk-UA" w:eastAsia="ar-SA"/>
        </w:rPr>
        <w:t xml:space="preserve"> Вербицької П, Волощенюк О, Горленко Г та ін.</w:t>
      </w:r>
    </w:p>
    <w:p w:rsidR="00196407" w:rsidRPr="00196407" w:rsidRDefault="00196407" w:rsidP="0019640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lang w:val="uk-UA" w:eastAsia="ar-SA"/>
        </w:rPr>
      </w:pPr>
    </w:p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1242"/>
        <w:gridCol w:w="992"/>
        <w:gridCol w:w="4962"/>
        <w:gridCol w:w="7229"/>
        <w:gridCol w:w="1418"/>
      </w:tblGrid>
      <w:tr w:rsidR="00196407" w:rsidRPr="00CF130F" w:rsidTr="00FB72B9">
        <w:tc>
          <w:tcPr>
            <w:tcW w:w="1242" w:type="dxa"/>
          </w:tcPr>
          <w:p w:rsidR="00196407" w:rsidRPr="00196407" w:rsidRDefault="00196407" w:rsidP="00196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6407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:rsidR="00196407" w:rsidRPr="00196407" w:rsidRDefault="00196407" w:rsidP="00196407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6407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196407" w:rsidRPr="00196407" w:rsidRDefault="00196407" w:rsidP="00196407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</w:rPr>
            </w:pPr>
            <w:r w:rsidRPr="00196407">
              <w:rPr>
                <w:rFonts w:ascii="Times New Roman" w:hAnsi="Times New Roman"/>
                <w:b/>
                <w:sz w:val="18"/>
                <w:szCs w:val="18"/>
              </w:rPr>
              <w:t xml:space="preserve"> уроку</w:t>
            </w:r>
          </w:p>
        </w:tc>
        <w:tc>
          <w:tcPr>
            <w:tcW w:w="4962" w:type="dxa"/>
          </w:tcPr>
          <w:p w:rsidR="00196407" w:rsidRPr="00196407" w:rsidRDefault="00196407" w:rsidP="00196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6407">
              <w:rPr>
                <w:rFonts w:ascii="Times New Roman" w:hAnsi="Times New Roman"/>
                <w:b/>
                <w:bCs/>
                <w:spacing w:val="-10"/>
              </w:rPr>
              <w:t>Зміст навчального матеріалу</w:t>
            </w:r>
          </w:p>
        </w:tc>
        <w:tc>
          <w:tcPr>
            <w:tcW w:w="7229" w:type="dxa"/>
          </w:tcPr>
          <w:p w:rsidR="00196407" w:rsidRPr="00196407" w:rsidRDefault="00196407" w:rsidP="00196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6407">
              <w:rPr>
                <w:rFonts w:ascii="Times New Roman" w:hAnsi="Times New Roman"/>
                <w:b/>
                <w:bCs/>
              </w:rPr>
              <w:t>Державні вимоги до рівня загальноосвітньої підготовки учнів</w:t>
            </w:r>
          </w:p>
        </w:tc>
        <w:tc>
          <w:tcPr>
            <w:tcW w:w="1418" w:type="dxa"/>
          </w:tcPr>
          <w:p w:rsidR="00196407" w:rsidRPr="00196407" w:rsidRDefault="00196407" w:rsidP="001964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6407">
              <w:rPr>
                <w:rFonts w:ascii="Times New Roman" w:hAnsi="Times New Roman"/>
                <w:b/>
              </w:rPr>
              <w:t xml:space="preserve">Домашнє </w:t>
            </w:r>
          </w:p>
          <w:p w:rsidR="00196407" w:rsidRPr="00196407" w:rsidRDefault="00196407" w:rsidP="001964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6407">
              <w:rPr>
                <w:rFonts w:ascii="Times New Roman" w:hAnsi="Times New Roman"/>
                <w:b/>
              </w:rPr>
              <w:t>завдання</w:t>
            </w:r>
          </w:p>
        </w:tc>
      </w:tr>
      <w:tr w:rsidR="00AE5C4E" w:rsidRPr="00AE5C4E" w:rsidTr="00FB72B9">
        <w:tc>
          <w:tcPr>
            <w:tcW w:w="1242" w:type="dxa"/>
          </w:tcPr>
          <w:p w:rsidR="00AE5C4E" w:rsidRDefault="00AE5C4E" w:rsidP="001964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B72B9" w:rsidRPr="00C44E96" w:rsidRDefault="00FB72B9" w:rsidP="001964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E5C4E" w:rsidRPr="007C0032" w:rsidRDefault="00AE5C4E" w:rsidP="00196407">
            <w:pPr>
              <w:spacing w:after="0" w:line="240" w:lineRule="auto"/>
              <w:ind w:left="-108" w:right="-145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E5C4E" w:rsidRPr="007932D2" w:rsidRDefault="00AE5C4E" w:rsidP="00AE5C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7932D2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Вступ </w:t>
            </w:r>
            <w:r w:rsidRPr="007932D2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до курсу «Громадянська освіта</w:t>
            </w:r>
            <w:r w:rsidRPr="007932D2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». </w:t>
            </w:r>
            <w:r w:rsidRPr="007932D2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Зміст та основні завдання курсу.</w:t>
            </w:r>
          </w:p>
        </w:tc>
        <w:tc>
          <w:tcPr>
            <w:tcW w:w="7229" w:type="dxa"/>
          </w:tcPr>
          <w:p w:rsidR="00AE5C4E" w:rsidRPr="00FB72B9" w:rsidRDefault="00AE5C4E" w:rsidP="00AE5C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B72B9">
              <w:rPr>
                <w:rFonts w:ascii="Times New Roman" w:hAnsi="Times New Roman"/>
                <w:b/>
                <w:bCs/>
              </w:rPr>
              <w:t>Знання і розуміння:</w:t>
            </w:r>
          </w:p>
          <w:p w:rsidR="00AE5C4E" w:rsidRPr="00FB72B9" w:rsidRDefault="00AE5C4E" w:rsidP="007C0032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B72B9">
              <w:rPr>
                <w:rFonts w:ascii="Times New Roman" w:hAnsi="Times New Roman"/>
                <w:bCs/>
              </w:rPr>
              <w:t>знає і розуміє зміст поняття: громадянська освіта;</w:t>
            </w:r>
          </w:p>
          <w:p w:rsidR="00AE5C4E" w:rsidRPr="00FB72B9" w:rsidRDefault="00AE5C4E" w:rsidP="007C0032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B72B9">
              <w:rPr>
                <w:rFonts w:ascii="Times New Roman" w:hAnsi="Times New Roman"/>
                <w:bCs/>
              </w:rPr>
              <w:t xml:space="preserve">пояснює </w:t>
            </w:r>
            <w:r w:rsidR="007932D2" w:rsidRPr="00FB72B9">
              <w:rPr>
                <w:rFonts w:ascii="Times New Roman" w:hAnsi="Times New Roman"/>
                <w:bCs/>
              </w:rPr>
              <w:t>завдання та структуру предмета;</w:t>
            </w:r>
          </w:p>
          <w:p w:rsidR="007932D2" w:rsidRPr="00FB72B9" w:rsidRDefault="007932D2" w:rsidP="007C0032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B72B9">
              <w:rPr>
                <w:rFonts w:ascii="Times New Roman" w:hAnsi="Times New Roman"/>
                <w:bCs/>
              </w:rPr>
              <w:t>висловлює власні очікування щодо вивчення предмета.</w:t>
            </w:r>
          </w:p>
          <w:p w:rsidR="007932D2" w:rsidRPr="00FB72B9" w:rsidRDefault="007932D2" w:rsidP="007932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B72B9">
              <w:rPr>
                <w:rFonts w:ascii="Times New Roman" w:hAnsi="Times New Roman"/>
                <w:b/>
                <w:bCs/>
              </w:rPr>
              <w:t>Вміння і навички:</w:t>
            </w:r>
          </w:p>
          <w:p w:rsidR="007932D2" w:rsidRPr="00FB72B9" w:rsidRDefault="007932D2" w:rsidP="007C0032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B72B9">
              <w:rPr>
                <w:rFonts w:ascii="Times New Roman" w:hAnsi="Times New Roman"/>
                <w:bCs/>
              </w:rPr>
              <w:t>для аргументації власної позиції використовує інформацію з різних галузей знань;</w:t>
            </w:r>
          </w:p>
          <w:p w:rsidR="007932D2" w:rsidRPr="007932D2" w:rsidRDefault="007932D2" w:rsidP="007C0032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B72B9">
              <w:rPr>
                <w:rFonts w:ascii="Times New Roman" w:hAnsi="Times New Roman"/>
                <w:bCs/>
              </w:rPr>
              <w:t>демонструє навички критичного мислення стосовно оцінки самого себе.</w:t>
            </w:r>
          </w:p>
        </w:tc>
        <w:tc>
          <w:tcPr>
            <w:tcW w:w="1418" w:type="dxa"/>
          </w:tcPr>
          <w:p w:rsidR="00AE5C4E" w:rsidRPr="00196407" w:rsidRDefault="00AE5C4E" w:rsidP="001964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6407" w:rsidRPr="00CF130F" w:rsidTr="002A0A51">
        <w:tc>
          <w:tcPr>
            <w:tcW w:w="15843" w:type="dxa"/>
            <w:gridSpan w:val="5"/>
          </w:tcPr>
          <w:p w:rsidR="00196407" w:rsidRPr="00A15A59" w:rsidRDefault="00F54227" w:rsidP="00F54227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A15A5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РОЗДІЛ 1. ОСОБИСТІСТЬ ТА ЇЇ ІДЕНТИЧНІСТЬ</w:t>
            </w:r>
          </w:p>
        </w:tc>
      </w:tr>
      <w:tr w:rsidR="00630162" w:rsidRPr="00CF130F" w:rsidTr="00FB72B9">
        <w:tc>
          <w:tcPr>
            <w:tcW w:w="1242" w:type="dxa"/>
          </w:tcPr>
          <w:p w:rsidR="00630162" w:rsidRPr="00C44E96" w:rsidRDefault="00630162" w:rsidP="0019640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30162" w:rsidRPr="007C0032" w:rsidRDefault="007932D2" w:rsidP="007932D2">
            <w:pPr>
              <w:spacing w:after="0" w:line="240" w:lineRule="auto"/>
              <w:ind w:left="-108" w:right="-145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30162" w:rsidRDefault="00630162" w:rsidP="006301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 Що таке ідентичність? </w:t>
            </w:r>
          </w:p>
          <w:p w:rsidR="00630162" w:rsidRDefault="00630162" w:rsidP="00630162">
            <w:p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Ідентичність. Види ідентичності. Громадянська ідентичність. Змінний характер ідентичності. Самовизначення. Ідентифікація. Особиста гідність. Совість.</w:t>
            </w:r>
          </w:p>
          <w:p w:rsidR="00EA052F" w:rsidRPr="00F54227" w:rsidRDefault="00EA052F" w:rsidP="00630162">
            <w:p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630162" w:rsidRPr="00FB72B9" w:rsidRDefault="00630162" w:rsidP="00630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B72B9">
              <w:rPr>
                <w:rFonts w:ascii="Times New Roman" w:eastAsia="Times New Roman" w:hAnsi="Times New Roman"/>
                <w:b/>
              </w:rPr>
              <w:t>Знання і розуміння: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FB72B9">
              <w:rPr>
                <w:rFonts w:ascii="Times New Roman" w:eastAsia="Times New Roman" w:hAnsi="Times New Roman"/>
                <w:b/>
              </w:rPr>
              <w:t>Дає визначення понять</w:t>
            </w:r>
            <w:r w:rsidRPr="00FB72B9">
              <w:rPr>
                <w:rFonts w:ascii="Times New Roman" w:eastAsia="Times New Roman" w:hAnsi="Times New Roman"/>
              </w:rPr>
              <w:t xml:space="preserve">: </w:t>
            </w:r>
            <w:r w:rsidRPr="00FB72B9">
              <w:rPr>
                <w:rFonts w:ascii="Times New Roman" w:eastAsia="Times New Roman" w:hAnsi="Times New Roman"/>
                <w:i/>
              </w:rPr>
              <w:t>ідентичність, соціалізація, самовизначення, самореалізація, особиста гідність, совість, сім’я, субкультура.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trike/>
              </w:rPr>
            </w:pPr>
            <w:r w:rsidRPr="00FB72B9">
              <w:rPr>
                <w:rFonts w:ascii="Times New Roman" w:eastAsia="Times New Roman" w:hAnsi="Times New Roman"/>
              </w:rPr>
              <w:t>Називає загальні риси та ознаки ключових понять.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trike/>
              </w:rPr>
            </w:pPr>
            <w:r w:rsidRPr="00FB72B9">
              <w:rPr>
                <w:rFonts w:ascii="Times New Roman" w:eastAsia="Times New Roman" w:hAnsi="Times New Roman"/>
              </w:rPr>
              <w:t>Усвідомлює існування логічних зв’язків між усіма складовими розділу.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trike/>
              </w:rPr>
            </w:pPr>
            <w:r w:rsidRPr="00FB72B9">
              <w:rPr>
                <w:rFonts w:ascii="Times New Roman" w:eastAsia="Times New Roman" w:hAnsi="Times New Roman"/>
              </w:rPr>
              <w:lastRenderedPageBreak/>
              <w:t>Відтворює основну частину навчального матеріалу, знає основоположні теорії та факти, вдало підбирає приклади.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right="57" w:hanging="283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Розуміє значення сім’ї для людини і для суспільства.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Визначає природу молодіжних субкультур.</w:t>
            </w:r>
          </w:p>
          <w:p w:rsidR="00630162" w:rsidRPr="00FB72B9" w:rsidRDefault="00630162" w:rsidP="00630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B72B9">
              <w:rPr>
                <w:rFonts w:ascii="Times New Roman" w:eastAsia="Times New Roman" w:hAnsi="Times New Roman"/>
                <w:b/>
              </w:rPr>
              <w:t>Вміння і навички: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Вільно оперує основними поняттями.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Використовує загальновідомі докази із самостійною і правильною аргументацією.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Демонструє здатність самостійно підбирати необхідну інформацію до уроку.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Формулює і висловлює власну думку щодо особистої гідності, необхідності автономії особистості, ролі сім’ї у процесі формування людини та громадянина.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Відстоює власну  позицію, використовуючи інформацію з різних галузей знань.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Демонструє навички критичного мислення стосовно себе та інших.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Вміє окреслити власні життєві пріоритети.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hAnsi="Times New Roman"/>
              </w:rPr>
              <w:t xml:space="preserve">Відстоює ідею </w:t>
            </w:r>
            <w:r w:rsidRPr="00FB72B9">
              <w:rPr>
                <w:rFonts w:ascii="Times New Roman" w:eastAsia="Times New Roman" w:hAnsi="Times New Roman"/>
              </w:rPr>
              <w:t>здорового способу життя</w:t>
            </w:r>
            <w:r w:rsidRPr="00FB72B9">
              <w:rPr>
                <w:rFonts w:ascii="Times New Roman" w:hAnsi="Times New Roman"/>
              </w:rPr>
              <w:t>, підкріплюючи її  через виконання власних навичок поведінки у повсякденному житті</w:t>
            </w:r>
            <w:r w:rsidRPr="00FB72B9">
              <w:rPr>
                <w:rFonts w:ascii="Times New Roman" w:eastAsia="Times New Roman" w:hAnsi="Times New Roman"/>
              </w:rPr>
              <w:t>.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Критично аналізує власні реальні можливості, умови середовища для успішної самореалізації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Аналізує вплив субкультур на молодь.</w:t>
            </w:r>
          </w:p>
          <w:p w:rsidR="00630162" w:rsidRPr="00FB72B9" w:rsidRDefault="00630162" w:rsidP="00630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B72B9">
              <w:rPr>
                <w:rFonts w:ascii="Times New Roman" w:eastAsia="Times New Roman" w:hAnsi="Times New Roman"/>
                <w:b/>
              </w:rPr>
              <w:t>Установки і цінності: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Усвідомлює цінність людського життя.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Усвідомлює свою ідентичність, поважає ідентичність інших.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Визнає цінність особистої гідності людини.</w:t>
            </w:r>
          </w:p>
          <w:p w:rsidR="00630162" w:rsidRPr="00FB72B9" w:rsidRDefault="00630162" w:rsidP="00562C5B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 xml:space="preserve">Усвідомлює важливість процесу соціалізації людини в суспільстві. 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hAnsi="Times New Roman"/>
              </w:rPr>
              <w:t>Усвідомлює необхідність збереження власної автономії та індивідуальності як важливої умови самореалізації особистості та формування різноманітного світу.</w:t>
            </w:r>
          </w:p>
          <w:p w:rsidR="00630162" w:rsidRPr="00FB72B9" w:rsidRDefault="00630162" w:rsidP="00562C5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hAnsi="Times New Roman"/>
              </w:rPr>
              <w:t>Поважає інститут сім'ї.</w:t>
            </w:r>
          </w:p>
        </w:tc>
        <w:tc>
          <w:tcPr>
            <w:tcW w:w="1418" w:type="dxa"/>
          </w:tcPr>
          <w:p w:rsidR="00630162" w:rsidRPr="00CF130F" w:rsidRDefault="00630162" w:rsidP="00196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0162" w:rsidRPr="00CF130F" w:rsidTr="00FB72B9">
        <w:tc>
          <w:tcPr>
            <w:tcW w:w="1242" w:type="dxa"/>
          </w:tcPr>
          <w:p w:rsidR="00630162" w:rsidRPr="00C44E96" w:rsidRDefault="00630162" w:rsidP="00C44E96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30162" w:rsidRPr="007C0032" w:rsidRDefault="007932D2" w:rsidP="007932D2">
            <w:pPr>
              <w:spacing w:after="0" w:line="240" w:lineRule="auto"/>
              <w:ind w:left="-108" w:right="-145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</w:rPr>
              <w:t>3-4</w:t>
            </w:r>
          </w:p>
        </w:tc>
        <w:tc>
          <w:tcPr>
            <w:tcW w:w="4962" w:type="dxa"/>
          </w:tcPr>
          <w:p w:rsidR="00630162" w:rsidRDefault="00630162" w:rsidP="0063016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Соціалізація особистості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0162" w:rsidRPr="00F54227" w:rsidRDefault="00630162" w:rsidP="00630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Поняття соціалізації. Етапи соціалізації. Суб’єкти соціалізації. Соціалізація як ресурс формування громадянської ідентичності.</w:t>
            </w:r>
            <w:r>
              <w:rPr>
                <w:rFonts w:ascii="Times New Roman" w:hAnsi="Times New Roman"/>
                <w:color w:val="FFC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Соціалізація в сім’ї. Соціалізація серед однолітків. Молодіжні субкультури. Партнерські стосунки в сім'ї. Трансформація моделей сім'ї. </w:t>
            </w:r>
          </w:p>
        </w:tc>
        <w:tc>
          <w:tcPr>
            <w:tcW w:w="7229" w:type="dxa"/>
            <w:vMerge/>
          </w:tcPr>
          <w:p w:rsidR="00630162" w:rsidRDefault="00630162" w:rsidP="00196407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630162" w:rsidRPr="00CF130F" w:rsidRDefault="00630162" w:rsidP="00196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0162" w:rsidRPr="00CF130F" w:rsidTr="00FB72B9">
        <w:trPr>
          <w:trHeight w:val="1607"/>
        </w:trPr>
        <w:tc>
          <w:tcPr>
            <w:tcW w:w="1242" w:type="dxa"/>
          </w:tcPr>
          <w:p w:rsidR="00630162" w:rsidRPr="00C44E96" w:rsidRDefault="00630162" w:rsidP="0019640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30162" w:rsidRPr="007C0032" w:rsidRDefault="00527E1A" w:rsidP="00527E1A">
            <w:pPr>
              <w:spacing w:after="0" w:line="240" w:lineRule="auto"/>
              <w:ind w:left="-108" w:right="-145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FB72B9">
              <w:rPr>
                <w:rFonts w:asciiTheme="majorHAnsi" w:hAnsiTheme="majorHAnsi"/>
                <w:b/>
                <w:sz w:val="24"/>
                <w:szCs w:val="24"/>
              </w:rPr>
              <w:t>-6</w:t>
            </w:r>
          </w:p>
        </w:tc>
        <w:tc>
          <w:tcPr>
            <w:tcW w:w="4962" w:type="dxa"/>
          </w:tcPr>
          <w:p w:rsidR="00630162" w:rsidRDefault="00630162" w:rsidP="006301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Самореалізація людини</w:t>
            </w:r>
          </w:p>
          <w:p w:rsidR="00630162" w:rsidRPr="00F54227" w:rsidRDefault="00630162" w:rsidP="0063016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Самореалізація і розвиток. Індивідуальність особистості. Життєві цінності й пріоритети. Активна громадянська позиція. Мобільність і адаптивність людини. Креативність. </w:t>
            </w:r>
          </w:p>
        </w:tc>
        <w:tc>
          <w:tcPr>
            <w:tcW w:w="7229" w:type="dxa"/>
            <w:vMerge/>
          </w:tcPr>
          <w:p w:rsidR="00630162" w:rsidRDefault="00630162" w:rsidP="00196407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630162" w:rsidRPr="00CF130F" w:rsidRDefault="00630162" w:rsidP="00196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CF130F" w:rsidTr="00FB72B9">
        <w:tc>
          <w:tcPr>
            <w:tcW w:w="1242" w:type="dxa"/>
          </w:tcPr>
          <w:p w:rsidR="00C44E96" w:rsidRPr="00C44E96" w:rsidRDefault="00C44E96" w:rsidP="00FB72B9">
            <w:pPr>
              <w:spacing w:after="0"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E96" w:rsidRPr="007C0032" w:rsidRDefault="00FB72B9" w:rsidP="00FB72B9">
            <w:pPr>
              <w:spacing w:after="0" w:line="240" w:lineRule="auto"/>
              <w:ind w:left="-108" w:right="-145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C44E96" w:rsidRDefault="00C44E96" w:rsidP="00527E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7E1A">
              <w:rPr>
                <w:rFonts w:ascii="Times New Roman" w:hAnsi="Times New Roman"/>
                <w:b/>
                <w:sz w:val="24"/>
                <w:szCs w:val="24"/>
              </w:rPr>
              <w:t>Практичн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27E1A">
              <w:rPr>
                <w:rFonts w:ascii="Times New Roman" w:hAnsi="Times New Roman"/>
                <w:b/>
                <w:sz w:val="24"/>
                <w:szCs w:val="24"/>
              </w:rPr>
              <w:t xml:space="preserve"> заняття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44E96" w:rsidRPr="00527E1A" w:rsidRDefault="00C44E96" w:rsidP="00527E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«Визначаємо  найнеобхідніші умови для самореалізації людини»</w:t>
            </w:r>
          </w:p>
        </w:tc>
        <w:tc>
          <w:tcPr>
            <w:tcW w:w="7229" w:type="dxa"/>
            <w:vMerge/>
          </w:tcPr>
          <w:p w:rsidR="00C44E96" w:rsidRDefault="00C44E96" w:rsidP="00196407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196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CF130F" w:rsidTr="00FB72B9">
        <w:tc>
          <w:tcPr>
            <w:tcW w:w="1242" w:type="dxa"/>
          </w:tcPr>
          <w:p w:rsidR="00C44E96" w:rsidRPr="00C44E96" w:rsidRDefault="00C44E96" w:rsidP="00C44E96">
            <w:pPr>
              <w:spacing w:after="0"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E96" w:rsidRPr="007C0032" w:rsidRDefault="00C44E96" w:rsidP="007F7AF1">
            <w:pPr>
              <w:spacing w:after="0" w:line="360" w:lineRule="auto"/>
              <w:ind w:left="-108" w:right="-145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2191" w:type="dxa"/>
            <w:gridSpan w:val="2"/>
          </w:tcPr>
          <w:p w:rsidR="00C44E96" w:rsidRDefault="00FB72B9" w:rsidP="00FB72B9">
            <w:pPr>
              <w:spacing w:after="0" w:line="360" w:lineRule="auto"/>
              <w:jc w:val="both"/>
              <w:rPr>
                <w:b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Узагальнення та т</w:t>
            </w:r>
            <w:r w:rsidR="00C44E96">
              <w:rPr>
                <w:rFonts w:ascii="Times New Roman" w:hAnsi="Times New Roman"/>
                <w:b/>
                <w:sz w:val="24"/>
                <w:szCs w:val="24"/>
              </w:rPr>
              <w:t>ематичне оцінювання за розділом І</w:t>
            </w:r>
          </w:p>
        </w:tc>
        <w:tc>
          <w:tcPr>
            <w:tcW w:w="1418" w:type="dxa"/>
          </w:tcPr>
          <w:p w:rsidR="00C44E96" w:rsidRPr="00CF130F" w:rsidRDefault="00C44E96" w:rsidP="007F7AF1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C44E96" w:rsidRPr="00CF130F" w:rsidTr="002A0A51">
        <w:tc>
          <w:tcPr>
            <w:tcW w:w="15843" w:type="dxa"/>
            <w:gridSpan w:val="5"/>
          </w:tcPr>
          <w:p w:rsidR="00C44E96" w:rsidRPr="00A15A59" w:rsidRDefault="00C44E96" w:rsidP="00F54227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A15A5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РОЗДІЛ 2. ПРАВА І СВОБОДИ ЛЮДИНИ</w:t>
            </w:r>
          </w:p>
        </w:tc>
      </w:tr>
      <w:tr w:rsidR="00FB72B9" w:rsidRPr="00CF130F" w:rsidTr="00FB72B9">
        <w:trPr>
          <w:trHeight w:val="1206"/>
        </w:trPr>
        <w:tc>
          <w:tcPr>
            <w:tcW w:w="1242" w:type="dxa"/>
          </w:tcPr>
          <w:p w:rsidR="00FB72B9" w:rsidRPr="00C44E96" w:rsidRDefault="00FB72B9" w:rsidP="00FB72B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2B9" w:rsidRPr="007C0032" w:rsidRDefault="00FB72B9" w:rsidP="00527E1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-10</w:t>
            </w:r>
          </w:p>
          <w:p w:rsidR="00FB72B9" w:rsidRPr="007C0032" w:rsidRDefault="00FB72B9" w:rsidP="00527E1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</w:p>
          <w:p w:rsidR="00FB72B9" w:rsidRPr="007C0032" w:rsidRDefault="00FB72B9" w:rsidP="00527E1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</w:tcPr>
          <w:p w:rsidR="00FB72B9" w:rsidRDefault="00FB72B9" w:rsidP="00630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Людська гідність і права людини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B72B9" w:rsidRPr="00EA052F" w:rsidRDefault="00FB72B9" w:rsidP="00FB72B9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Поняття людської гідності. Людська гідність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основа природного права. </w:t>
            </w:r>
            <w:r w:rsidRPr="00FB72B9">
              <w:rPr>
                <w:rFonts w:ascii="Times New Roman" w:eastAsia="Times New Roman" w:hAnsi="Times New Roman"/>
                <w:sz w:val="24"/>
                <w:szCs w:val="24"/>
              </w:rPr>
              <w:t xml:space="preserve">Рівноправність.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Охорона й захист людської гідності. </w:t>
            </w:r>
          </w:p>
        </w:tc>
        <w:tc>
          <w:tcPr>
            <w:tcW w:w="7229" w:type="dxa"/>
            <w:vMerge w:val="restart"/>
          </w:tcPr>
          <w:p w:rsidR="00FB72B9" w:rsidRPr="00FB72B9" w:rsidRDefault="00FB72B9" w:rsidP="00630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B72B9">
              <w:rPr>
                <w:rFonts w:ascii="Times New Roman" w:eastAsia="Times New Roman" w:hAnsi="Times New Roman"/>
                <w:b/>
              </w:rPr>
              <w:t>Знання і розуміння: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  <w:b/>
              </w:rPr>
              <w:t>Знає зміст понять:</w:t>
            </w:r>
            <w:r w:rsidRPr="00FB72B9">
              <w:rPr>
                <w:rFonts w:ascii="Times New Roman" w:eastAsia="Times New Roman" w:hAnsi="Times New Roman"/>
              </w:rPr>
              <w:t xml:space="preserve"> </w:t>
            </w:r>
            <w:r w:rsidRPr="00FB72B9">
              <w:rPr>
                <w:rFonts w:ascii="Times New Roman" w:eastAsia="Times New Roman" w:hAnsi="Times New Roman"/>
                <w:i/>
              </w:rPr>
              <w:t>людська гідність, свобода,  гуманізм, права і свободи людини,  права дитини, рівність, справедливість, солідарність, верховенство права, відповідальність, порушення прав людини, міжнародні стандарти захисту прав людини, механізми захисту прав людини і прав дитини.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 xml:space="preserve">Пояснює  природу прав людини. 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 xml:space="preserve">Розглядає права людини крізь призму відносин «людина - держава». 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Розрізняє права людини та обов’язки громадянина.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 xml:space="preserve">Знає про види  та покоління прав людини. 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Знає, що таке порушення прав людини.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 xml:space="preserve">Знає національні та міжнародні механізми захисту прав людини. 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 xml:space="preserve">Володіє інформацією про порядок звернень щодо захисту прав людини до національних  і міжнародних органів та організацій. 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Визначає роль прав людини в особистому житті, житті суспільства та інших людей.</w:t>
            </w:r>
          </w:p>
          <w:p w:rsidR="00FB72B9" w:rsidRPr="00FB72B9" w:rsidRDefault="00FB72B9" w:rsidP="00630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B72B9">
              <w:rPr>
                <w:rFonts w:ascii="Times New Roman" w:eastAsia="Times New Roman" w:hAnsi="Times New Roman"/>
                <w:b/>
              </w:rPr>
              <w:t>Вміння і навички: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Співставляє і порівнює два поняття -</w:t>
            </w:r>
            <w:r w:rsidR="00BF2D80">
              <w:rPr>
                <w:rFonts w:ascii="Times New Roman" w:eastAsia="Times New Roman" w:hAnsi="Times New Roman"/>
              </w:rPr>
              <w:t xml:space="preserve"> </w:t>
            </w:r>
            <w:r w:rsidRPr="00FB72B9">
              <w:rPr>
                <w:rFonts w:ascii="Times New Roman" w:eastAsia="Times New Roman" w:hAnsi="Times New Roman"/>
              </w:rPr>
              <w:t>«особиста гідність» та «людська гідність».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Вміє захищати особисті права та права інших людей.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Бере участь та вміє організовувати соціальні групи.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Вміє розпізнавати порушення прав людини.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Вміє знаходити відповідну інформацію, критично оцінювати факти, остерігатись упереджень та необ’єктивності, приймати рішення на основі мотивованих суджень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72B9">
              <w:rPr>
                <w:rFonts w:ascii="Times New Roman" w:eastAsia="Times New Roman" w:hAnsi="Times New Roman"/>
                <w:lang w:eastAsia="ru-RU"/>
              </w:rPr>
              <w:t xml:space="preserve">Аргументовано презентує власну думку щодо реалізації прав людини в Україні. 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72B9">
              <w:rPr>
                <w:rFonts w:ascii="Times New Roman" w:eastAsia="Times New Roman" w:hAnsi="Times New Roman"/>
                <w:lang w:eastAsia="ru-RU"/>
              </w:rPr>
              <w:t>Визначає роль держави та державних інституцій щодо захисту прав людини та прав дитини.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72B9">
              <w:rPr>
                <w:rFonts w:ascii="Times New Roman" w:eastAsia="Times New Roman" w:hAnsi="Times New Roman"/>
                <w:lang w:eastAsia="ru-RU"/>
              </w:rPr>
              <w:t>Розуміє як працює система захисту прав людини/дитини.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72B9">
              <w:rPr>
                <w:rFonts w:ascii="Times New Roman" w:eastAsia="Times New Roman" w:hAnsi="Times New Roman"/>
                <w:lang w:eastAsia="ru-RU"/>
              </w:rPr>
              <w:t>Визначає шляхи можливих дій у разі проблемної ситуації, пов’язаної з порушенням прав.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Добирає з різних джерел додаткову інформацію щодо функціонування міжнародних та європейських механізмів захисту прав людини.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  <w:lang w:eastAsia="ru-RU"/>
              </w:rPr>
              <w:t>Оцінює перспективи й основні загрози розвитку прав людини у майбутньому.</w:t>
            </w:r>
          </w:p>
          <w:p w:rsidR="00FB72B9" w:rsidRPr="00FB72B9" w:rsidRDefault="00FB72B9" w:rsidP="00630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B72B9">
              <w:rPr>
                <w:rFonts w:ascii="Times New Roman" w:eastAsia="Times New Roman" w:hAnsi="Times New Roman"/>
                <w:b/>
              </w:rPr>
              <w:t>Установки і цінності:</w:t>
            </w:r>
          </w:p>
          <w:p w:rsidR="00FB72B9" w:rsidRPr="00FB72B9" w:rsidRDefault="00FB72B9" w:rsidP="00EA052F">
            <w:pPr>
              <w:numPr>
                <w:ilvl w:val="0"/>
                <w:numId w:val="11"/>
              </w:numPr>
              <w:spacing w:after="0"/>
              <w:ind w:left="317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72B9">
              <w:rPr>
                <w:rFonts w:ascii="Times New Roman" w:eastAsia="Times New Roman" w:hAnsi="Times New Roman"/>
                <w:lang w:eastAsia="ru-RU"/>
              </w:rPr>
              <w:t xml:space="preserve">Має почуття людської гідності, самоповаги та поваги до інших, </w:t>
            </w:r>
            <w:r w:rsidRPr="00FB72B9">
              <w:rPr>
                <w:rFonts w:ascii="Times New Roman" w:eastAsia="Times New Roman" w:hAnsi="Times New Roman"/>
                <w:lang w:eastAsia="ru-RU"/>
              </w:rPr>
              <w:lastRenderedPageBreak/>
              <w:t>незалежно від соціальних, культурних, мовних, релігійних та інших відмінностей.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72B9">
              <w:rPr>
                <w:rFonts w:ascii="Times New Roman" w:eastAsia="Times New Roman" w:hAnsi="Times New Roman"/>
                <w:lang w:eastAsia="ru-RU"/>
              </w:rPr>
              <w:t>Усвідомлює й демонструє відповідальність за свої дії, прагнення особистого розвитку та соціальних змін.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72B9">
              <w:rPr>
                <w:rFonts w:ascii="Times New Roman" w:eastAsia="Times New Roman" w:hAnsi="Times New Roman"/>
                <w:lang w:eastAsia="ru-RU"/>
              </w:rPr>
              <w:t>Проявляє стійке негативне ставлення до фактів дискримінації, зневажання людської гідності та зазіхань на права людини.</w:t>
            </w:r>
          </w:p>
          <w:p w:rsidR="00FB72B9" w:rsidRPr="00FB72B9" w:rsidRDefault="00FB72B9" w:rsidP="00EA052F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72B9">
              <w:rPr>
                <w:rFonts w:ascii="Times New Roman" w:eastAsia="Times New Roman" w:hAnsi="Times New Roman"/>
                <w:lang w:eastAsia="ru-RU"/>
              </w:rPr>
              <w:t>Проявляє співчуття та солідарність з іншими, прагнення підтримувати тих, чиї права людини знаходяться під загрозою.</w:t>
            </w:r>
          </w:p>
          <w:p w:rsidR="00FB72B9" w:rsidRPr="00630162" w:rsidRDefault="00FB72B9" w:rsidP="00EA052F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72B9">
              <w:rPr>
                <w:rFonts w:ascii="Times New Roman" w:eastAsia="Times New Roman" w:hAnsi="Times New Roman"/>
                <w:lang w:eastAsia="ru-RU"/>
              </w:rPr>
              <w:t>Демонструє бажання працювати на користь ідеалів фундаментальних прав людини, рівності та поваги до відмінностей.</w:t>
            </w:r>
          </w:p>
        </w:tc>
        <w:tc>
          <w:tcPr>
            <w:tcW w:w="1418" w:type="dxa"/>
          </w:tcPr>
          <w:p w:rsidR="00FB72B9" w:rsidRPr="00CF130F" w:rsidRDefault="00FB72B9" w:rsidP="00196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B72B9" w:rsidRPr="00CF130F" w:rsidTr="00FB72B9">
        <w:trPr>
          <w:trHeight w:val="977"/>
        </w:trPr>
        <w:tc>
          <w:tcPr>
            <w:tcW w:w="1242" w:type="dxa"/>
            <w:vMerge w:val="restart"/>
          </w:tcPr>
          <w:p w:rsidR="00FB72B9" w:rsidRPr="00C44E96" w:rsidRDefault="00FB72B9" w:rsidP="00FB72B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B72B9" w:rsidRPr="007C0032" w:rsidRDefault="00FB72B9" w:rsidP="00527E1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11</w:t>
            </w:r>
            <w:r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-12</w:t>
            </w:r>
          </w:p>
        </w:tc>
        <w:tc>
          <w:tcPr>
            <w:tcW w:w="4962" w:type="dxa"/>
            <w:vMerge w:val="restart"/>
          </w:tcPr>
          <w:p w:rsidR="00FB72B9" w:rsidRDefault="00FB72B9" w:rsidP="006301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 Еволюція прав людини </w:t>
            </w:r>
          </w:p>
          <w:p w:rsidR="00FB72B9" w:rsidRDefault="00FB72B9" w:rsidP="00FB72B9">
            <w:pPr>
              <w:suppressAutoHyphens/>
              <w:snapToGrid w:val="0"/>
              <w:spacing w:after="0" w:line="240" w:lineRule="auto"/>
              <w:jc w:val="both"/>
              <w:rPr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 прав людини. Основоположні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рава і свободи людини.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Покоління прав людини. Класифікація прав людини.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Борці за права людини. Майбутнє прав людини. </w:t>
            </w:r>
          </w:p>
        </w:tc>
        <w:tc>
          <w:tcPr>
            <w:tcW w:w="7229" w:type="dxa"/>
            <w:vMerge/>
            <w:vAlign w:val="center"/>
          </w:tcPr>
          <w:p w:rsidR="00FB72B9" w:rsidRDefault="00FB72B9" w:rsidP="00196407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FB72B9" w:rsidRPr="00CF130F" w:rsidRDefault="00FB72B9" w:rsidP="00196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B72B9" w:rsidRPr="00CF130F" w:rsidTr="00FB72B9">
        <w:trPr>
          <w:trHeight w:val="557"/>
        </w:trPr>
        <w:tc>
          <w:tcPr>
            <w:tcW w:w="1242" w:type="dxa"/>
            <w:vMerge/>
          </w:tcPr>
          <w:p w:rsidR="00FB72B9" w:rsidRPr="00C44E96" w:rsidRDefault="00FB72B9" w:rsidP="00FB72B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72B9" w:rsidRPr="007C0032" w:rsidRDefault="00FB72B9" w:rsidP="00527E1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</w:tcPr>
          <w:p w:rsidR="00FB72B9" w:rsidRPr="00630162" w:rsidRDefault="00FB72B9" w:rsidP="00630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vAlign w:val="center"/>
          </w:tcPr>
          <w:p w:rsidR="00FB72B9" w:rsidRDefault="00FB72B9" w:rsidP="00196407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FB72B9" w:rsidRPr="00CF130F" w:rsidRDefault="00FB72B9" w:rsidP="00196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CF130F" w:rsidTr="00FB72B9">
        <w:trPr>
          <w:trHeight w:val="1898"/>
        </w:trPr>
        <w:tc>
          <w:tcPr>
            <w:tcW w:w="1242" w:type="dxa"/>
          </w:tcPr>
          <w:p w:rsidR="00C44E96" w:rsidRPr="00C44E96" w:rsidRDefault="00C44E96" w:rsidP="00FB72B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E96" w:rsidRPr="007C0032" w:rsidRDefault="00C44E96" w:rsidP="00527E1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962" w:type="dxa"/>
          </w:tcPr>
          <w:p w:rsidR="00C44E96" w:rsidRDefault="00C44E96" w:rsidP="00630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 Людина і держава</w:t>
            </w:r>
          </w:p>
          <w:p w:rsidR="00C44E96" w:rsidRPr="00630162" w:rsidRDefault="00C44E96" w:rsidP="00527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Взаємовідносини «людина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держава». Верховенство права. Права і свободи людини та відповідальність держави за їх дотримання, гарантування та захист.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Позитивні і негативні зобов’язання держави.</w:t>
            </w:r>
          </w:p>
        </w:tc>
        <w:tc>
          <w:tcPr>
            <w:tcW w:w="7229" w:type="dxa"/>
            <w:vMerge/>
            <w:vAlign w:val="center"/>
          </w:tcPr>
          <w:p w:rsidR="00C44E96" w:rsidRDefault="00C44E96" w:rsidP="00196407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196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CF130F" w:rsidTr="00FB72B9">
        <w:trPr>
          <w:trHeight w:val="996"/>
        </w:trPr>
        <w:tc>
          <w:tcPr>
            <w:tcW w:w="1242" w:type="dxa"/>
          </w:tcPr>
          <w:p w:rsidR="00C44E96" w:rsidRPr="00C44E96" w:rsidRDefault="00C44E96" w:rsidP="00FB72B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E96" w:rsidRPr="007C0032" w:rsidRDefault="00C44E96" w:rsidP="00527E1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962" w:type="dxa"/>
          </w:tcPr>
          <w:p w:rsidR="00C44E96" w:rsidRDefault="00C44E96" w:rsidP="006301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Права дитини</w:t>
            </w:r>
          </w:p>
          <w:p w:rsidR="00C44E96" w:rsidRDefault="00C44E96" w:rsidP="00630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Поняття прав дитини. Конвенція ООН про права дитини. Захист прав дитини. </w:t>
            </w:r>
          </w:p>
        </w:tc>
        <w:tc>
          <w:tcPr>
            <w:tcW w:w="7229" w:type="dxa"/>
            <w:vMerge/>
            <w:vAlign w:val="center"/>
          </w:tcPr>
          <w:p w:rsidR="00C44E96" w:rsidRDefault="00C44E96" w:rsidP="00196407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196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CF130F" w:rsidTr="00FB72B9">
        <w:trPr>
          <w:trHeight w:val="2672"/>
        </w:trPr>
        <w:tc>
          <w:tcPr>
            <w:tcW w:w="1242" w:type="dxa"/>
          </w:tcPr>
          <w:p w:rsidR="00C44E96" w:rsidRPr="00C44E96" w:rsidRDefault="00C44E96" w:rsidP="00FB72B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E96" w:rsidRPr="007C0032" w:rsidRDefault="00C44E96" w:rsidP="007F58F3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962" w:type="dxa"/>
          </w:tcPr>
          <w:p w:rsidR="00C44E96" w:rsidRDefault="00C44E96" w:rsidP="00630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5. Механізми захисту прав людини і прав дитини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44E96" w:rsidRPr="007F58F3" w:rsidRDefault="00C44E96" w:rsidP="00630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Порушення прав людини. Поняття механізмів захисту прав людини. Міжнародні та європейські стандарти захисту прав людини. Національні механізми захисту прав людини, їх класифікація. Правозахисні організації. </w:t>
            </w:r>
            <w:r w:rsidRPr="007F58F3">
              <w:rPr>
                <w:rFonts w:ascii="Times New Roman" w:hAnsi="Times New Roman"/>
                <w:sz w:val="24"/>
                <w:szCs w:val="24"/>
              </w:rPr>
              <w:t>Як побудувати ефективний механі</w:t>
            </w:r>
            <w:r>
              <w:rPr>
                <w:rFonts w:ascii="Times New Roman" w:hAnsi="Times New Roman"/>
                <w:sz w:val="24"/>
                <w:szCs w:val="24"/>
              </w:rPr>
              <w:t>зм захисту прав дитини в школі.</w:t>
            </w:r>
          </w:p>
        </w:tc>
        <w:tc>
          <w:tcPr>
            <w:tcW w:w="7229" w:type="dxa"/>
            <w:vMerge/>
            <w:vAlign w:val="center"/>
          </w:tcPr>
          <w:p w:rsidR="00C44E96" w:rsidRDefault="00C44E96" w:rsidP="00196407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196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CF130F" w:rsidTr="00FB72B9">
        <w:tc>
          <w:tcPr>
            <w:tcW w:w="1242" w:type="dxa"/>
          </w:tcPr>
          <w:p w:rsidR="00C44E96" w:rsidRPr="00C44E96" w:rsidRDefault="00C44E96" w:rsidP="00FB72B9">
            <w:pPr>
              <w:spacing w:after="0"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E96" w:rsidRPr="007C0032" w:rsidRDefault="00C44E96" w:rsidP="007F58F3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962" w:type="dxa"/>
          </w:tcPr>
          <w:p w:rsidR="00C44E96" w:rsidRPr="007F58F3" w:rsidRDefault="00C44E96" w:rsidP="00630162">
            <w:pPr>
              <w:framePr w:hSpace="180" w:wrap="around" w:vAnchor="text" w:hAnchor="text" w:x="-110" w:y="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58F3">
              <w:rPr>
                <w:rFonts w:ascii="Times New Roman" w:hAnsi="Times New Roman"/>
                <w:b/>
                <w:sz w:val="24"/>
                <w:szCs w:val="24"/>
              </w:rPr>
              <w:t>Практичн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заняття.</w:t>
            </w:r>
          </w:p>
          <w:p w:rsidR="00C44E96" w:rsidRPr="007F58F3" w:rsidRDefault="00C44E96" w:rsidP="007F58F3">
            <w:pPr>
              <w:framePr w:hSpace="180" w:wrap="around" w:vAnchor="text" w:hAnchor="text" w:x="-110" w:y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«Європейський суд з прав людини».</w:t>
            </w:r>
          </w:p>
        </w:tc>
        <w:tc>
          <w:tcPr>
            <w:tcW w:w="7229" w:type="dxa"/>
            <w:vMerge/>
            <w:vAlign w:val="center"/>
          </w:tcPr>
          <w:p w:rsidR="00C44E96" w:rsidRDefault="00C44E96" w:rsidP="00196407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196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CF130F" w:rsidTr="00FB72B9">
        <w:tc>
          <w:tcPr>
            <w:tcW w:w="1242" w:type="dxa"/>
          </w:tcPr>
          <w:p w:rsidR="00C44E96" w:rsidRPr="00C44E96" w:rsidRDefault="00C44E96" w:rsidP="007F7AF1">
            <w:pPr>
              <w:spacing w:after="0"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E96" w:rsidRPr="007C0032" w:rsidRDefault="00C44E96" w:rsidP="00FB72B9">
            <w:pPr>
              <w:spacing w:after="0" w:line="36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 w:cstheme="minorHAnsi"/>
                <w:b/>
                <w:sz w:val="24"/>
                <w:szCs w:val="24"/>
                <w:lang w:eastAsia="ar-SA"/>
              </w:rPr>
              <w:t>1</w:t>
            </w:r>
            <w:r w:rsidR="00FB72B9">
              <w:rPr>
                <w:rFonts w:asciiTheme="majorHAnsi" w:hAnsiTheme="majorHAnsi" w:cstheme="minorHAnsi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191" w:type="dxa"/>
            <w:gridSpan w:val="2"/>
          </w:tcPr>
          <w:p w:rsidR="00C44E96" w:rsidRPr="007F58F3" w:rsidRDefault="00FB72B9" w:rsidP="00FB72B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Узагальнення та т</w:t>
            </w:r>
            <w:r w:rsidR="00C44E96">
              <w:rPr>
                <w:rFonts w:ascii="Times New Roman" w:hAnsi="Times New Roman"/>
                <w:b/>
                <w:sz w:val="24"/>
                <w:szCs w:val="24"/>
              </w:rPr>
              <w:t>ематичне оцінювання за розділом ІІ</w:t>
            </w:r>
          </w:p>
        </w:tc>
        <w:tc>
          <w:tcPr>
            <w:tcW w:w="1418" w:type="dxa"/>
          </w:tcPr>
          <w:p w:rsidR="00C44E96" w:rsidRPr="007F58F3" w:rsidRDefault="00C44E96" w:rsidP="007F7A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4E96" w:rsidRPr="00CF130F" w:rsidTr="002A0A51">
        <w:tc>
          <w:tcPr>
            <w:tcW w:w="15843" w:type="dxa"/>
            <w:gridSpan w:val="5"/>
          </w:tcPr>
          <w:p w:rsidR="00C44E96" w:rsidRPr="00A15A59" w:rsidRDefault="00C44E96" w:rsidP="00F54227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A15A5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РОЗДІЛ 3. ЛЮДИНА В СОЦІОКУЛЬТУРНОМУ ПРОСТОРІ</w:t>
            </w:r>
          </w:p>
        </w:tc>
      </w:tr>
      <w:tr w:rsidR="00C44E96" w:rsidRPr="00196407" w:rsidTr="00FB72B9">
        <w:trPr>
          <w:trHeight w:val="1656"/>
        </w:trPr>
        <w:tc>
          <w:tcPr>
            <w:tcW w:w="1242" w:type="dxa"/>
          </w:tcPr>
          <w:p w:rsidR="00C44E96" w:rsidRPr="00C44E96" w:rsidRDefault="00C44E96" w:rsidP="0019640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E96" w:rsidRPr="007C0032" w:rsidRDefault="00FB72B9" w:rsidP="00FB72B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962" w:type="dxa"/>
          </w:tcPr>
          <w:p w:rsidR="00C44E96" w:rsidRDefault="00C44E96" w:rsidP="00D261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Соціокультурна багатоманітність.</w:t>
            </w:r>
          </w:p>
          <w:p w:rsidR="00C44E96" w:rsidRDefault="00C44E96" w:rsidP="007F58F3">
            <w:pPr>
              <w:spacing w:after="0" w:line="240" w:lineRule="auto"/>
              <w:jc w:val="both"/>
              <w:rPr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Поняття суспільства. Соціальна структура суспільства. Соціальна згуртованість, солідарність і відповідальність. Соціальні цінності. Гендерна, етнічна, конфесійна різноманітність. Рівність.</w:t>
            </w:r>
          </w:p>
        </w:tc>
        <w:tc>
          <w:tcPr>
            <w:tcW w:w="7229" w:type="dxa"/>
            <w:vMerge w:val="restart"/>
          </w:tcPr>
          <w:p w:rsidR="00C44E96" w:rsidRPr="00FB72B9" w:rsidRDefault="00C44E96" w:rsidP="00D261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B72B9">
              <w:rPr>
                <w:rFonts w:ascii="Times New Roman" w:eastAsia="Times New Roman" w:hAnsi="Times New Roman"/>
                <w:b/>
              </w:rPr>
              <w:t>Знання і розуміння:</w:t>
            </w:r>
          </w:p>
          <w:p w:rsidR="00C44E96" w:rsidRPr="00FB72B9" w:rsidRDefault="00C44E96" w:rsidP="00F07421">
            <w:pPr>
              <w:pStyle w:val="a4"/>
              <w:numPr>
                <w:ilvl w:val="0"/>
                <w:numId w:val="12"/>
              </w:numPr>
              <w:tabs>
                <w:tab w:val="left" w:pos="601"/>
              </w:tabs>
              <w:spacing w:after="0" w:line="240" w:lineRule="auto"/>
              <w:ind w:left="601" w:hanging="283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eastAsia="Times New Roman" w:hAnsi="Times New Roman"/>
                <w:b/>
              </w:rPr>
              <w:t>Розуміє та пояснює зміст понять:</w:t>
            </w:r>
            <w:r w:rsidRPr="00FB72B9">
              <w:rPr>
                <w:rFonts w:ascii="Times New Roman" w:eastAsia="Times New Roman" w:hAnsi="Times New Roman"/>
              </w:rPr>
              <w:t xml:space="preserve"> </w:t>
            </w:r>
            <w:r w:rsidRPr="00FB72B9">
              <w:rPr>
                <w:rFonts w:ascii="Times New Roman" w:eastAsia="Times New Roman" w:hAnsi="Times New Roman"/>
                <w:i/>
              </w:rPr>
              <w:t>суспільство,</w:t>
            </w:r>
            <w:r w:rsidRPr="00FB72B9">
              <w:rPr>
                <w:rFonts w:ascii="Times New Roman" w:eastAsia="Times New Roman" w:hAnsi="Times New Roman"/>
              </w:rPr>
              <w:t xml:space="preserve"> </w:t>
            </w:r>
            <w:r w:rsidRPr="00FB72B9">
              <w:rPr>
                <w:rFonts w:ascii="Times New Roman" w:eastAsia="Times New Roman" w:hAnsi="Times New Roman"/>
                <w:i/>
              </w:rPr>
              <w:t>соціум</w:t>
            </w:r>
            <w:r w:rsidRPr="00FB72B9">
              <w:rPr>
                <w:rFonts w:ascii="Times New Roman" w:eastAsia="Times New Roman" w:hAnsi="Times New Roman"/>
              </w:rPr>
              <w:t xml:space="preserve">, </w:t>
            </w:r>
            <w:r w:rsidRPr="00FB72B9">
              <w:rPr>
                <w:rFonts w:ascii="Times New Roman" w:eastAsia="Times New Roman" w:hAnsi="Times New Roman"/>
                <w:i/>
              </w:rPr>
              <w:t>соціальна стратифікація</w:t>
            </w:r>
            <w:r w:rsidRPr="00FB72B9">
              <w:rPr>
                <w:rFonts w:ascii="Times New Roman" w:eastAsia="Times New Roman" w:hAnsi="Times New Roman"/>
              </w:rPr>
              <w:t xml:space="preserve">, </w:t>
            </w:r>
            <w:r w:rsidRPr="00FB72B9">
              <w:rPr>
                <w:rFonts w:ascii="Times New Roman" w:eastAsia="Times New Roman" w:hAnsi="Times New Roman"/>
                <w:i/>
              </w:rPr>
              <w:t>полікультурне суспільство</w:t>
            </w:r>
            <w:r w:rsidRPr="00FB72B9">
              <w:rPr>
                <w:rFonts w:ascii="Times New Roman" w:eastAsia="Times New Roman" w:hAnsi="Times New Roman"/>
              </w:rPr>
              <w:t xml:space="preserve">, </w:t>
            </w:r>
            <w:r w:rsidRPr="00FB72B9">
              <w:rPr>
                <w:rFonts w:ascii="Times New Roman" w:eastAsia="Times New Roman" w:hAnsi="Times New Roman"/>
                <w:i/>
              </w:rPr>
              <w:t>суспільна відповідальність, солідарність, стереотипи</w:t>
            </w:r>
            <w:r w:rsidRPr="00FB72B9">
              <w:rPr>
                <w:rFonts w:ascii="Times New Roman" w:eastAsia="Times New Roman" w:hAnsi="Times New Roman"/>
              </w:rPr>
              <w:t xml:space="preserve">, </w:t>
            </w:r>
            <w:r w:rsidRPr="00FB72B9">
              <w:rPr>
                <w:rFonts w:ascii="Times New Roman" w:eastAsia="Times New Roman" w:hAnsi="Times New Roman"/>
                <w:i/>
              </w:rPr>
              <w:t>упередження</w:t>
            </w:r>
            <w:r w:rsidRPr="00FB72B9">
              <w:rPr>
                <w:rFonts w:ascii="Times New Roman" w:eastAsia="Times New Roman" w:hAnsi="Times New Roman"/>
              </w:rPr>
              <w:t xml:space="preserve">, </w:t>
            </w:r>
            <w:r w:rsidRPr="00FB72B9">
              <w:rPr>
                <w:rFonts w:ascii="Times New Roman" w:eastAsia="Times New Roman" w:hAnsi="Times New Roman"/>
                <w:i/>
              </w:rPr>
              <w:t>дискримінація</w:t>
            </w:r>
            <w:r w:rsidRPr="00FB72B9">
              <w:rPr>
                <w:rFonts w:ascii="Times New Roman" w:eastAsia="Times New Roman" w:hAnsi="Times New Roman"/>
              </w:rPr>
              <w:t xml:space="preserve">, </w:t>
            </w:r>
            <w:r w:rsidRPr="00FB72B9">
              <w:rPr>
                <w:rFonts w:ascii="Times New Roman" w:eastAsia="Times New Roman" w:hAnsi="Times New Roman"/>
                <w:i/>
              </w:rPr>
              <w:t>конфлікти</w:t>
            </w:r>
            <w:r w:rsidRPr="00FB72B9">
              <w:rPr>
                <w:rFonts w:ascii="Times New Roman" w:eastAsia="Times New Roman" w:hAnsi="Times New Roman"/>
              </w:rPr>
              <w:t xml:space="preserve">, </w:t>
            </w:r>
            <w:r w:rsidRPr="00FB72B9">
              <w:rPr>
                <w:rFonts w:ascii="Times New Roman" w:eastAsia="Times New Roman" w:hAnsi="Times New Roman"/>
                <w:i/>
              </w:rPr>
              <w:t>толерантність</w:t>
            </w:r>
            <w:r w:rsidRPr="00FB72B9">
              <w:rPr>
                <w:rFonts w:ascii="Times New Roman" w:eastAsia="Times New Roman" w:hAnsi="Times New Roman"/>
              </w:rPr>
              <w:t xml:space="preserve">; </w:t>
            </w:r>
            <w:r w:rsidRPr="00FB72B9">
              <w:rPr>
                <w:rFonts w:ascii="Times New Roman" w:eastAsia="Times New Roman" w:hAnsi="Times New Roman"/>
                <w:i/>
              </w:rPr>
              <w:t>переговори, медіація, консенсус, компроміс.</w:t>
            </w:r>
          </w:p>
          <w:p w:rsidR="00C44E96" w:rsidRPr="00FB72B9" w:rsidRDefault="00C44E96" w:rsidP="00F07421">
            <w:pPr>
              <w:pStyle w:val="a4"/>
              <w:numPr>
                <w:ilvl w:val="0"/>
                <w:numId w:val="13"/>
              </w:numPr>
              <w:tabs>
                <w:tab w:val="left" w:pos="397"/>
                <w:tab w:val="left" w:pos="60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ind w:left="601" w:right="57" w:hanging="283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Описує соціальну структуру суспільства та соціальні інститути.</w:t>
            </w:r>
          </w:p>
          <w:p w:rsidR="00C44E96" w:rsidRPr="00FB72B9" w:rsidRDefault="00C44E96" w:rsidP="00F07421">
            <w:pPr>
              <w:pStyle w:val="a4"/>
              <w:numPr>
                <w:ilvl w:val="0"/>
                <w:numId w:val="13"/>
              </w:numPr>
              <w:tabs>
                <w:tab w:val="left" w:pos="397"/>
                <w:tab w:val="left" w:pos="60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ind w:left="601" w:right="57" w:hanging="283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Визначає причини виникнення стереотипів, їхній вплив на життя у багатоманітному суспільстві.</w:t>
            </w:r>
          </w:p>
          <w:p w:rsidR="00C44E96" w:rsidRPr="00FB72B9" w:rsidRDefault="00C44E96" w:rsidP="00F07421">
            <w:pPr>
              <w:pStyle w:val="a4"/>
              <w:numPr>
                <w:ilvl w:val="0"/>
                <w:numId w:val="13"/>
              </w:numPr>
              <w:tabs>
                <w:tab w:val="left" w:pos="397"/>
                <w:tab w:val="left" w:pos="60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ind w:left="601" w:right="57" w:hanging="283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Визначає причини зародження конфліктів.</w:t>
            </w:r>
          </w:p>
          <w:p w:rsidR="00C44E96" w:rsidRPr="00FB72B9" w:rsidRDefault="00C44E96" w:rsidP="00F07421">
            <w:pPr>
              <w:pStyle w:val="a4"/>
              <w:numPr>
                <w:ilvl w:val="0"/>
                <w:numId w:val="14"/>
              </w:numPr>
              <w:tabs>
                <w:tab w:val="left" w:pos="601"/>
              </w:tabs>
              <w:spacing w:after="0" w:line="240" w:lineRule="auto"/>
              <w:ind w:left="601" w:hanging="283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Називає основні принципи діалогу між соціальними групами в полікультурному суспільстві: принцип соціальної рівності та справедливості, принцип згуртованості, принцип соціального партнерства.</w:t>
            </w:r>
          </w:p>
          <w:p w:rsidR="00C44E96" w:rsidRPr="00FB72B9" w:rsidRDefault="00C44E96" w:rsidP="00F07421">
            <w:pPr>
              <w:pStyle w:val="a4"/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601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Пояснює, що таке соціальні цінності та яку роль в житті суспільства відіграє соціальна відповідальність.</w:t>
            </w:r>
          </w:p>
          <w:p w:rsidR="00C44E96" w:rsidRPr="00FB72B9" w:rsidRDefault="00C44E96" w:rsidP="00F07421">
            <w:pPr>
              <w:pStyle w:val="a4"/>
              <w:numPr>
                <w:ilvl w:val="0"/>
                <w:numId w:val="13"/>
              </w:numPr>
              <w:tabs>
                <w:tab w:val="left" w:pos="397"/>
                <w:tab w:val="left" w:pos="60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ind w:left="601" w:right="57" w:hanging="283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Характеризує соціальні норми.</w:t>
            </w:r>
          </w:p>
          <w:p w:rsidR="00C44E96" w:rsidRPr="00FB72B9" w:rsidRDefault="00C44E96" w:rsidP="00F07421">
            <w:pPr>
              <w:pStyle w:val="a4"/>
              <w:numPr>
                <w:ilvl w:val="0"/>
                <w:numId w:val="13"/>
              </w:numPr>
              <w:tabs>
                <w:tab w:val="left" w:pos="397"/>
                <w:tab w:val="left" w:pos="60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ind w:left="601" w:right="57" w:hanging="283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 xml:space="preserve">Пояснює, що таке гендерна рівність та в чому полягає її значення. </w:t>
            </w:r>
          </w:p>
          <w:p w:rsidR="00C44E96" w:rsidRPr="00FB72B9" w:rsidRDefault="00C44E96" w:rsidP="00642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B72B9">
              <w:rPr>
                <w:rFonts w:ascii="Times New Roman" w:eastAsia="Times New Roman" w:hAnsi="Times New Roman"/>
                <w:b/>
              </w:rPr>
              <w:t>Вміння і навички:</w:t>
            </w:r>
          </w:p>
          <w:p w:rsidR="00C44E96" w:rsidRPr="00FB72B9" w:rsidRDefault="00C44E96" w:rsidP="00F0742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601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Графічно зображує структуру сучасного суспільства.</w:t>
            </w:r>
          </w:p>
          <w:p w:rsidR="00C44E96" w:rsidRPr="00FB72B9" w:rsidRDefault="00C44E96" w:rsidP="00F0742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601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Порівнює міжнародні та національні засоби захисту від дискримінації.</w:t>
            </w:r>
          </w:p>
          <w:p w:rsidR="00C44E96" w:rsidRPr="00FB72B9" w:rsidRDefault="00C44E96" w:rsidP="00F0742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601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Наводить приклади дискримінації та ксенофобії.</w:t>
            </w:r>
          </w:p>
          <w:p w:rsidR="00C44E96" w:rsidRPr="00FB72B9" w:rsidRDefault="00C44E96" w:rsidP="00F0742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601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Добирає способи виходу з конфліктних ситуацій.</w:t>
            </w:r>
          </w:p>
          <w:p w:rsidR="00C44E96" w:rsidRPr="00FB72B9" w:rsidRDefault="00C44E96" w:rsidP="00F0742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601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lastRenderedPageBreak/>
              <w:t>Розрізняє  види соціальної відповідальності, види стереотипів та конфліктів.</w:t>
            </w:r>
          </w:p>
          <w:p w:rsidR="00C44E96" w:rsidRPr="00FB72B9" w:rsidRDefault="00C44E96" w:rsidP="00F0742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601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 xml:space="preserve">Демонструє  навички ефективної комунікації та </w:t>
            </w:r>
            <w:r w:rsidRPr="00FB72B9">
              <w:rPr>
                <w:rFonts w:ascii="Times New Roman" w:hAnsi="Times New Roman"/>
              </w:rPr>
              <w:t>ненасильницького розв’язання соціальних конфліктів.</w:t>
            </w:r>
          </w:p>
          <w:p w:rsidR="00C44E96" w:rsidRPr="00FB72B9" w:rsidRDefault="00C44E96" w:rsidP="00F0742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601" w:hanging="283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Моделює або вдосконалює процес спілкуватися з представниками інших культур.</w:t>
            </w:r>
          </w:p>
          <w:p w:rsidR="00C44E96" w:rsidRPr="00FB72B9" w:rsidRDefault="00C44E96" w:rsidP="00F07421">
            <w:pPr>
              <w:pStyle w:val="a4"/>
              <w:numPr>
                <w:ilvl w:val="0"/>
                <w:numId w:val="16"/>
              </w:num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ind w:left="601" w:right="57" w:hanging="283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Вчиться вести переговори, досягати компромісу та консенсусу засобами діалогу через критичне дослідження ситуації конфлікту.</w:t>
            </w:r>
          </w:p>
          <w:p w:rsidR="00C44E96" w:rsidRPr="00FB72B9" w:rsidRDefault="00C44E96" w:rsidP="00F0742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601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hAnsi="Times New Roman"/>
              </w:rPr>
              <w:t xml:space="preserve">Проявляє медіаторські вміння, пропонує шляхи вирішення конфліктів. </w:t>
            </w:r>
          </w:p>
          <w:p w:rsidR="00C44E96" w:rsidRPr="00FB72B9" w:rsidRDefault="00C44E96" w:rsidP="00F0742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601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Вміє протистояти проявам расизму.</w:t>
            </w:r>
          </w:p>
          <w:p w:rsidR="00C44E96" w:rsidRPr="00FB72B9" w:rsidRDefault="00C44E96" w:rsidP="00F0742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601" w:hanging="283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Виявляє емпатію.</w:t>
            </w:r>
          </w:p>
          <w:p w:rsidR="00C44E96" w:rsidRPr="00FB72B9" w:rsidRDefault="00C44E96" w:rsidP="00642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B72B9">
              <w:rPr>
                <w:rFonts w:ascii="Times New Roman" w:eastAsia="Times New Roman" w:hAnsi="Times New Roman"/>
                <w:b/>
              </w:rPr>
              <w:t>Установки і цінності:</w:t>
            </w:r>
          </w:p>
          <w:p w:rsidR="00C44E96" w:rsidRPr="00FB72B9" w:rsidRDefault="00C44E96" w:rsidP="00F07421">
            <w:pPr>
              <w:pStyle w:val="body-mono"/>
              <w:tabs>
                <w:tab w:val="clear" w:pos="397"/>
                <w:tab w:val="clear" w:pos="708"/>
                <w:tab w:val="left" w:pos="601"/>
              </w:tabs>
              <w:ind w:left="601" w:hanging="283"/>
              <w:rPr>
                <w:color w:val="auto"/>
                <w:sz w:val="22"/>
                <w:szCs w:val="22"/>
              </w:rPr>
            </w:pPr>
            <w:r w:rsidRPr="00FB72B9">
              <w:rPr>
                <w:color w:val="auto"/>
                <w:sz w:val="22"/>
                <w:szCs w:val="22"/>
              </w:rPr>
              <w:t>Визнає цінність культурного багатоманіття.</w:t>
            </w:r>
          </w:p>
          <w:p w:rsidR="00C44E96" w:rsidRPr="00FB72B9" w:rsidRDefault="00C44E96" w:rsidP="00F07421">
            <w:pPr>
              <w:pStyle w:val="body-mono"/>
              <w:tabs>
                <w:tab w:val="clear" w:pos="397"/>
                <w:tab w:val="clear" w:pos="708"/>
                <w:tab w:val="left" w:pos="601"/>
              </w:tabs>
              <w:ind w:left="601" w:hanging="283"/>
              <w:rPr>
                <w:color w:val="auto"/>
                <w:sz w:val="22"/>
                <w:szCs w:val="22"/>
              </w:rPr>
            </w:pPr>
            <w:r w:rsidRPr="00FB72B9">
              <w:rPr>
                <w:color w:val="auto"/>
                <w:sz w:val="22"/>
                <w:szCs w:val="22"/>
              </w:rPr>
              <w:t>Усвідомлює необхідність поваги та толерантного ставлення до культурних відмінностей.</w:t>
            </w:r>
          </w:p>
          <w:p w:rsidR="00C44E96" w:rsidRPr="00FB72B9" w:rsidRDefault="00C44E96" w:rsidP="00F07421">
            <w:pPr>
              <w:pStyle w:val="body-mono"/>
              <w:tabs>
                <w:tab w:val="clear" w:pos="397"/>
                <w:tab w:val="clear" w:pos="708"/>
                <w:tab w:val="left" w:pos="601"/>
              </w:tabs>
              <w:ind w:left="601" w:hanging="283"/>
              <w:rPr>
                <w:color w:val="auto"/>
                <w:sz w:val="22"/>
                <w:szCs w:val="22"/>
              </w:rPr>
            </w:pPr>
            <w:r w:rsidRPr="00FB72B9">
              <w:rPr>
                <w:color w:val="auto"/>
                <w:sz w:val="22"/>
                <w:szCs w:val="22"/>
              </w:rPr>
              <w:t>Проявляє відкритість до міжкультурного діалогу.</w:t>
            </w:r>
          </w:p>
          <w:p w:rsidR="00C44E96" w:rsidRPr="00D2612F" w:rsidRDefault="00C44E96" w:rsidP="00F07421">
            <w:pPr>
              <w:pStyle w:val="body-mono"/>
              <w:tabs>
                <w:tab w:val="clear" w:pos="397"/>
                <w:tab w:val="clear" w:pos="708"/>
                <w:tab w:val="left" w:pos="601"/>
              </w:tabs>
              <w:ind w:left="601" w:hanging="283"/>
              <w:rPr>
                <w:color w:val="auto"/>
              </w:rPr>
            </w:pPr>
            <w:r w:rsidRPr="00FB72B9">
              <w:rPr>
                <w:rFonts w:cs="Times New Roman"/>
                <w:color w:val="auto"/>
                <w:sz w:val="22"/>
                <w:szCs w:val="22"/>
              </w:rPr>
              <w:t>Обгрунтовує  твердження про те, що подолати більшість проблем багатокультурного суспільства можливо тільки завдяки спільним зусиллям людини, держави, міжнародної спільноти.</w:t>
            </w:r>
          </w:p>
        </w:tc>
        <w:tc>
          <w:tcPr>
            <w:tcW w:w="1418" w:type="dxa"/>
          </w:tcPr>
          <w:p w:rsidR="00C44E96" w:rsidRPr="00CF130F" w:rsidRDefault="00C44E96" w:rsidP="00196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FB72B9">
        <w:trPr>
          <w:trHeight w:val="1104"/>
        </w:trPr>
        <w:tc>
          <w:tcPr>
            <w:tcW w:w="1242" w:type="dxa"/>
          </w:tcPr>
          <w:p w:rsidR="00C44E96" w:rsidRPr="00C44E96" w:rsidRDefault="00C44E96" w:rsidP="0019640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E96" w:rsidRPr="007C0032" w:rsidRDefault="00FB72B9" w:rsidP="00FB72B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962" w:type="dxa"/>
          </w:tcPr>
          <w:p w:rsidR="00C44E96" w:rsidRDefault="00C44E96" w:rsidP="00D2612F">
            <w:p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 Ефективна комунікація. </w:t>
            </w:r>
          </w:p>
          <w:p w:rsidR="00C44E96" w:rsidRPr="00D2612F" w:rsidRDefault="00C44E96" w:rsidP="007F58F3">
            <w:p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спілкування в житті людини й суспільства. Вербальна й невербальна комунікація.</w:t>
            </w:r>
          </w:p>
        </w:tc>
        <w:tc>
          <w:tcPr>
            <w:tcW w:w="7229" w:type="dxa"/>
            <w:vMerge/>
            <w:vAlign w:val="center"/>
          </w:tcPr>
          <w:p w:rsidR="00C44E96" w:rsidRDefault="00C44E96" w:rsidP="00196407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196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FB72B9">
        <w:trPr>
          <w:trHeight w:val="1656"/>
        </w:trPr>
        <w:tc>
          <w:tcPr>
            <w:tcW w:w="1242" w:type="dxa"/>
          </w:tcPr>
          <w:p w:rsidR="00C44E96" w:rsidRPr="00C44E96" w:rsidRDefault="00C44E96" w:rsidP="0019640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E96" w:rsidRPr="007C0032" w:rsidRDefault="00FB72B9" w:rsidP="0019640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20-</w:t>
            </w:r>
            <w:r w:rsidR="00C44E96"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962" w:type="dxa"/>
          </w:tcPr>
          <w:p w:rsidR="00C44E96" w:rsidRDefault="00C44E96" w:rsidP="00D261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3. Стереотипи та упередження. Дискримінація. </w:t>
            </w:r>
          </w:p>
          <w:p w:rsidR="00C44E96" w:rsidRDefault="00C44E96" w:rsidP="008D16B1">
            <w:p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Поняття стереотипів і упереджень. Забобони. Шляхи подолання стереотипів. Поняття дискримінації. Основні форми та прояви дискримінації. Толерантність та інклюзія.</w:t>
            </w:r>
          </w:p>
        </w:tc>
        <w:tc>
          <w:tcPr>
            <w:tcW w:w="7229" w:type="dxa"/>
            <w:vMerge/>
            <w:vAlign w:val="center"/>
          </w:tcPr>
          <w:p w:rsidR="00C44E96" w:rsidRDefault="00C44E96" w:rsidP="00196407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196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8D16B1" w:rsidTr="00FB72B9">
        <w:tc>
          <w:tcPr>
            <w:tcW w:w="1242" w:type="dxa"/>
          </w:tcPr>
          <w:p w:rsidR="00C44E96" w:rsidRPr="00C44E96" w:rsidRDefault="00C44E96" w:rsidP="0019640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E96" w:rsidRPr="007C0032" w:rsidRDefault="00C44E96" w:rsidP="0019640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962" w:type="dxa"/>
          </w:tcPr>
          <w:p w:rsidR="00C44E96" w:rsidRDefault="00C44E96" w:rsidP="00D261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Конфлікти.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Поняття конфлікту та його види. Стадії конфлікту. Способи подолання конфліктів. Переговори і м</w:t>
            </w:r>
            <w:r>
              <w:rPr>
                <w:rFonts w:ascii="Times New Roman" w:hAnsi="Times New Roman"/>
                <w:sz w:val="24"/>
                <w:szCs w:val="24"/>
              </w:rPr>
              <w:t>едіація. Консенсус і компроміс.</w:t>
            </w:r>
          </w:p>
        </w:tc>
        <w:tc>
          <w:tcPr>
            <w:tcW w:w="7229" w:type="dxa"/>
            <w:vMerge/>
            <w:vAlign w:val="center"/>
          </w:tcPr>
          <w:p w:rsidR="00C44E96" w:rsidRDefault="00C44E96" w:rsidP="00196407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196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FB72B9">
        <w:tc>
          <w:tcPr>
            <w:tcW w:w="1242" w:type="dxa"/>
          </w:tcPr>
          <w:p w:rsidR="00C44E96" w:rsidRPr="00C44E96" w:rsidRDefault="00C44E96" w:rsidP="0019640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E96" w:rsidRPr="007C0032" w:rsidRDefault="00C44E96" w:rsidP="0019640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962" w:type="dxa"/>
          </w:tcPr>
          <w:p w:rsidR="00C44E96" w:rsidRPr="008D16B1" w:rsidRDefault="00C44E96" w:rsidP="00D261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6B1">
              <w:rPr>
                <w:rFonts w:ascii="Times New Roman" w:hAnsi="Times New Roman"/>
                <w:b/>
                <w:sz w:val="24"/>
                <w:szCs w:val="24"/>
              </w:rPr>
              <w:t>Практичне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заняття.</w:t>
            </w:r>
          </w:p>
          <w:p w:rsidR="00C44E96" w:rsidRDefault="00C44E96" w:rsidP="008D16B1">
            <w:pPr>
              <w:tabs>
                <w:tab w:val="left" w:pos="425"/>
                <w:tab w:val="left" w:pos="388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«Подолання стереотипів».</w:t>
            </w:r>
          </w:p>
        </w:tc>
        <w:tc>
          <w:tcPr>
            <w:tcW w:w="7229" w:type="dxa"/>
            <w:vMerge/>
            <w:vAlign w:val="center"/>
          </w:tcPr>
          <w:p w:rsidR="00C44E96" w:rsidRDefault="00C44E96" w:rsidP="00196407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196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FB72B9">
        <w:tc>
          <w:tcPr>
            <w:tcW w:w="1242" w:type="dxa"/>
          </w:tcPr>
          <w:p w:rsidR="00C44E96" w:rsidRPr="00C44E96" w:rsidRDefault="00C44E96" w:rsidP="007F7AF1">
            <w:pPr>
              <w:spacing w:after="0"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E96" w:rsidRPr="007C0032" w:rsidRDefault="00C44E96" w:rsidP="00FB72B9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2</w:t>
            </w:r>
            <w:r w:rsidR="00FB72B9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191" w:type="dxa"/>
            <w:gridSpan w:val="2"/>
          </w:tcPr>
          <w:p w:rsidR="00C44E96" w:rsidRPr="007F58F3" w:rsidRDefault="00FB72B9" w:rsidP="00FB72B9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Узагальнення та т</w:t>
            </w:r>
            <w:r w:rsidR="00C44E96">
              <w:rPr>
                <w:rFonts w:ascii="Times New Roman" w:hAnsi="Times New Roman"/>
                <w:b/>
                <w:sz w:val="24"/>
                <w:szCs w:val="24"/>
              </w:rPr>
              <w:t>ематичне оцінювання за розділом ІІІ</w:t>
            </w:r>
          </w:p>
        </w:tc>
        <w:tc>
          <w:tcPr>
            <w:tcW w:w="1418" w:type="dxa"/>
          </w:tcPr>
          <w:p w:rsidR="00C44E96" w:rsidRPr="00CF130F" w:rsidRDefault="00C44E96" w:rsidP="007F7AF1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C44E96" w:rsidRPr="00F54227" w:rsidTr="002A0A51">
        <w:tc>
          <w:tcPr>
            <w:tcW w:w="15843" w:type="dxa"/>
            <w:gridSpan w:val="5"/>
          </w:tcPr>
          <w:p w:rsidR="00C44E96" w:rsidRPr="00A15A59" w:rsidRDefault="00C44E96" w:rsidP="00F54227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A15A5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РОЗДІЛ 4. ДЕМОКРАТИЧНЕ СУСПІЛЬСТВО ТА ЙОГО ЦІННОСТІ</w:t>
            </w:r>
          </w:p>
        </w:tc>
      </w:tr>
      <w:tr w:rsidR="00C44E96" w:rsidRPr="00F54227" w:rsidTr="001A59BC">
        <w:trPr>
          <w:trHeight w:val="3312"/>
        </w:trPr>
        <w:tc>
          <w:tcPr>
            <w:tcW w:w="1242" w:type="dxa"/>
          </w:tcPr>
          <w:p w:rsidR="00C44E96" w:rsidRPr="00C44E96" w:rsidRDefault="00C44E96" w:rsidP="002A0A5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E96" w:rsidRPr="007C0032" w:rsidRDefault="00C44E96" w:rsidP="001A59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2</w:t>
            </w:r>
            <w:r w:rsidR="001A59BC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5-27</w:t>
            </w:r>
          </w:p>
        </w:tc>
        <w:tc>
          <w:tcPr>
            <w:tcW w:w="4962" w:type="dxa"/>
          </w:tcPr>
          <w:p w:rsidR="00C44E96" w:rsidRDefault="00C44E96" w:rsidP="002A0A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 Демократична держава </w:t>
            </w:r>
          </w:p>
          <w:p w:rsidR="00C44E96" w:rsidRDefault="00C44E96" w:rsidP="008D16B1">
            <w:pPr>
              <w:spacing w:after="0" w:line="240" w:lineRule="auto"/>
              <w:jc w:val="both"/>
              <w:rPr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Виникнення і зміст демократії. Цінності демократії. Демократичні інститути. Конституція та її призначення. Законодавча, виконавча та судова влада в демократичних країнах. Принципи виборчого права. Етапи виборчого процесу. Роль політичних партій в розвитку демократії. Правовий статус політичних партій в Україні. Діяльність та вплив політичних партій на демократію. Громадські організації: правовий статус, діяльність та вплив на демократію.</w:t>
            </w:r>
          </w:p>
        </w:tc>
        <w:tc>
          <w:tcPr>
            <w:tcW w:w="7229" w:type="dxa"/>
            <w:vMerge w:val="restart"/>
          </w:tcPr>
          <w:p w:rsidR="00C44E96" w:rsidRPr="00FB72B9" w:rsidRDefault="00C44E96" w:rsidP="00F5422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FB72B9">
              <w:rPr>
                <w:rFonts w:ascii="Times New Roman" w:eastAsia="Times New Roman" w:hAnsi="Times New Roman"/>
                <w:b/>
              </w:rPr>
              <w:t>Знання і розуміння: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  <w:b/>
              </w:rPr>
              <w:t>Знає зміст понять</w:t>
            </w:r>
            <w:r w:rsidRPr="00FB72B9">
              <w:rPr>
                <w:rFonts w:ascii="Times New Roman" w:eastAsia="Times New Roman" w:hAnsi="Times New Roman"/>
              </w:rPr>
              <w:t xml:space="preserve">: </w:t>
            </w:r>
            <w:r w:rsidRPr="00FB72B9">
              <w:rPr>
                <w:rFonts w:ascii="Times New Roman" w:eastAsia="Times New Roman" w:hAnsi="Times New Roman"/>
                <w:i/>
              </w:rPr>
              <w:t>демократія, демократичні процедури, плюралізм, врядування, громадянське суспільство, громада</w:t>
            </w:r>
            <w:r w:rsidRPr="00FB72B9">
              <w:rPr>
                <w:rFonts w:ascii="Times New Roman" w:eastAsia="Times New Roman" w:hAnsi="Times New Roman"/>
              </w:rPr>
              <w:t xml:space="preserve">, </w:t>
            </w:r>
            <w:r w:rsidRPr="00FB72B9">
              <w:rPr>
                <w:rFonts w:ascii="Times New Roman" w:eastAsia="Times New Roman" w:hAnsi="Times New Roman"/>
                <w:i/>
              </w:rPr>
              <w:t>адвокація, волонтерство. солідарність, соціальна згуртованість, соціальний капітал,</w:t>
            </w:r>
            <w:r w:rsidRPr="00FB72B9">
              <w:rPr>
                <w:rFonts w:ascii="Times New Roman" w:hAnsi="Times New Roman"/>
              </w:rPr>
              <w:t xml:space="preserve"> </w:t>
            </w:r>
            <w:r w:rsidRPr="00FB72B9">
              <w:rPr>
                <w:rFonts w:ascii="Times New Roman" w:hAnsi="Times New Roman"/>
                <w:i/>
              </w:rPr>
              <w:t xml:space="preserve">влада, державна влада, соціальна активність, пряма та представницька демократія, вибори, мажоритарна, пропорційна, змішана виборча система, принципи виборчого права, референдум </w:t>
            </w:r>
            <w:r w:rsidRPr="00FB72B9">
              <w:rPr>
                <w:rFonts w:ascii="Times New Roman" w:eastAsia="Times New Roman" w:hAnsi="Times New Roman"/>
                <w:i/>
              </w:rPr>
              <w:t>; права і обов’язки учнів, учнівське самоврядування, дитяча організація, лідерство, ініціатива.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Знає ознаки демократичного врядування та демократичні процедури.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14"/>
              </w:num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 xml:space="preserve">Знає ефективні форми участі вчителів, учнів та батьків у  </w:t>
            </w:r>
            <w:r w:rsidRPr="00FB72B9">
              <w:rPr>
                <w:rFonts w:ascii="Times New Roman" w:hAnsi="Times New Roman"/>
              </w:rPr>
              <w:lastRenderedPageBreak/>
              <w:t xml:space="preserve">врядуванні школою. 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Розуміє зміст основоположних  принципів демократії.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 xml:space="preserve">Розуміє значення людського капіталу для розвитку демократичного суспільства. 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Пояснює як співвідносяться і взаємодіють між собою громадянське суспільство і правова держава.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Володіє знаннями про основи місцевого самоврядування.</w:t>
            </w:r>
          </w:p>
          <w:p w:rsidR="00C44E96" w:rsidRPr="00FB72B9" w:rsidRDefault="00C44E96" w:rsidP="00FB72B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Має уявлення про способи визначення та вирішення проблем місцевої громади за участю громадян.</w:t>
            </w:r>
          </w:p>
          <w:p w:rsidR="00C44E96" w:rsidRPr="00FB72B9" w:rsidRDefault="00C44E96" w:rsidP="00FB72B9">
            <w:pPr>
              <w:pStyle w:val="a4"/>
              <w:numPr>
                <w:ilvl w:val="0"/>
                <w:numId w:val="13"/>
              </w:num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Розуміє роль учнівського самоврядування у процесі соціалізації та громадянського становлення школярів.</w:t>
            </w:r>
          </w:p>
          <w:p w:rsidR="00C44E96" w:rsidRPr="00FB72B9" w:rsidRDefault="00C44E96" w:rsidP="00FB72B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Знає права і обов’язки учнів.</w:t>
            </w:r>
          </w:p>
          <w:p w:rsidR="00C44E96" w:rsidRPr="00FB72B9" w:rsidRDefault="00C44E96" w:rsidP="00FB7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B72B9">
              <w:rPr>
                <w:rFonts w:ascii="Times New Roman" w:eastAsia="Times New Roman" w:hAnsi="Times New Roman"/>
                <w:b/>
              </w:rPr>
              <w:t>Вміння і навички: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Уміє порівнювати суспільні явища, системи, процедури («безпосередня демократія і представницька демократії»; «мажоритарна і пропорційна виборчі системи»)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Може розтлумачити головні принципи демократії.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Оцінює роль громадських організацій, різних форм активності громадян у функціонуванні демократичного суспільства.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Розвиває здатність взаємодіяти з органами  державної влади та місцевого самоврядування.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Визначає форми суспільної активності  громадян на рівні місцевої громади, регіону, держави.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Адаптується у шкільну громаду, не втрачаючи особистої автономії.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Активно демонструє навички участі в учнівському самоврядуванні.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hAnsi="Times New Roman"/>
              </w:rPr>
              <w:t>Вміє налагоджувати партнерські стосунки зі шкільною адміністрацією, вчителями, представниками місцевої громади.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hAnsi="Times New Roman"/>
              </w:rPr>
              <w:t>Бере участь у демократичних процедурах на рівні школи і громади.</w:t>
            </w:r>
          </w:p>
          <w:p w:rsidR="00C44E96" w:rsidRPr="00FB72B9" w:rsidRDefault="00C44E96" w:rsidP="00642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B72B9">
              <w:rPr>
                <w:rFonts w:ascii="Times New Roman" w:eastAsia="Times New Roman" w:hAnsi="Times New Roman"/>
                <w:b/>
              </w:rPr>
              <w:t>Установки і цінності: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Формує переконання, що особистість є  найбільшою цінністю лише в умовах демократії.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eastAsia="Times New Roman" w:hAnsi="Times New Roman"/>
              </w:rPr>
              <w:t>Проявляє готовність захищати права і свободи людини.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lastRenderedPageBreak/>
              <w:t>Проявляє готовність до дії та співпраці з іншими;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B72B9">
              <w:rPr>
                <w:rFonts w:ascii="Times New Roman" w:hAnsi="Times New Roman"/>
              </w:rPr>
              <w:t>Розуміє важливість пріоритету інститутів громадянського суспільства у державі.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Позиціонує і сприймає себе   частиною громади та суспільства.</w:t>
            </w:r>
          </w:p>
          <w:p w:rsidR="00C44E96" w:rsidRPr="00FB72B9" w:rsidRDefault="00C44E96" w:rsidP="007C0032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2B9">
              <w:rPr>
                <w:rFonts w:ascii="Times New Roman" w:hAnsi="Times New Roman"/>
              </w:rPr>
              <w:t>Демонструє готовність співпрацювати з іншими для розв’язання суспільних проблем.</w:t>
            </w:r>
          </w:p>
          <w:p w:rsidR="00C44E96" w:rsidRDefault="00C44E96" w:rsidP="007C0032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  <w:r w:rsidRPr="00FB72B9">
              <w:rPr>
                <w:rFonts w:ascii="Times New Roman" w:eastAsia="Times New Roman" w:hAnsi="Times New Roman"/>
              </w:rPr>
              <w:t>Сприймає школу як простір демократії та територію прав людини.</w:t>
            </w: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1A59BC">
        <w:trPr>
          <w:trHeight w:val="1647"/>
        </w:trPr>
        <w:tc>
          <w:tcPr>
            <w:tcW w:w="1242" w:type="dxa"/>
            <w:tcBorders>
              <w:bottom w:val="single" w:sz="4" w:space="0" w:color="auto"/>
            </w:tcBorders>
          </w:tcPr>
          <w:p w:rsidR="00C44E96" w:rsidRPr="00C44E96" w:rsidRDefault="00C44E96" w:rsidP="002A0A5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4E96" w:rsidRPr="007C0032" w:rsidRDefault="00C44E96" w:rsidP="001A59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2</w:t>
            </w:r>
            <w:r w:rsidR="001A59BC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44E96" w:rsidRDefault="00C44E96" w:rsidP="002A0A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 Громадянське суспільство </w:t>
            </w:r>
          </w:p>
          <w:p w:rsidR="00C44E96" w:rsidRPr="008D16B1" w:rsidRDefault="00C44E96" w:rsidP="008D16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Поняття громадянського суспільства. Функції громадянського суспільства. Роль громадян у становленні й функціонуванні громадянського суспільства. Громадянське суспільство та правова держава.</w:t>
            </w:r>
          </w:p>
        </w:tc>
        <w:tc>
          <w:tcPr>
            <w:tcW w:w="7229" w:type="dxa"/>
            <w:vMerge/>
            <w:tcBorders>
              <w:bottom w:val="single" w:sz="4" w:space="0" w:color="auto"/>
            </w:tcBorders>
          </w:tcPr>
          <w:p w:rsidR="00C44E96" w:rsidRDefault="00C44E96" w:rsidP="002A0A51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1A59BC">
        <w:trPr>
          <w:trHeight w:val="293"/>
        </w:trPr>
        <w:tc>
          <w:tcPr>
            <w:tcW w:w="1242" w:type="dxa"/>
            <w:vMerge w:val="restart"/>
          </w:tcPr>
          <w:p w:rsidR="00C44E96" w:rsidRPr="00C44E96" w:rsidRDefault="00C44E96" w:rsidP="00C44E96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44E96" w:rsidRPr="007C0032" w:rsidRDefault="00C44E96" w:rsidP="001A59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2</w:t>
            </w:r>
            <w:r w:rsidR="001A59BC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62" w:type="dxa"/>
            <w:vMerge w:val="restart"/>
          </w:tcPr>
          <w:p w:rsidR="00C44E96" w:rsidRDefault="00C44E96" w:rsidP="002A0A51">
            <w:pPr>
              <w:tabs>
                <w:tab w:val="center" w:pos="19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Громада</w:t>
            </w:r>
          </w:p>
          <w:p w:rsidR="00C44E96" w:rsidRPr="000C3DB3" w:rsidRDefault="00C44E96" w:rsidP="002A0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Поняття громади. Роль громади в житті людини, суспільства, держави.  </w:t>
            </w:r>
          </w:p>
          <w:p w:rsidR="00C44E96" w:rsidRPr="000C3DB3" w:rsidRDefault="00C44E96" w:rsidP="002A0A51">
            <w:pPr>
              <w:tabs>
                <w:tab w:val="center" w:pos="19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Реалізація та захист громадою своїх прав і законних інтересів. Вплив громадян на вирішення проблем громади.</w:t>
            </w:r>
          </w:p>
        </w:tc>
        <w:tc>
          <w:tcPr>
            <w:tcW w:w="7229" w:type="dxa"/>
            <w:vMerge/>
          </w:tcPr>
          <w:p w:rsidR="00C44E96" w:rsidRDefault="00C44E96" w:rsidP="002A0A51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  <w:vMerge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1A59BC">
        <w:tc>
          <w:tcPr>
            <w:tcW w:w="1242" w:type="dxa"/>
            <w:vMerge/>
          </w:tcPr>
          <w:p w:rsidR="00C44E96" w:rsidRPr="00C44E96" w:rsidRDefault="00C44E96" w:rsidP="002A0A5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44E96" w:rsidRPr="007C0032" w:rsidRDefault="00C44E96" w:rsidP="002A0A5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</w:tcPr>
          <w:p w:rsidR="00C44E96" w:rsidRDefault="00C44E96" w:rsidP="002A0A51">
            <w:pPr>
              <w:tabs>
                <w:tab w:val="center" w:pos="19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C44E96" w:rsidRDefault="00C44E96" w:rsidP="002A0A51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1A59BC">
        <w:tc>
          <w:tcPr>
            <w:tcW w:w="1242" w:type="dxa"/>
          </w:tcPr>
          <w:p w:rsidR="00C44E96" w:rsidRPr="00C44E96" w:rsidRDefault="00C44E96" w:rsidP="002A0A5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E96" w:rsidRPr="007C0032" w:rsidRDefault="001A59BC" w:rsidP="001A59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962" w:type="dxa"/>
          </w:tcPr>
          <w:p w:rsidR="00C44E96" w:rsidRDefault="00C44E96" w:rsidP="002A0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Громадянська участь у житті суспільства</w:t>
            </w:r>
          </w:p>
          <w:p w:rsidR="00C44E96" w:rsidRPr="000C3DB3" w:rsidRDefault="00C44E96" w:rsidP="002A0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громадянина у демократизації суспільства. Демократичний  громадянин. Культура громадянськості. Активна громадянська позиція. Волонтерство.</w:t>
            </w:r>
          </w:p>
        </w:tc>
        <w:tc>
          <w:tcPr>
            <w:tcW w:w="7229" w:type="dxa"/>
            <w:vMerge/>
          </w:tcPr>
          <w:p w:rsidR="00C44E96" w:rsidRDefault="00C44E96" w:rsidP="002A0A51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1A59BC">
        <w:tc>
          <w:tcPr>
            <w:tcW w:w="1242" w:type="dxa"/>
          </w:tcPr>
          <w:p w:rsidR="00C44E96" w:rsidRPr="00C44E96" w:rsidRDefault="00C44E96" w:rsidP="002A0A5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E96" w:rsidRPr="007C0032" w:rsidRDefault="00C44E96" w:rsidP="001A59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3</w:t>
            </w:r>
            <w:r w:rsidR="001A59BC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62" w:type="dxa"/>
          </w:tcPr>
          <w:p w:rsidR="00C44E96" w:rsidRDefault="00C44E96" w:rsidP="002A0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5. Школа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простір демократії</w:t>
            </w:r>
          </w:p>
          <w:p w:rsidR="00C44E96" w:rsidRPr="000C3DB3" w:rsidRDefault="00C44E96" w:rsidP="002A0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Шкільна громада. Взаємодія учнів, учителів, батьків, шкільної адміністрації в організації шкільного життя. Врядування та управління школою. Шкільне самоврядування (учнівське, вчительське, батьківське). Принципи та цінності учнівського самоврядування. Моделі учнівського самоврядування. Школа і місцева громада. </w:t>
            </w:r>
          </w:p>
        </w:tc>
        <w:tc>
          <w:tcPr>
            <w:tcW w:w="7229" w:type="dxa"/>
            <w:vMerge/>
          </w:tcPr>
          <w:p w:rsidR="00C44E96" w:rsidRDefault="00C44E96" w:rsidP="002A0A51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1A59BC">
        <w:tc>
          <w:tcPr>
            <w:tcW w:w="1242" w:type="dxa"/>
          </w:tcPr>
          <w:p w:rsidR="00C44E96" w:rsidRPr="00C44E96" w:rsidRDefault="00C44E96" w:rsidP="002A0A5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E96" w:rsidRPr="007C0032" w:rsidRDefault="00C44E96" w:rsidP="001A59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3</w:t>
            </w:r>
            <w:r w:rsidR="001A59BC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62" w:type="dxa"/>
          </w:tcPr>
          <w:p w:rsidR="00C44E96" w:rsidRDefault="00C44E96" w:rsidP="002A0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6. Дитячі й молодіжні громадські об'єднання </w:t>
            </w:r>
          </w:p>
          <w:p w:rsidR="00C44E96" w:rsidRDefault="00C44E96" w:rsidP="002A0A51">
            <w:pPr>
              <w:spacing w:after="0" w:line="240" w:lineRule="auto"/>
              <w:jc w:val="both"/>
              <w:rPr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Свобода асоціацій. Дитячі й молодіжні об'єднання й рухи. Створення молодіжної громадської організації. Молодіжні соціальні проекти. Учнівське самоврядування он-лайн</w:t>
            </w:r>
          </w:p>
        </w:tc>
        <w:tc>
          <w:tcPr>
            <w:tcW w:w="7229" w:type="dxa"/>
            <w:vMerge/>
          </w:tcPr>
          <w:p w:rsidR="00C44E96" w:rsidRDefault="00C44E96" w:rsidP="002A0A51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1A59BC">
        <w:trPr>
          <w:trHeight w:val="2123"/>
        </w:trPr>
        <w:tc>
          <w:tcPr>
            <w:tcW w:w="1242" w:type="dxa"/>
          </w:tcPr>
          <w:p w:rsidR="00C44E96" w:rsidRPr="00C44E96" w:rsidRDefault="00C44E96" w:rsidP="002A0A5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E96" w:rsidRPr="007C0032" w:rsidRDefault="00C44E96" w:rsidP="001A59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3</w:t>
            </w:r>
            <w:r w:rsidR="001A59BC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62" w:type="dxa"/>
          </w:tcPr>
          <w:p w:rsidR="00C44E96" w:rsidRPr="00803A1E" w:rsidRDefault="00C44E96" w:rsidP="002A0A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3A1E">
              <w:rPr>
                <w:rFonts w:ascii="Times New Roman" w:hAnsi="Times New Roman"/>
                <w:b/>
                <w:sz w:val="24"/>
                <w:szCs w:val="24"/>
              </w:rPr>
              <w:t>Практичне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заняття.</w:t>
            </w:r>
          </w:p>
          <w:p w:rsidR="00C44E96" w:rsidRDefault="00C44E96" w:rsidP="002A0A51">
            <w:pPr>
              <w:tabs>
                <w:tab w:val="left" w:pos="388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«Вибори до органів місцевого самоврядування». </w:t>
            </w:r>
          </w:p>
          <w:p w:rsidR="00C44E96" w:rsidRDefault="00C44E96" w:rsidP="00803A1E">
            <w:pPr>
              <w:tabs>
                <w:tab w:val="left" w:pos="388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«Організація і проведення загальношкільного громадського слухання щодо…. </w:t>
            </w:r>
            <w:r w:rsidRPr="007F7AF1">
              <w:rPr>
                <w:rFonts w:ascii="Times New Roman" w:hAnsi="Times New Roman"/>
              </w:rPr>
              <w:t>(користування мобільними телефонами, повсякденного носіння шкільної форми, створення електронного класного журналу…)»</w:t>
            </w:r>
          </w:p>
        </w:tc>
        <w:tc>
          <w:tcPr>
            <w:tcW w:w="7229" w:type="dxa"/>
            <w:vMerge/>
          </w:tcPr>
          <w:p w:rsidR="00C44E96" w:rsidRDefault="00C44E96" w:rsidP="002A0A51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1A59BC">
        <w:tc>
          <w:tcPr>
            <w:tcW w:w="1242" w:type="dxa"/>
          </w:tcPr>
          <w:p w:rsidR="00C44E96" w:rsidRPr="00C44E96" w:rsidRDefault="00C44E96" w:rsidP="007F7AF1">
            <w:pPr>
              <w:spacing w:after="0"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E96" w:rsidRPr="007C0032" w:rsidRDefault="00C44E96" w:rsidP="00A15A59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191" w:type="dxa"/>
            <w:gridSpan w:val="2"/>
          </w:tcPr>
          <w:p w:rsidR="00C44E96" w:rsidRPr="00803A1E" w:rsidRDefault="001A59BC" w:rsidP="001A59B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Узагальнення та т</w:t>
            </w:r>
            <w:r w:rsidR="00C44E96">
              <w:rPr>
                <w:rFonts w:ascii="Times New Roman" w:hAnsi="Times New Roman"/>
                <w:b/>
                <w:sz w:val="24"/>
                <w:szCs w:val="24"/>
              </w:rPr>
              <w:t>ематичне оцінювання за розділом І</w:t>
            </w:r>
            <w:r w:rsidR="00C44E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C44E96" w:rsidRPr="00CF130F" w:rsidRDefault="00C44E96" w:rsidP="007F7AF1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C44E96" w:rsidRPr="00F54227" w:rsidTr="002A0A51">
        <w:tc>
          <w:tcPr>
            <w:tcW w:w="15843" w:type="dxa"/>
            <w:gridSpan w:val="5"/>
          </w:tcPr>
          <w:p w:rsidR="00C44E96" w:rsidRPr="00A15A59" w:rsidRDefault="00C44E96" w:rsidP="00B2299A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A15A5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РОЗДІЛ</w:t>
            </w:r>
            <w:r w:rsidRPr="00A15A5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A15A5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5. СВІТ ІНФОРМАЦІЇ ТА МАС-МЕДІА</w:t>
            </w:r>
          </w:p>
        </w:tc>
      </w:tr>
      <w:tr w:rsidR="001A59BC" w:rsidRPr="00F54227" w:rsidTr="001A59BC">
        <w:trPr>
          <w:trHeight w:val="698"/>
        </w:trPr>
        <w:tc>
          <w:tcPr>
            <w:tcW w:w="1242" w:type="dxa"/>
            <w:vMerge w:val="restart"/>
          </w:tcPr>
          <w:p w:rsidR="001A59BC" w:rsidRPr="00CA0FBB" w:rsidRDefault="001A59BC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A59BC" w:rsidRPr="007C0032" w:rsidRDefault="001A59BC" w:rsidP="002A0A5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35</w:t>
            </w:r>
            <w:r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-36</w:t>
            </w:r>
          </w:p>
          <w:p w:rsidR="001A59BC" w:rsidRPr="007C0032" w:rsidRDefault="001A59BC" w:rsidP="002A0A5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 w:val="restart"/>
          </w:tcPr>
          <w:p w:rsidR="001A59BC" w:rsidRPr="001F4B3C" w:rsidRDefault="001A59BC" w:rsidP="003141E4">
            <w:pPr>
              <w:tabs>
                <w:tab w:val="left" w:pos="38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B3C">
              <w:rPr>
                <w:rFonts w:ascii="Times New Roman" w:hAnsi="Times New Roman"/>
                <w:b/>
                <w:sz w:val="24"/>
                <w:szCs w:val="24"/>
              </w:rPr>
              <w:t>Тема 1. Комунікація, інформація, медіа</w:t>
            </w:r>
          </w:p>
          <w:p w:rsidR="001A59BC" w:rsidRDefault="001A59BC" w:rsidP="001A59BC">
            <w:pPr>
              <w:tabs>
                <w:tab w:val="left" w:pos="3887"/>
              </w:tabs>
              <w:spacing w:after="0" w:line="240" w:lineRule="auto"/>
              <w:jc w:val="both"/>
              <w:rPr>
                <w:szCs w:val="28"/>
                <w:lang w:eastAsia="ar-SA"/>
              </w:rPr>
            </w:pPr>
            <w:r w:rsidRPr="001F4B3C">
              <w:rPr>
                <w:rFonts w:ascii="Times New Roman" w:hAnsi="Times New Roman"/>
                <w:sz w:val="24"/>
                <w:szCs w:val="24"/>
              </w:rPr>
              <w:t>Поняття мас-медіа(медіа). Роль інформації та медіа в сучасному світі. Мас-медіа, комунікація, аудиторія</w:t>
            </w:r>
            <w:r>
              <w:rPr>
                <w:rFonts w:ascii="Times New Roman" w:hAnsi="Times New Roman"/>
                <w:sz w:val="24"/>
                <w:szCs w:val="24"/>
              </w:rPr>
              <w:t>, медіатекст</w:t>
            </w:r>
            <w:r w:rsidRPr="001F4B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F4B3C"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uk-UA"/>
              </w:rPr>
              <w:t>Різновиди медіа (</w:t>
            </w:r>
            <w:r w:rsidRPr="001F4B3C">
              <w:rPr>
                <w:rFonts w:ascii="Times New Roman" w:hAnsi="Times New Roman"/>
                <w:sz w:val="24"/>
                <w:szCs w:val="24"/>
              </w:rPr>
              <w:t>книга, п</w:t>
            </w:r>
            <w:r w:rsidRPr="001F4B3C"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uk-UA"/>
              </w:rPr>
              <w:t xml:space="preserve">реса, фото, радіо, кіно, телебачення, Інтернет, мобільний зв’язок) та їхній розвиток. Реклама. </w:t>
            </w:r>
            <w:r w:rsidRPr="001F4B3C">
              <w:rPr>
                <w:rFonts w:ascii="Times New Roman" w:hAnsi="Times New Roman"/>
                <w:sz w:val="24"/>
                <w:szCs w:val="24"/>
              </w:rPr>
              <w:t>Вплив мас-медіа на формування громадської думки та власної позиції людини.</w:t>
            </w:r>
          </w:p>
        </w:tc>
        <w:tc>
          <w:tcPr>
            <w:tcW w:w="7229" w:type="dxa"/>
            <w:vMerge w:val="restart"/>
          </w:tcPr>
          <w:p w:rsidR="001A59BC" w:rsidRPr="001A59BC" w:rsidRDefault="001A59BC" w:rsidP="00314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A59BC">
              <w:rPr>
                <w:rFonts w:ascii="Times New Roman" w:eastAsia="Times New Roman" w:hAnsi="Times New Roman"/>
                <w:b/>
              </w:rPr>
              <w:t>Знання і розуміння:</w:t>
            </w:r>
          </w:p>
          <w:p w:rsidR="001A59BC" w:rsidRPr="001A59BC" w:rsidRDefault="001A59BC" w:rsidP="007C003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1A59BC">
              <w:rPr>
                <w:rFonts w:ascii="Times New Roman" w:eastAsia="Times New Roman" w:hAnsi="Times New Roman"/>
                <w:b/>
              </w:rPr>
              <w:t>Знає зміст понять:</w:t>
            </w:r>
            <w:r w:rsidRPr="001A59BC">
              <w:rPr>
                <w:rFonts w:ascii="Times New Roman" w:eastAsia="Times New Roman" w:hAnsi="Times New Roman"/>
              </w:rPr>
              <w:t xml:space="preserve"> </w:t>
            </w:r>
            <w:r w:rsidRPr="001A59BC">
              <w:rPr>
                <w:rFonts w:ascii="Times New Roman" w:eastAsia="Times New Roman" w:hAnsi="Times New Roman"/>
                <w:i/>
              </w:rPr>
              <w:t xml:space="preserve"> свобода слова, інформація</w:t>
            </w:r>
            <w:r w:rsidRPr="001A59BC">
              <w:rPr>
                <w:rFonts w:ascii="Times New Roman" w:eastAsia="Times New Roman" w:hAnsi="Times New Roman"/>
              </w:rPr>
              <w:t xml:space="preserve">, </w:t>
            </w:r>
            <w:r w:rsidRPr="001A59BC">
              <w:rPr>
                <w:rFonts w:ascii="Times New Roman" w:eastAsia="Times New Roman" w:hAnsi="Times New Roman"/>
                <w:i/>
              </w:rPr>
              <w:t>мас</w:t>
            </w:r>
            <w:r w:rsidRPr="001A59BC">
              <w:rPr>
                <w:rFonts w:ascii="Times New Roman" w:eastAsia="Times New Roman" w:hAnsi="Times New Roman"/>
              </w:rPr>
              <w:t>-</w:t>
            </w:r>
            <w:r w:rsidRPr="001A59BC">
              <w:rPr>
                <w:rFonts w:ascii="Times New Roman" w:eastAsia="Times New Roman" w:hAnsi="Times New Roman"/>
                <w:i/>
              </w:rPr>
              <w:t>медіа(медіа), медіатекст, суспільне мовлення, пропаганда, реклама, соціальні мережі</w:t>
            </w:r>
            <w:r w:rsidRPr="001A59BC">
              <w:rPr>
                <w:rFonts w:ascii="Times New Roman" w:eastAsia="Times New Roman" w:hAnsi="Times New Roman"/>
              </w:rPr>
              <w:t xml:space="preserve">, </w:t>
            </w:r>
            <w:r w:rsidRPr="001A59BC">
              <w:rPr>
                <w:rFonts w:ascii="Times New Roman" w:eastAsia="Times New Roman" w:hAnsi="Times New Roman"/>
                <w:i/>
              </w:rPr>
              <w:t>фейк, реклама, маніпуляція, джерела інформації, факт, судження, «мова ворожнечі»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59BC">
              <w:rPr>
                <w:rFonts w:ascii="Times New Roman" w:eastAsia="Times New Roman" w:hAnsi="Times New Roman"/>
              </w:rPr>
              <w:t>Характеризує функції медіа в демократичній державі та наводить приклади їхнього впливу на прийняття рішень;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59BC">
              <w:rPr>
                <w:rFonts w:ascii="Times New Roman" w:eastAsia="Times New Roman" w:hAnsi="Times New Roman"/>
              </w:rPr>
              <w:t>Пояснює як медіа впливають на формування громадської думки;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59BC">
              <w:rPr>
                <w:rFonts w:ascii="Times New Roman" w:eastAsia="Times New Roman" w:hAnsi="Times New Roman"/>
              </w:rPr>
              <w:t>Описує ознаки замовних матеріалів в медіа;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59BC">
              <w:rPr>
                <w:rFonts w:ascii="Times New Roman" w:eastAsia="Times New Roman" w:hAnsi="Times New Roman"/>
              </w:rPr>
              <w:t>Здатний пояснити базові стандарти подання інформації в медіа;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59BC">
              <w:rPr>
                <w:rFonts w:ascii="Times New Roman" w:eastAsia="Times New Roman" w:hAnsi="Times New Roman"/>
              </w:rPr>
              <w:t>Знає  можливості Інтернету та усвідомлює небезпеки, пов'язані з його використанням.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59BC">
              <w:rPr>
                <w:rFonts w:ascii="Times New Roman" w:eastAsia="Times New Roman" w:hAnsi="Times New Roman"/>
              </w:rPr>
              <w:t>Характеризує особливості дотримання авторського права.</w:t>
            </w:r>
          </w:p>
          <w:p w:rsidR="001A59BC" w:rsidRPr="001A59BC" w:rsidRDefault="001A59BC" w:rsidP="00314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1A59BC" w:rsidRPr="001A59BC" w:rsidRDefault="001A59BC" w:rsidP="00314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A59BC">
              <w:rPr>
                <w:rFonts w:ascii="Times New Roman" w:eastAsia="Times New Roman" w:hAnsi="Times New Roman"/>
                <w:b/>
              </w:rPr>
              <w:t>Вміння і навички: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59BC">
              <w:rPr>
                <w:rFonts w:ascii="Times New Roman" w:eastAsia="Times New Roman" w:hAnsi="Times New Roman"/>
              </w:rPr>
              <w:t>Здатний усвідомити різницю між реальною подією та її відображенням у медіатексті.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59BC">
              <w:rPr>
                <w:rFonts w:ascii="Times New Roman" w:eastAsia="Times New Roman" w:hAnsi="Times New Roman"/>
              </w:rPr>
              <w:t>Володіє базовими технологіями запобігання впливу маніпулятивних та пропагандистських медіаповідомлень.</w:t>
            </w:r>
          </w:p>
          <w:p w:rsidR="001A59BC" w:rsidRPr="001A59BC" w:rsidRDefault="001A59BC" w:rsidP="007C0032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/>
              </w:rPr>
            </w:pPr>
            <w:r w:rsidRPr="001A59BC">
              <w:rPr>
                <w:rFonts w:ascii="Times New Roman" w:eastAsia="Times New Roman" w:hAnsi="Times New Roman"/>
              </w:rPr>
              <w:t>Описує ознаки «мови ворожнечі» і здатний її розпізнати.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59BC">
              <w:rPr>
                <w:rFonts w:ascii="Times New Roman" w:eastAsia="Times New Roman" w:hAnsi="Times New Roman"/>
              </w:rPr>
              <w:t>Знає, яким чином перевірити достовірність джерел інформації.</w:t>
            </w:r>
          </w:p>
          <w:p w:rsidR="001A59BC" w:rsidRPr="001A59BC" w:rsidRDefault="001A59BC" w:rsidP="007C0032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/>
              </w:rPr>
            </w:pPr>
            <w:r w:rsidRPr="001A59BC">
              <w:rPr>
                <w:rFonts w:ascii="Times New Roman" w:eastAsia="Times New Roman" w:hAnsi="Times New Roman"/>
              </w:rPr>
              <w:t>Надає підтвердження переваг, недоліків і обмежень джерел інформації.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59BC">
              <w:rPr>
                <w:rFonts w:ascii="Times New Roman" w:eastAsia="Times New Roman" w:hAnsi="Times New Roman"/>
              </w:rPr>
              <w:lastRenderedPageBreak/>
              <w:t>Описує відмінність між фактом і судженням.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59BC">
              <w:rPr>
                <w:rFonts w:ascii="Times New Roman" w:eastAsia="Times New Roman" w:hAnsi="Times New Roman"/>
              </w:rPr>
              <w:t>Володіє базовоми технологіями критичного аналізу медіатекстів.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59BC">
              <w:rPr>
                <w:rFonts w:ascii="Times New Roman" w:eastAsia="Times New Roman" w:hAnsi="Times New Roman"/>
              </w:rPr>
              <w:t>Здатний простежити переваги і ризики під час користування соціальними мережами.</w:t>
            </w:r>
          </w:p>
          <w:p w:rsidR="001A59BC" w:rsidRPr="001A59BC" w:rsidRDefault="001A59BC" w:rsidP="00314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1A59BC" w:rsidRPr="001A59BC" w:rsidRDefault="001A59BC" w:rsidP="00314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A59BC">
              <w:rPr>
                <w:rFonts w:ascii="Times New Roman" w:eastAsia="Times New Roman" w:hAnsi="Times New Roman"/>
                <w:b/>
              </w:rPr>
              <w:t>Установки і цінності: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59BC">
              <w:rPr>
                <w:rFonts w:ascii="Times New Roman" w:eastAsia="Times New Roman" w:hAnsi="Times New Roman"/>
              </w:rPr>
              <w:t>Підтримує ідею свободи інформації в сучасному світі.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59BC">
              <w:rPr>
                <w:rFonts w:ascii="Times New Roman" w:eastAsia="Times New Roman" w:hAnsi="Times New Roman"/>
              </w:rPr>
              <w:t>Усвідомлює критичний підхід до медіатекстів.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59BC">
              <w:rPr>
                <w:rFonts w:ascii="Times New Roman" w:eastAsia="Times New Roman" w:hAnsi="Times New Roman"/>
              </w:rPr>
              <w:t>Визнає свободу слова – фундаментальну цінність демократичного суспільства.</w:t>
            </w:r>
          </w:p>
          <w:p w:rsidR="001A59BC" w:rsidRDefault="001A59BC" w:rsidP="007C003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  <w:r w:rsidRPr="001A59BC">
              <w:rPr>
                <w:rFonts w:ascii="Times New Roman" w:eastAsia="Times New Roman" w:hAnsi="Times New Roman"/>
              </w:rPr>
              <w:t>Не вживає «мову ворожнечі».</w:t>
            </w:r>
          </w:p>
        </w:tc>
        <w:tc>
          <w:tcPr>
            <w:tcW w:w="1418" w:type="dxa"/>
          </w:tcPr>
          <w:p w:rsidR="001A59BC" w:rsidRPr="00CF130F" w:rsidRDefault="001A59BC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59BC" w:rsidRPr="00F54227" w:rsidTr="001A59BC">
        <w:tc>
          <w:tcPr>
            <w:tcW w:w="1242" w:type="dxa"/>
            <w:vMerge/>
          </w:tcPr>
          <w:p w:rsidR="001A59BC" w:rsidRPr="00CA0FBB" w:rsidRDefault="001A59BC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A59BC" w:rsidRPr="007C0032" w:rsidRDefault="001A59BC" w:rsidP="002A0A5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</w:tcPr>
          <w:p w:rsidR="001A59BC" w:rsidRPr="00A15A59" w:rsidRDefault="001A59BC" w:rsidP="003141E4">
            <w:pPr>
              <w:tabs>
                <w:tab w:val="left" w:pos="38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1A59BC" w:rsidRDefault="001A59BC" w:rsidP="003141E4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1A59BC" w:rsidRPr="00CF130F" w:rsidRDefault="001A59BC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59BC" w:rsidRPr="00F54227" w:rsidTr="001A59BC">
        <w:tc>
          <w:tcPr>
            <w:tcW w:w="1242" w:type="dxa"/>
            <w:vMerge w:val="restart"/>
          </w:tcPr>
          <w:p w:rsidR="001A59BC" w:rsidRPr="00CA0FBB" w:rsidRDefault="001A59BC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A59BC" w:rsidRPr="007C0032" w:rsidRDefault="001A59BC" w:rsidP="002A0A5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37</w:t>
            </w:r>
            <w:r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-38</w:t>
            </w:r>
          </w:p>
        </w:tc>
        <w:tc>
          <w:tcPr>
            <w:tcW w:w="4962" w:type="dxa"/>
            <w:vMerge w:val="restart"/>
          </w:tcPr>
          <w:p w:rsidR="001A59BC" w:rsidRDefault="001A59BC" w:rsidP="003141E4">
            <w:pPr>
              <w:tabs>
                <w:tab w:val="left" w:pos="38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  <w:lang w:eastAsia="uk-UA"/>
              </w:rPr>
              <w:t xml:space="preserve"> Медіа і демократія. Свобода, етика і відповідальність</w:t>
            </w:r>
          </w:p>
          <w:p w:rsidR="001A59BC" w:rsidRPr="002A0A51" w:rsidRDefault="001A59BC" w:rsidP="001A59BC">
            <w:p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uk-UA"/>
              </w:rPr>
              <w:t xml:space="preserve">Свобода слова. Обмеження свободи слова.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Баланс між свободою вираження поглядів та відповідальністю. Свобода мас-медіа – критерій демократичності суспільства. Що таке цензура. Замовні матеріали («джинса») та  їхні ознаки. </w:t>
            </w:r>
            <w:r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uk-UA"/>
              </w:rPr>
              <w:t xml:space="preserve">Суспільні медіа і їхня місія.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Шкільні медіа. </w:t>
            </w:r>
            <w:r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229" w:type="dxa"/>
            <w:vMerge/>
          </w:tcPr>
          <w:p w:rsidR="001A59BC" w:rsidRDefault="001A59BC" w:rsidP="003141E4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1A59BC" w:rsidRPr="00CF130F" w:rsidRDefault="001A59BC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59BC" w:rsidRPr="000C734F" w:rsidTr="001A59BC">
        <w:tc>
          <w:tcPr>
            <w:tcW w:w="1242" w:type="dxa"/>
            <w:vMerge/>
          </w:tcPr>
          <w:p w:rsidR="001A59BC" w:rsidRPr="00CA0FBB" w:rsidRDefault="001A59BC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A59BC" w:rsidRPr="007C0032" w:rsidRDefault="001A59BC" w:rsidP="002A0A5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</w:tcPr>
          <w:p w:rsidR="001A59BC" w:rsidRDefault="001A59BC" w:rsidP="003141E4">
            <w:pPr>
              <w:tabs>
                <w:tab w:val="left" w:pos="38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1A59BC" w:rsidRDefault="001A59BC" w:rsidP="003141E4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1A59BC" w:rsidRPr="00CF130F" w:rsidRDefault="001A59BC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59BC" w:rsidRPr="00F54227" w:rsidTr="001A59BC">
        <w:tc>
          <w:tcPr>
            <w:tcW w:w="1242" w:type="dxa"/>
            <w:vMerge w:val="restart"/>
          </w:tcPr>
          <w:p w:rsidR="001A59BC" w:rsidRPr="00CA0FBB" w:rsidRDefault="001A59BC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A59BC" w:rsidRPr="007C0032" w:rsidRDefault="001A59BC" w:rsidP="00803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39</w:t>
            </w:r>
            <w:r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-40</w:t>
            </w:r>
          </w:p>
        </w:tc>
        <w:tc>
          <w:tcPr>
            <w:tcW w:w="4962" w:type="dxa"/>
            <w:vMerge w:val="restart"/>
          </w:tcPr>
          <w:p w:rsidR="001A59BC" w:rsidRDefault="001A59BC" w:rsidP="003141E4">
            <w:pPr>
              <w:tabs>
                <w:tab w:val="left" w:pos="38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  <w:lang w:eastAsia="uk-UA"/>
              </w:rPr>
              <w:t>Тема 3. Маніпулятивний вплив медіа</w:t>
            </w:r>
          </w:p>
          <w:p w:rsidR="001A59BC" w:rsidRPr="002A0A51" w:rsidRDefault="001A59BC" w:rsidP="003141E4">
            <w:pPr>
              <w:tabs>
                <w:tab w:val="left" w:pos="38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uk-UA"/>
              </w:rPr>
              <w:t xml:space="preserve">Маніпуляції в медіапросторі. Як розпізнати фейкову інформацію, пропаганду. </w:t>
            </w:r>
          </w:p>
          <w:p w:rsidR="001A59BC" w:rsidRPr="002A0A51" w:rsidRDefault="001A59BC" w:rsidP="003141E4">
            <w:pPr>
              <w:tabs>
                <w:tab w:val="left" w:pos="38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uk-UA"/>
              </w:rPr>
              <w:t>Роль медіа у провокуванні конфліктів та поширенні стереотипів. Що таке «мова ворожнечі», і як її розпізнати.</w:t>
            </w:r>
          </w:p>
        </w:tc>
        <w:tc>
          <w:tcPr>
            <w:tcW w:w="7229" w:type="dxa"/>
            <w:vMerge/>
          </w:tcPr>
          <w:p w:rsidR="001A59BC" w:rsidRDefault="001A59BC" w:rsidP="003141E4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1A59BC" w:rsidRPr="00CF130F" w:rsidRDefault="001A59BC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59BC" w:rsidRPr="00F54227" w:rsidTr="001A59BC">
        <w:tc>
          <w:tcPr>
            <w:tcW w:w="1242" w:type="dxa"/>
            <w:vMerge/>
          </w:tcPr>
          <w:p w:rsidR="001A59BC" w:rsidRPr="00CA0FBB" w:rsidRDefault="001A59BC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A59BC" w:rsidRPr="007C0032" w:rsidRDefault="001A59BC" w:rsidP="00803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</w:tcPr>
          <w:p w:rsidR="001A59BC" w:rsidRDefault="001A59BC" w:rsidP="003141E4">
            <w:pPr>
              <w:tabs>
                <w:tab w:val="left" w:pos="38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  <w:lang w:eastAsia="uk-UA"/>
              </w:rPr>
            </w:pPr>
          </w:p>
        </w:tc>
        <w:tc>
          <w:tcPr>
            <w:tcW w:w="7229" w:type="dxa"/>
            <w:vMerge/>
          </w:tcPr>
          <w:p w:rsidR="001A59BC" w:rsidRDefault="001A59BC" w:rsidP="003141E4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1A59BC" w:rsidRPr="00CF130F" w:rsidRDefault="001A59BC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1A59BC">
        <w:tc>
          <w:tcPr>
            <w:tcW w:w="1242" w:type="dxa"/>
          </w:tcPr>
          <w:p w:rsidR="00C44E96" w:rsidRPr="00CA0FBB" w:rsidRDefault="00C44E96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803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962" w:type="dxa"/>
          </w:tcPr>
          <w:p w:rsidR="00C44E96" w:rsidRDefault="00C44E96" w:rsidP="003141E4">
            <w:pPr>
              <w:tabs>
                <w:tab w:val="left" w:pos="38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  <w:lang w:eastAsia="uk-UA"/>
              </w:rPr>
              <w:t xml:space="preserve"> Критичне сприйняття та протидія маніпуляціям мас-медіа</w:t>
            </w:r>
          </w:p>
          <w:p w:rsidR="00C44E96" w:rsidRDefault="00C44E96" w:rsidP="003141E4">
            <w:pPr>
              <w:tabs>
                <w:tab w:val="left" w:pos="3887"/>
              </w:tabs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uk-UA"/>
              </w:rPr>
              <w:t xml:space="preserve">Достовірність інформації в мас-медіа. Джерела інформації. Факт та судження. </w:t>
            </w:r>
          </w:p>
        </w:tc>
        <w:tc>
          <w:tcPr>
            <w:tcW w:w="7229" w:type="dxa"/>
            <w:vMerge/>
          </w:tcPr>
          <w:p w:rsidR="00C44E96" w:rsidRDefault="00C44E96" w:rsidP="003141E4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1A59BC">
        <w:tc>
          <w:tcPr>
            <w:tcW w:w="1242" w:type="dxa"/>
          </w:tcPr>
          <w:p w:rsidR="00C44E96" w:rsidRPr="00CA0FBB" w:rsidRDefault="00C44E96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803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962" w:type="dxa"/>
          </w:tcPr>
          <w:p w:rsidR="00C44E96" w:rsidRDefault="00C44E96" w:rsidP="003141E4">
            <w:pPr>
              <w:tabs>
                <w:tab w:val="left" w:pos="38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uk-UA"/>
              </w:rPr>
              <w:t>Авторство медіа тексту Стандарти подання інформації.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uk-UA"/>
              </w:rPr>
              <w:t>Критичний аналіз медіатекстів.</w:t>
            </w:r>
          </w:p>
        </w:tc>
        <w:tc>
          <w:tcPr>
            <w:tcW w:w="7229" w:type="dxa"/>
            <w:vMerge/>
          </w:tcPr>
          <w:p w:rsidR="00C44E96" w:rsidRDefault="00C44E96" w:rsidP="003141E4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1A59BC">
        <w:tc>
          <w:tcPr>
            <w:tcW w:w="1242" w:type="dxa"/>
          </w:tcPr>
          <w:p w:rsidR="00C44E96" w:rsidRPr="00CA0FBB" w:rsidRDefault="00C44E96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803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962" w:type="dxa"/>
          </w:tcPr>
          <w:p w:rsidR="00C44E96" w:rsidRDefault="00C44E96" w:rsidP="003141E4">
            <w:pPr>
              <w:tabs>
                <w:tab w:val="left" w:pos="38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  <w:lang w:eastAsia="uk-UA"/>
              </w:rPr>
              <w:t xml:space="preserve"> Інтернет</w:t>
            </w:r>
          </w:p>
          <w:p w:rsidR="00C44E96" w:rsidRPr="002A0A51" w:rsidRDefault="00C44E96" w:rsidP="007632CE">
            <w:pPr>
              <w:tabs>
                <w:tab w:val="left" w:pos="38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uk-UA"/>
              </w:rPr>
              <w:t xml:space="preserve">Приватність та конфіденційність у віртуальному світі. Цифрова ідентичність.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Соціальні мережі. Права людини в Інтернеті. </w:t>
            </w:r>
          </w:p>
        </w:tc>
        <w:tc>
          <w:tcPr>
            <w:tcW w:w="7229" w:type="dxa"/>
            <w:vMerge/>
          </w:tcPr>
          <w:p w:rsidR="00C44E96" w:rsidRDefault="00C44E96" w:rsidP="003141E4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1A59BC">
        <w:tc>
          <w:tcPr>
            <w:tcW w:w="1242" w:type="dxa"/>
          </w:tcPr>
          <w:p w:rsidR="00C44E96" w:rsidRPr="00CA0FBB" w:rsidRDefault="00C44E96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2A0A5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962" w:type="dxa"/>
          </w:tcPr>
          <w:p w:rsidR="00C44E96" w:rsidRDefault="00C44E96" w:rsidP="003141E4">
            <w:pPr>
              <w:suppressAutoHyphens/>
              <w:snapToGrid w:val="0"/>
              <w:spacing w:after="0" w:line="240" w:lineRule="auto"/>
              <w:jc w:val="both"/>
              <w:rPr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Безпека та етика поведінки у мережі. Кіберзлочинність. Особливості захисту прав дітей та молоді в Інтернеті.</w:t>
            </w:r>
          </w:p>
        </w:tc>
        <w:tc>
          <w:tcPr>
            <w:tcW w:w="7229" w:type="dxa"/>
            <w:vMerge/>
          </w:tcPr>
          <w:p w:rsidR="00C44E96" w:rsidRDefault="00C44E96" w:rsidP="003141E4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BF2D80" w:rsidTr="001A59BC">
        <w:tc>
          <w:tcPr>
            <w:tcW w:w="1242" w:type="dxa"/>
          </w:tcPr>
          <w:p w:rsidR="00C44E96" w:rsidRPr="00CA0FBB" w:rsidRDefault="00C44E96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2A0A5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45</w:t>
            </w:r>
            <w:r w:rsidR="001A59BC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-46</w:t>
            </w:r>
          </w:p>
        </w:tc>
        <w:tc>
          <w:tcPr>
            <w:tcW w:w="4962" w:type="dxa"/>
          </w:tcPr>
          <w:p w:rsidR="00C44E96" w:rsidRPr="00803A1E" w:rsidRDefault="00C44E96" w:rsidP="003141E4">
            <w:pPr>
              <w:tabs>
                <w:tab w:val="left" w:pos="39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3A1E">
              <w:rPr>
                <w:rFonts w:ascii="Times New Roman" w:hAnsi="Times New Roman"/>
                <w:b/>
                <w:sz w:val="24"/>
                <w:szCs w:val="24"/>
              </w:rPr>
              <w:t>Практичне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заняття.</w:t>
            </w:r>
          </w:p>
          <w:p w:rsidR="00C44E96" w:rsidRDefault="00C44E96" w:rsidP="009E32FC">
            <w:pPr>
              <w:tabs>
                <w:tab w:val="left" w:pos="425"/>
                <w:tab w:val="left" w:pos="3887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«Аналіз медіатексту». «Створюємо шкільні медіа» «Твоя соціальна інформаційна кампанія в школі/громаді»</w:t>
            </w:r>
          </w:p>
        </w:tc>
        <w:tc>
          <w:tcPr>
            <w:tcW w:w="7229" w:type="dxa"/>
            <w:vMerge/>
          </w:tcPr>
          <w:p w:rsidR="00C44E96" w:rsidRDefault="00C44E96" w:rsidP="003141E4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1A59BC">
        <w:tc>
          <w:tcPr>
            <w:tcW w:w="1242" w:type="dxa"/>
          </w:tcPr>
          <w:p w:rsidR="00C44E96" w:rsidRPr="00CA0FBB" w:rsidRDefault="00C44E96" w:rsidP="007F7AF1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9E32FC">
            <w:pPr>
              <w:spacing w:after="0"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2191" w:type="dxa"/>
            <w:gridSpan w:val="2"/>
          </w:tcPr>
          <w:p w:rsidR="00C44E96" w:rsidRPr="00803A1E" w:rsidRDefault="001A59BC" w:rsidP="001A59BC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Узагальнення та т</w:t>
            </w:r>
            <w:r w:rsidR="00C44E96">
              <w:rPr>
                <w:rFonts w:ascii="Times New Roman" w:hAnsi="Times New Roman"/>
                <w:b/>
                <w:sz w:val="24"/>
                <w:szCs w:val="24"/>
              </w:rPr>
              <w:t xml:space="preserve">ематичне оцінювання за розділом </w:t>
            </w:r>
            <w:r w:rsidR="00C44E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C44E96" w:rsidRPr="00CF130F" w:rsidRDefault="00C44E96" w:rsidP="007F7AF1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C44E96" w:rsidRPr="00F54227" w:rsidTr="002A0A51">
        <w:tc>
          <w:tcPr>
            <w:tcW w:w="15843" w:type="dxa"/>
            <w:gridSpan w:val="5"/>
          </w:tcPr>
          <w:p w:rsidR="00C44E96" w:rsidRPr="00A15A59" w:rsidRDefault="00C44E96" w:rsidP="00B2299A">
            <w:pPr>
              <w:spacing w:before="240" w:line="240" w:lineRule="auto"/>
              <w:jc w:val="center"/>
              <w:rPr>
                <w:b/>
                <w:color w:val="002060"/>
              </w:rPr>
            </w:pPr>
            <w:r w:rsidRPr="00A15A5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 xml:space="preserve">РОЗДІЛ </w:t>
            </w:r>
            <w:r w:rsidRPr="00A15A5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6. ВЗАЄМОДІЯ ГРОМАДЯН І ДЕРЖАВИ В ДОСЯГНЕННІ СУСПІЛЬНОГО ДОБРОБУТУ</w:t>
            </w:r>
          </w:p>
        </w:tc>
      </w:tr>
      <w:tr w:rsidR="00C44E96" w:rsidRPr="00F54227" w:rsidTr="001A59BC">
        <w:tc>
          <w:tcPr>
            <w:tcW w:w="1242" w:type="dxa"/>
          </w:tcPr>
          <w:p w:rsidR="00C44E96" w:rsidRPr="00CA0FBB" w:rsidRDefault="00C44E96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2A0A5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962" w:type="dxa"/>
          </w:tcPr>
          <w:p w:rsidR="00C44E96" w:rsidRDefault="00C44E96" w:rsidP="003141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 Соціальні цілі економіки </w:t>
            </w:r>
          </w:p>
          <w:p w:rsidR="00C44E96" w:rsidRDefault="00C44E96" w:rsidP="007632CE">
            <w:pPr>
              <w:widowControl w:val="0"/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Економіка як сфера життя людей. Економічні потреби та  блага. Процеси, що забезпечують задоволення потреб: виробництво, розподіл, обмін і споживання.  Учасники (субʼєкти) економічних відносин.</w:t>
            </w:r>
          </w:p>
        </w:tc>
        <w:tc>
          <w:tcPr>
            <w:tcW w:w="7229" w:type="dxa"/>
            <w:vMerge w:val="restart"/>
          </w:tcPr>
          <w:p w:rsidR="00C44E96" w:rsidRPr="001A59BC" w:rsidRDefault="00C44E96" w:rsidP="00314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A59BC">
              <w:rPr>
                <w:rFonts w:ascii="Times New Roman" w:eastAsia="Times New Roman" w:hAnsi="Times New Roman"/>
                <w:b/>
              </w:rPr>
              <w:t>Знання і розуміння: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1A59BC">
              <w:rPr>
                <w:rFonts w:ascii="Times New Roman" w:eastAsia="Times New Roman" w:hAnsi="Times New Roman"/>
              </w:rPr>
              <w:t xml:space="preserve">Може дати визначення понять: </w:t>
            </w:r>
            <w:r w:rsidRPr="001A59BC">
              <w:rPr>
                <w:rFonts w:ascii="Times New Roman" w:eastAsia="Times New Roman" w:hAnsi="Times New Roman"/>
                <w:i/>
              </w:rPr>
              <w:t>економіка як сфера життя,</w:t>
            </w:r>
            <w:r w:rsidRPr="001A59BC">
              <w:rPr>
                <w:rFonts w:ascii="Times New Roman" w:eastAsia="Times New Roman" w:hAnsi="Times New Roman"/>
              </w:rPr>
              <w:t xml:space="preserve"> </w:t>
            </w:r>
            <w:r w:rsidRPr="001A59BC">
              <w:rPr>
                <w:rFonts w:ascii="Times New Roman" w:eastAsia="Times New Roman" w:hAnsi="Times New Roman"/>
                <w:i/>
              </w:rPr>
              <w:t>домогосподарство, підприємницька діяльність, сталий розвиток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1A59BC">
              <w:rPr>
                <w:rFonts w:ascii="Times New Roman" w:eastAsia="Times New Roman" w:hAnsi="Times New Roman"/>
              </w:rPr>
              <w:t xml:space="preserve">Вільно оперує поняттями: </w:t>
            </w:r>
            <w:r w:rsidRPr="001A59BC">
              <w:rPr>
                <w:rFonts w:ascii="Times New Roman" w:eastAsia="Times New Roman" w:hAnsi="Times New Roman"/>
                <w:i/>
              </w:rPr>
              <w:t xml:space="preserve">соціальна держава, ринкова економіка, конкуренція, бюджет, податки, прибуток,зарплата,  професія, лобізм, корупція. 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Розуміє функції підприємців, домогосподарств і держави в ринковій економіці.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Називає учасників різних ринків: покупців і продавців.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Розуміє роль грошей в ринковому кругообігу 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Знайомий з принципами  та механізмами ринкової економіки.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Розуміє основні засади економічних відносин «держава - підприємець» та «держава - людина».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Знає загальні права та обов'язки платників податків.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 xml:space="preserve">Розуміє відмінності між потребами, бажаннями і можливостями </w:t>
            </w:r>
            <w:r w:rsidRPr="001A59BC">
              <w:rPr>
                <w:rFonts w:ascii="Times New Roman" w:hAnsi="Times New Roman"/>
              </w:rPr>
              <w:lastRenderedPageBreak/>
              <w:t>людини.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Розуміє необхідність та межі державного втручання в економіку.</w:t>
            </w:r>
          </w:p>
          <w:p w:rsidR="00C44E96" w:rsidRPr="001A59BC" w:rsidRDefault="00C44E96" w:rsidP="003141E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Розуміє причини  корупції.</w:t>
            </w:r>
          </w:p>
          <w:p w:rsidR="00C44E96" w:rsidRPr="001A59BC" w:rsidRDefault="00C44E96" w:rsidP="003141E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</w:rPr>
            </w:pPr>
            <w:r w:rsidRPr="001A59BC">
              <w:rPr>
                <w:rFonts w:ascii="Times New Roman" w:eastAsia="Times New Roman" w:hAnsi="Times New Roman"/>
                <w:b/>
              </w:rPr>
              <w:t>Вміння і навички: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Аналізує чинники попиту і пропозиції на ринках ресурсів і товарних ринках та їх вплив на ринкову ціну.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 xml:space="preserve">Визначає інтереси економічних субʼєктів </w:t>
            </w:r>
          </w:p>
          <w:p w:rsidR="00C44E96" w:rsidRPr="001A59BC" w:rsidRDefault="00C44E96" w:rsidP="003141E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( підприємців, домогосподарств, держави) в різних ситуаціях.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Визначає способи реалізації власних економічних інтересів в межах законодавства та прав інших осіб;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Оцінює вимоги роботодавців щодо найманих працівників за оголошеннями.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Вміє скласти власне резюме.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Формує навички прийняття рішення з питань сімейного бюджету.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Визначає економічний та юридичний зміст відносин власності.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Визначає переваги та обмеження організації економіки на ринкових засадах.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Визначає потребу власної родини в  державній соціальній допомозі.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Вміє господарювати на основі принципів сталого розвитку.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Розпізнає вияви корупції та застосовує механізми їхньої протидії.</w:t>
            </w:r>
          </w:p>
          <w:p w:rsidR="00C44E96" w:rsidRPr="001A59BC" w:rsidRDefault="00C44E96" w:rsidP="00314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1A59BC">
              <w:rPr>
                <w:rFonts w:ascii="Times New Roman" w:eastAsia="Times New Roman" w:hAnsi="Times New Roman"/>
                <w:b/>
              </w:rPr>
              <w:t>Установки і цінності: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Усвідомлює унікальну цінність  підприємництва для розвитку економіки.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Підтримує ідею сталого розвитку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Усвідомлює  місце власного домогосподарства в економічних процесах, та власні економічні інтереси.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Поважає економічні інтереси інших субʼєктів економічних відносин.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Усвідомлює необхідність навчання впродовж життя.</w:t>
            </w:r>
          </w:p>
          <w:p w:rsidR="00C44E96" w:rsidRPr="001A59BC" w:rsidRDefault="00C44E96" w:rsidP="007C0032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Знає, що запорукою успішної професійної діяльності є зважена самооцінка власних здібностей та талантів.</w:t>
            </w:r>
          </w:p>
          <w:p w:rsidR="00C44E96" w:rsidRDefault="00C44E96" w:rsidP="003141E4">
            <w:pPr>
              <w:pStyle w:val="a4"/>
              <w:spacing w:after="0" w:line="240" w:lineRule="auto"/>
              <w:ind w:left="776"/>
              <w:jc w:val="both"/>
              <w:rPr>
                <w:b/>
                <w:szCs w:val="28"/>
                <w:lang w:eastAsia="ar-SA"/>
              </w:rPr>
            </w:pPr>
            <w:r w:rsidRPr="001A59BC">
              <w:rPr>
                <w:rFonts w:ascii="Times New Roman" w:hAnsi="Times New Roman"/>
              </w:rPr>
              <w:t>Нетерпимо ставиться до  проявів корупції.</w:t>
            </w: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1A59BC">
        <w:tc>
          <w:tcPr>
            <w:tcW w:w="1242" w:type="dxa"/>
          </w:tcPr>
          <w:p w:rsidR="00C44E96" w:rsidRPr="00CA0FBB" w:rsidRDefault="00C44E96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803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962" w:type="dxa"/>
          </w:tcPr>
          <w:p w:rsidR="00C44E96" w:rsidRDefault="00C44E96" w:rsidP="003141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Сталий розвиток</w:t>
            </w:r>
          </w:p>
          <w:p w:rsidR="00C44E96" w:rsidRDefault="00C44E96" w:rsidP="003141E4">
            <w:pPr>
              <w:widowControl w:val="0"/>
              <w:spacing w:after="0" w:line="240" w:lineRule="auto"/>
              <w:jc w:val="both"/>
              <w:rPr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Обмеженість ресурсів. Необхідність  раціонального та ефективного  використання ресурсів. Вплив діяльності людини на довкілля. Сталий розвиток як спосіб збереження довкілля. </w:t>
            </w:r>
          </w:p>
        </w:tc>
        <w:tc>
          <w:tcPr>
            <w:tcW w:w="7229" w:type="dxa"/>
            <w:vMerge/>
          </w:tcPr>
          <w:p w:rsidR="00C44E96" w:rsidRDefault="00C44E96" w:rsidP="002A0A51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1A59BC">
        <w:tc>
          <w:tcPr>
            <w:tcW w:w="1242" w:type="dxa"/>
          </w:tcPr>
          <w:p w:rsidR="00C44E96" w:rsidRPr="00CA0FBB" w:rsidRDefault="00C44E96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803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962" w:type="dxa"/>
          </w:tcPr>
          <w:p w:rsidR="00C44E96" w:rsidRDefault="00C44E96" w:rsidP="003141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Ринкова економіка</w:t>
            </w:r>
          </w:p>
          <w:p w:rsidR="00C44E96" w:rsidRDefault="00C44E96" w:rsidP="003141E4">
            <w:pPr>
              <w:widowControl w:val="0"/>
              <w:spacing w:after="0" w:line="240" w:lineRule="auto"/>
              <w:jc w:val="both"/>
              <w:rPr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Принципи ринкової економіки. Кругообіг в ринковій економіці. Попит і пропозиція,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ринкова ціна, конкуренція. </w:t>
            </w:r>
          </w:p>
        </w:tc>
        <w:tc>
          <w:tcPr>
            <w:tcW w:w="7229" w:type="dxa"/>
            <w:vMerge/>
          </w:tcPr>
          <w:p w:rsidR="00C44E96" w:rsidRDefault="00C44E96" w:rsidP="002A0A51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F54227" w:rsidTr="001A59BC">
        <w:tc>
          <w:tcPr>
            <w:tcW w:w="1242" w:type="dxa"/>
          </w:tcPr>
          <w:p w:rsidR="00C44E96" w:rsidRPr="00CA0FBB" w:rsidRDefault="00C44E96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803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962" w:type="dxa"/>
          </w:tcPr>
          <w:p w:rsidR="00C44E96" w:rsidRDefault="00C44E96" w:rsidP="003141E4">
            <w:pPr>
              <w:widowControl w:val="0"/>
              <w:spacing w:after="0" w:line="240" w:lineRule="auto"/>
              <w:jc w:val="both"/>
              <w:rPr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Функції держави в ринковій економіці. Державний бюджет, податки, напрямки видатків.</w:t>
            </w:r>
          </w:p>
        </w:tc>
        <w:tc>
          <w:tcPr>
            <w:tcW w:w="7229" w:type="dxa"/>
            <w:vMerge/>
          </w:tcPr>
          <w:p w:rsidR="00C44E96" w:rsidRDefault="00C44E96" w:rsidP="002A0A51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59BC" w:rsidRPr="00F54227" w:rsidTr="001A59BC">
        <w:tc>
          <w:tcPr>
            <w:tcW w:w="1242" w:type="dxa"/>
            <w:vMerge w:val="restart"/>
          </w:tcPr>
          <w:p w:rsidR="001A59BC" w:rsidRPr="00CA0FBB" w:rsidRDefault="001A59BC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A59BC" w:rsidRPr="007C0032" w:rsidRDefault="001A59BC" w:rsidP="00803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52</w:t>
            </w:r>
            <w:r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-53</w:t>
            </w:r>
          </w:p>
        </w:tc>
        <w:tc>
          <w:tcPr>
            <w:tcW w:w="4962" w:type="dxa"/>
            <w:vMerge w:val="restart"/>
          </w:tcPr>
          <w:p w:rsidR="001A59BC" w:rsidRDefault="001A59BC" w:rsidP="003141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Економіка домогосподарства</w:t>
            </w:r>
          </w:p>
          <w:p w:rsidR="001A59BC" w:rsidRPr="003141E4" w:rsidRDefault="001A59BC" w:rsidP="003141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Домашнє господарство як власник і споживач. Поняття про раціональне споживання. Права споживачів.</w:t>
            </w:r>
          </w:p>
          <w:p w:rsidR="001A59BC" w:rsidRPr="003141E4" w:rsidRDefault="001A59BC" w:rsidP="003141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домогосподарств: види доходів, напрямки витрат, заощадження.</w:t>
            </w:r>
          </w:p>
        </w:tc>
        <w:tc>
          <w:tcPr>
            <w:tcW w:w="7229" w:type="dxa"/>
            <w:vMerge/>
          </w:tcPr>
          <w:p w:rsidR="001A59BC" w:rsidRDefault="001A59BC" w:rsidP="002A0A51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1A59BC" w:rsidRPr="00CF130F" w:rsidRDefault="001A59BC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59BC" w:rsidRPr="00CF130F" w:rsidTr="001A59BC">
        <w:tc>
          <w:tcPr>
            <w:tcW w:w="1242" w:type="dxa"/>
            <w:vMerge/>
          </w:tcPr>
          <w:p w:rsidR="001A59BC" w:rsidRPr="00CA0FBB" w:rsidRDefault="001A59BC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A59BC" w:rsidRPr="007C0032" w:rsidRDefault="001A59BC" w:rsidP="00803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</w:tcPr>
          <w:p w:rsidR="001A59BC" w:rsidRDefault="001A59BC" w:rsidP="003141E4">
            <w:pPr>
              <w:widowControl w:val="0"/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7229" w:type="dxa"/>
            <w:vMerge/>
          </w:tcPr>
          <w:p w:rsidR="001A59BC" w:rsidRDefault="001A59BC" w:rsidP="002A0A51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1A59BC" w:rsidRPr="00CF130F" w:rsidRDefault="001A59BC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CF130F" w:rsidTr="001A59BC">
        <w:tc>
          <w:tcPr>
            <w:tcW w:w="1242" w:type="dxa"/>
          </w:tcPr>
          <w:p w:rsidR="00C44E96" w:rsidRPr="00CA0FBB" w:rsidRDefault="00C44E96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803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962" w:type="dxa"/>
          </w:tcPr>
          <w:p w:rsidR="00C44E96" w:rsidRDefault="00C44E96" w:rsidP="003141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Підприємництво</w:t>
            </w:r>
          </w:p>
          <w:p w:rsidR="00C44E96" w:rsidRDefault="00C44E96" w:rsidP="003141E4">
            <w:pPr>
              <w:widowControl w:val="0"/>
              <w:spacing w:after="0" w:line="240" w:lineRule="auto"/>
              <w:jc w:val="both"/>
              <w:rPr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Підприємницька діяльність. Мета і соціальна відповідальність підприємця. Правовий захист бізнесу.</w:t>
            </w:r>
          </w:p>
        </w:tc>
        <w:tc>
          <w:tcPr>
            <w:tcW w:w="7229" w:type="dxa"/>
            <w:vMerge/>
          </w:tcPr>
          <w:p w:rsidR="00C44E96" w:rsidRDefault="00C44E96" w:rsidP="002A0A51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CF130F" w:rsidTr="001A59BC">
        <w:tc>
          <w:tcPr>
            <w:tcW w:w="1242" w:type="dxa"/>
          </w:tcPr>
          <w:p w:rsidR="00C44E96" w:rsidRPr="00CA0FBB" w:rsidRDefault="00C44E96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803A1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55</w:t>
            </w:r>
            <w:r w:rsidR="001A59BC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-56</w:t>
            </w:r>
          </w:p>
        </w:tc>
        <w:tc>
          <w:tcPr>
            <w:tcW w:w="4962" w:type="dxa"/>
          </w:tcPr>
          <w:p w:rsidR="00C44E96" w:rsidRDefault="00C44E96" w:rsidP="003141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Ринок праці</w:t>
            </w:r>
          </w:p>
          <w:p w:rsidR="00C44E96" w:rsidRDefault="00C44E96" w:rsidP="003141E4">
            <w:pPr>
              <w:suppressAutoHyphens/>
              <w:snapToGrid w:val="0"/>
              <w:spacing w:after="0" w:line="240" w:lineRule="auto"/>
              <w:jc w:val="both"/>
              <w:rPr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Учасники ринку праці: роботодавці і наймані працівники. Поняття професії, спеціальності,  кваліфікації працівника. Заробітна плата як дохід найманого працівника.</w:t>
            </w:r>
          </w:p>
        </w:tc>
        <w:tc>
          <w:tcPr>
            <w:tcW w:w="7229" w:type="dxa"/>
            <w:vMerge/>
          </w:tcPr>
          <w:p w:rsidR="00C44E96" w:rsidRDefault="00C44E96" w:rsidP="002A0A51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CF130F" w:rsidTr="001A59BC">
        <w:trPr>
          <w:trHeight w:val="1481"/>
        </w:trPr>
        <w:tc>
          <w:tcPr>
            <w:tcW w:w="1242" w:type="dxa"/>
          </w:tcPr>
          <w:p w:rsidR="00C44E96" w:rsidRPr="00CA0FBB" w:rsidRDefault="00C44E96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1A59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5</w:t>
            </w:r>
            <w:r w:rsidR="001A59BC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62" w:type="dxa"/>
          </w:tcPr>
          <w:p w:rsidR="00C44E96" w:rsidRDefault="00C44E96" w:rsidP="003141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 Лобіювання інтересів та  корупція</w:t>
            </w:r>
          </w:p>
          <w:p w:rsidR="00C44E96" w:rsidRDefault="00C44E96" w:rsidP="003141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Поняття лобізму. Сутність корупції та корупціогенних ризиків. Причини та наслідки корупції в економіці та політиці.  Шляхи подолання корупції.</w:t>
            </w:r>
          </w:p>
        </w:tc>
        <w:tc>
          <w:tcPr>
            <w:tcW w:w="7229" w:type="dxa"/>
            <w:vMerge/>
          </w:tcPr>
          <w:p w:rsidR="00C44E96" w:rsidRDefault="00C44E96" w:rsidP="002A0A51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CF130F" w:rsidTr="001A59BC">
        <w:trPr>
          <w:trHeight w:val="1417"/>
        </w:trPr>
        <w:tc>
          <w:tcPr>
            <w:tcW w:w="1242" w:type="dxa"/>
          </w:tcPr>
          <w:p w:rsidR="00C44E96" w:rsidRPr="00CA0FBB" w:rsidRDefault="00C44E96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1A59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5</w:t>
            </w:r>
            <w:r w:rsidR="001A59BC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62" w:type="dxa"/>
          </w:tcPr>
          <w:p w:rsidR="00C44E96" w:rsidRPr="009E32FC" w:rsidRDefault="00C44E96" w:rsidP="003141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2FC">
              <w:rPr>
                <w:rFonts w:ascii="Times New Roman" w:hAnsi="Times New Roman"/>
                <w:b/>
                <w:sz w:val="24"/>
                <w:szCs w:val="24"/>
              </w:rPr>
              <w:t>Практичне заняття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44E96" w:rsidRPr="003141E4" w:rsidRDefault="00C44E96" w:rsidP="009E32FC">
            <w:pPr>
              <w:tabs>
                <w:tab w:val="left" w:pos="567"/>
                <w:tab w:val="left" w:pos="3887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«Родинний бюджет», «Місцевий бюджет: основні статті доходів та видатків», «Створюємо бізнес-план власного підприємства»</w:t>
            </w:r>
          </w:p>
        </w:tc>
        <w:tc>
          <w:tcPr>
            <w:tcW w:w="7229" w:type="dxa"/>
            <w:vMerge/>
          </w:tcPr>
          <w:p w:rsidR="00C44E96" w:rsidRDefault="00C44E96" w:rsidP="002A0A51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CF130F" w:rsidTr="001A59BC">
        <w:tc>
          <w:tcPr>
            <w:tcW w:w="1242" w:type="dxa"/>
          </w:tcPr>
          <w:p w:rsidR="00C44E96" w:rsidRPr="00CA0FBB" w:rsidRDefault="00C44E96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1A59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5</w:t>
            </w:r>
            <w:r w:rsidR="001A59BC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62" w:type="dxa"/>
          </w:tcPr>
          <w:p w:rsidR="00C44E96" w:rsidRPr="009E32FC" w:rsidRDefault="00C44E96" w:rsidP="003141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2FC">
              <w:rPr>
                <w:rFonts w:ascii="Times New Roman" w:hAnsi="Times New Roman"/>
                <w:b/>
                <w:sz w:val="24"/>
                <w:szCs w:val="24"/>
              </w:rPr>
              <w:t>Практичне заняття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44E96" w:rsidRDefault="00C44E96" w:rsidP="003141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«Аналіз попиту на ринку праці і складання резюме»</w:t>
            </w:r>
          </w:p>
        </w:tc>
        <w:tc>
          <w:tcPr>
            <w:tcW w:w="7229" w:type="dxa"/>
            <w:vMerge/>
          </w:tcPr>
          <w:p w:rsidR="00C44E96" w:rsidRDefault="00C44E96" w:rsidP="002A0A51">
            <w:pPr>
              <w:spacing w:after="0" w:line="240" w:lineRule="auto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CF130F" w:rsidTr="001A59BC">
        <w:trPr>
          <w:trHeight w:val="556"/>
        </w:trPr>
        <w:tc>
          <w:tcPr>
            <w:tcW w:w="1242" w:type="dxa"/>
          </w:tcPr>
          <w:p w:rsidR="00C44E96" w:rsidRPr="00CA0FBB" w:rsidRDefault="00C44E96" w:rsidP="00DF70AF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DF70AF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2191" w:type="dxa"/>
            <w:gridSpan w:val="2"/>
          </w:tcPr>
          <w:p w:rsidR="00C44E96" w:rsidRPr="007C0032" w:rsidRDefault="001A59BC" w:rsidP="001A59B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Узагальнення та т</w:t>
            </w:r>
            <w:r w:rsidR="00C44E96">
              <w:rPr>
                <w:rFonts w:ascii="Times New Roman" w:hAnsi="Times New Roman"/>
                <w:b/>
                <w:sz w:val="24"/>
                <w:szCs w:val="24"/>
              </w:rPr>
              <w:t xml:space="preserve">ематичне оцінювання за розділом </w:t>
            </w:r>
            <w:r w:rsidR="00C44E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C44E96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44E96" w:rsidRPr="00CF130F" w:rsidRDefault="00C44E96" w:rsidP="00DF70AF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C44E96" w:rsidRPr="00CF130F" w:rsidTr="002A0A51">
        <w:tc>
          <w:tcPr>
            <w:tcW w:w="15843" w:type="dxa"/>
            <w:gridSpan w:val="5"/>
          </w:tcPr>
          <w:p w:rsidR="00C44E96" w:rsidRPr="00A15A59" w:rsidRDefault="00C44E96" w:rsidP="00B2299A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A15A5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РОЗДІЛ 7. УКРАЇНА, ЄВРОПА, СВІТ</w:t>
            </w:r>
          </w:p>
        </w:tc>
      </w:tr>
      <w:tr w:rsidR="001A59BC" w:rsidRPr="00CF130F" w:rsidTr="001A59BC">
        <w:tc>
          <w:tcPr>
            <w:tcW w:w="1242" w:type="dxa"/>
            <w:vMerge w:val="restart"/>
          </w:tcPr>
          <w:p w:rsidR="001A59BC" w:rsidRPr="00CA0FBB" w:rsidRDefault="001A59BC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A59BC" w:rsidRPr="007C0032" w:rsidRDefault="001A59BC" w:rsidP="002A0A5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61</w:t>
            </w:r>
            <w:r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-62</w:t>
            </w:r>
          </w:p>
        </w:tc>
        <w:tc>
          <w:tcPr>
            <w:tcW w:w="4962" w:type="dxa"/>
            <w:vMerge w:val="restart"/>
          </w:tcPr>
          <w:p w:rsidR="001A59BC" w:rsidRDefault="001A59BC" w:rsidP="00314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Інтеграція та глобалізація</w:t>
            </w:r>
          </w:p>
          <w:p w:rsidR="001A59BC" w:rsidRDefault="001A59BC" w:rsidP="001A59BC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Поняття інтеграції та глобалізації.  Вплив глобалізаційних процесів на економіку, культуру, довкілля, людину. Витоки та процес європейської інтеграції. Міграційні процеси. Види та форми сучасної міграції. Виклики сучасного світу</w:t>
            </w:r>
          </w:p>
        </w:tc>
        <w:tc>
          <w:tcPr>
            <w:tcW w:w="7229" w:type="dxa"/>
            <w:vMerge w:val="restart"/>
          </w:tcPr>
          <w:p w:rsidR="001A59BC" w:rsidRPr="001A59BC" w:rsidRDefault="001A59BC" w:rsidP="00314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A59BC">
              <w:rPr>
                <w:rFonts w:ascii="Times New Roman" w:eastAsia="Times New Roman" w:hAnsi="Times New Roman"/>
                <w:b/>
              </w:rPr>
              <w:t>Знання і розуміння:</w:t>
            </w:r>
          </w:p>
          <w:p w:rsidR="001A59BC" w:rsidRPr="001A59BC" w:rsidRDefault="001A59BC" w:rsidP="007C003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1A59BC">
              <w:rPr>
                <w:rFonts w:ascii="Times New Roman" w:eastAsia="Times New Roman" w:hAnsi="Times New Roman"/>
                <w:b/>
              </w:rPr>
              <w:t>Знає зміст понять</w:t>
            </w:r>
            <w:r w:rsidRPr="001A59BC">
              <w:rPr>
                <w:rFonts w:ascii="Times New Roman" w:eastAsia="Times New Roman" w:hAnsi="Times New Roman"/>
              </w:rPr>
              <w:t xml:space="preserve">: </w:t>
            </w:r>
            <w:r w:rsidRPr="001A59BC">
              <w:rPr>
                <w:rFonts w:ascii="Times New Roman" w:hAnsi="Times New Roman"/>
                <w:i/>
              </w:rPr>
              <w:t xml:space="preserve">інтеграція, глобалізація, міграція; </w:t>
            </w:r>
            <w:r w:rsidRPr="001A59BC">
              <w:rPr>
                <w:rFonts w:ascii="Times New Roman" w:eastAsia="Times New Roman" w:hAnsi="Times New Roman"/>
                <w:i/>
              </w:rPr>
              <w:t>Європейський Союз,</w:t>
            </w:r>
            <w:r w:rsidRPr="001A59BC">
              <w:rPr>
                <w:rFonts w:ascii="Times New Roman" w:hAnsi="Times New Roman"/>
                <w:i/>
              </w:rPr>
              <w:t xml:space="preserve"> Європейська політика сусідства, Східне партнерство, міжнародне право,</w:t>
            </w:r>
            <w:r w:rsidRPr="001A59BC">
              <w:rPr>
                <w:rFonts w:ascii="Times New Roman" w:eastAsia="Times New Roman" w:hAnsi="Times New Roman"/>
              </w:rPr>
              <w:t xml:space="preserve"> </w:t>
            </w:r>
            <w:r w:rsidRPr="001A59BC">
              <w:rPr>
                <w:rFonts w:ascii="Times New Roman" w:eastAsia="Times New Roman" w:hAnsi="Times New Roman"/>
                <w:i/>
              </w:rPr>
              <w:t>європейське та світове співтовариство, система безпеки і співробітництва в Європі.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A59BC">
              <w:rPr>
                <w:rFonts w:ascii="Times New Roman" w:hAnsi="Times New Roman"/>
              </w:rPr>
              <w:t>Знає про масштаби впливу глобалізації на економіку, культуру, довкілля, людину.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A59BC">
              <w:rPr>
                <w:rFonts w:ascii="Times New Roman" w:eastAsia="Times New Roman" w:hAnsi="Times New Roman"/>
                <w:lang w:eastAsia="ru-RU"/>
              </w:rPr>
              <w:t xml:space="preserve">Знає та розуміє </w:t>
            </w:r>
            <w:r w:rsidRPr="001A59BC">
              <w:rPr>
                <w:rFonts w:ascii="Times New Roman" w:eastAsia="Times New Roman" w:hAnsi="Times New Roman"/>
              </w:rPr>
              <w:t>причини та наслідки міграційних процесів в Україні та світі.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9BC">
              <w:rPr>
                <w:rFonts w:ascii="Times New Roman" w:eastAsia="Times New Roman" w:hAnsi="Times New Roman"/>
                <w:lang w:eastAsia="ru-RU"/>
              </w:rPr>
              <w:t>Знає умови вступу України до Європейського Союзу.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eastAsia="Times New Roman" w:hAnsi="Times New Roman"/>
                <w:lang w:eastAsia="ru-RU"/>
              </w:rPr>
              <w:t xml:space="preserve">Називає міжнародні організації, членом / учасником яких є Україна. Називає основні аспекти Європейської політики сусідства. </w:t>
            </w:r>
            <w:r w:rsidRPr="001A59BC">
              <w:rPr>
                <w:rFonts w:ascii="Times New Roman" w:hAnsi="Times New Roman"/>
              </w:rPr>
              <w:t>Може аргументовано обговорювати витоки і процес європейської інтеграції.</w:t>
            </w:r>
          </w:p>
          <w:p w:rsidR="001A59BC" w:rsidRPr="001A59BC" w:rsidRDefault="001A59BC" w:rsidP="00314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A59BC">
              <w:rPr>
                <w:rFonts w:ascii="Times New Roman" w:eastAsia="Times New Roman" w:hAnsi="Times New Roman"/>
                <w:b/>
              </w:rPr>
              <w:t>Вміння і навички: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9BC">
              <w:rPr>
                <w:rFonts w:ascii="Times New Roman" w:eastAsia="Times New Roman" w:hAnsi="Times New Roman"/>
                <w:lang w:eastAsia="ru-RU"/>
              </w:rPr>
              <w:t>Аналізує принципи міжнародних відносин.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9BC">
              <w:rPr>
                <w:rFonts w:ascii="Times New Roman" w:eastAsia="Times New Roman" w:hAnsi="Times New Roman"/>
                <w:lang w:eastAsia="ru-RU"/>
              </w:rPr>
              <w:t>Визначає основні функції міжнародних організацій.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Пояснює взаємозв'язок між нормами міжнародного права і національним законодавством.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9BC">
              <w:rPr>
                <w:rFonts w:ascii="Times New Roman" w:eastAsia="Times New Roman" w:hAnsi="Times New Roman"/>
                <w:lang w:eastAsia="ru-RU"/>
              </w:rPr>
              <w:t>Добирає з різних джерел додаткову інформацію щодо особливостей функціонування ЄС та її інституцій.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59BC">
              <w:rPr>
                <w:rFonts w:ascii="Times New Roman" w:eastAsia="Times New Roman" w:hAnsi="Times New Roman"/>
                <w:lang w:eastAsia="ru-RU"/>
              </w:rPr>
              <w:t>Дискутує щодо перспектив збереження та розширення ЄС, НАТО.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Описує цілі ООН та компетенцію її органів (Генеральна Асамблея, Рада Безпеки, Генеральний секретар тощо).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BC">
              <w:rPr>
                <w:rFonts w:ascii="Times New Roman" w:hAnsi="Times New Roman"/>
              </w:rPr>
              <w:t>Характеризує політику регіонального співробітництва України та систем безпеки.</w:t>
            </w:r>
          </w:p>
          <w:p w:rsidR="001A59BC" w:rsidRPr="001A59BC" w:rsidRDefault="001A59BC" w:rsidP="00314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A59BC">
              <w:rPr>
                <w:rFonts w:ascii="Times New Roman" w:eastAsia="Times New Roman" w:hAnsi="Times New Roman"/>
                <w:b/>
              </w:rPr>
              <w:t>Установки і цінності: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9BC">
              <w:rPr>
                <w:rFonts w:ascii="Times New Roman" w:eastAsia="Times New Roman" w:hAnsi="Times New Roman"/>
                <w:lang w:eastAsia="ru-RU"/>
              </w:rPr>
              <w:t>Визнає важливість європейського вектору розвитку України.</w:t>
            </w:r>
          </w:p>
          <w:p w:rsidR="001A59BC" w:rsidRPr="001A59BC" w:rsidRDefault="001A59BC" w:rsidP="007C0032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59BC">
              <w:rPr>
                <w:rFonts w:ascii="Times New Roman" w:eastAsia="Times New Roman" w:hAnsi="Times New Roman"/>
                <w:lang w:eastAsia="ru-RU"/>
              </w:rPr>
              <w:t>Усвідомлює взаємозалежність  життя місцевої громади, України, Європи та світу.</w:t>
            </w:r>
          </w:p>
          <w:p w:rsidR="001A59BC" w:rsidRDefault="001A59BC" w:rsidP="007C0032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  <w:r w:rsidRPr="001A59BC">
              <w:rPr>
                <w:rFonts w:ascii="Times New Roman" w:eastAsia="Times New Roman" w:hAnsi="Times New Roman"/>
                <w:lang w:eastAsia="ru-RU"/>
              </w:rPr>
              <w:t>Усвідомлює роль та значення міжнародних організацій для регіону і світу та України.</w:t>
            </w:r>
          </w:p>
        </w:tc>
        <w:tc>
          <w:tcPr>
            <w:tcW w:w="1418" w:type="dxa"/>
          </w:tcPr>
          <w:p w:rsidR="001A59BC" w:rsidRPr="00CF130F" w:rsidRDefault="001A59BC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59BC" w:rsidRPr="00CF130F" w:rsidTr="001A59BC">
        <w:tc>
          <w:tcPr>
            <w:tcW w:w="1242" w:type="dxa"/>
            <w:vMerge/>
          </w:tcPr>
          <w:p w:rsidR="001A59BC" w:rsidRPr="00CA0FBB" w:rsidRDefault="001A59BC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A59BC" w:rsidRPr="007C0032" w:rsidRDefault="001A59BC" w:rsidP="002A0A5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</w:tcPr>
          <w:p w:rsidR="001A59BC" w:rsidRDefault="001A59BC" w:rsidP="00314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1A59BC" w:rsidRDefault="001A59BC" w:rsidP="003141E4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1A59BC" w:rsidRPr="00CF130F" w:rsidRDefault="001A59BC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59BC" w:rsidRPr="001A59BC" w:rsidTr="001A59BC">
        <w:tc>
          <w:tcPr>
            <w:tcW w:w="1242" w:type="dxa"/>
            <w:vMerge w:val="restart"/>
          </w:tcPr>
          <w:p w:rsidR="001A59BC" w:rsidRPr="00CA0FBB" w:rsidRDefault="001A59BC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A59BC" w:rsidRPr="007C0032" w:rsidRDefault="001A59BC" w:rsidP="002A0A5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63</w:t>
            </w:r>
            <w:r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-64</w:t>
            </w:r>
          </w:p>
        </w:tc>
        <w:tc>
          <w:tcPr>
            <w:tcW w:w="4962" w:type="dxa"/>
            <w:vMerge w:val="restart"/>
          </w:tcPr>
          <w:p w:rsidR="001A59BC" w:rsidRDefault="001A59BC" w:rsidP="00314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Міжнародні відносини та міжнародне право</w:t>
            </w:r>
          </w:p>
          <w:p w:rsidR="001A59BC" w:rsidRDefault="001A59BC" w:rsidP="001A59BC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Поняття міжнародних відносин. Особливості міжнародного права. Система безпеки. Міжнародне гуманітарне право. Урядові і неурядові міжнародні організації.</w:t>
            </w:r>
          </w:p>
        </w:tc>
        <w:tc>
          <w:tcPr>
            <w:tcW w:w="7229" w:type="dxa"/>
            <w:vMerge/>
          </w:tcPr>
          <w:p w:rsidR="001A59BC" w:rsidRDefault="001A59BC" w:rsidP="003141E4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1A59BC" w:rsidRPr="00CF130F" w:rsidRDefault="001A59BC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59BC" w:rsidRPr="00FB72B9" w:rsidTr="001A59BC">
        <w:tc>
          <w:tcPr>
            <w:tcW w:w="1242" w:type="dxa"/>
            <w:vMerge/>
          </w:tcPr>
          <w:p w:rsidR="001A59BC" w:rsidRPr="00CA0FBB" w:rsidRDefault="001A59BC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A59BC" w:rsidRPr="007C0032" w:rsidRDefault="001A59BC" w:rsidP="0025122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</w:tcPr>
          <w:p w:rsidR="001A59BC" w:rsidRDefault="001A59BC" w:rsidP="00314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1A59BC" w:rsidRDefault="001A59BC" w:rsidP="003141E4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1A59BC" w:rsidRPr="00CF130F" w:rsidRDefault="001A59BC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CF130F" w:rsidTr="001A59BC">
        <w:tc>
          <w:tcPr>
            <w:tcW w:w="1242" w:type="dxa"/>
          </w:tcPr>
          <w:p w:rsidR="00C44E96" w:rsidRPr="00CA0FBB" w:rsidRDefault="00C44E96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25122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962" w:type="dxa"/>
          </w:tcPr>
          <w:p w:rsidR="00C44E96" w:rsidRDefault="00C44E96" w:rsidP="003141E4">
            <w:pPr>
              <w:tabs>
                <w:tab w:val="left" w:pos="388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Україна – член європейського та світового співтовариства</w:t>
            </w:r>
          </w:p>
          <w:p w:rsidR="00C44E96" w:rsidRDefault="00C44E96" w:rsidP="003141E4">
            <w:pPr>
              <w:tabs>
                <w:tab w:val="left" w:pos="3887"/>
              </w:tabs>
              <w:spacing w:after="0" w:line="240" w:lineRule="auto"/>
              <w:ind w:right="57"/>
              <w:jc w:val="both"/>
              <w:rPr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Європейське і світове співробітництво. Участь України в ООН, ОБСЄ, Раді Європи, СОТ тощо. </w:t>
            </w:r>
          </w:p>
        </w:tc>
        <w:tc>
          <w:tcPr>
            <w:tcW w:w="7229" w:type="dxa"/>
            <w:vMerge/>
          </w:tcPr>
          <w:p w:rsidR="00C44E96" w:rsidRDefault="00C44E96" w:rsidP="003141E4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CF130F" w:rsidTr="001A59BC">
        <w:tc>
          <w:tcPr>
            <w:tcW w:w="1242" w:type="dxa"/>
          </w:tcPr>
          <w:p w:rsidR="00C44E96" w:rsidRPr="00CA0FBB" w:rsidRDefault="00C44E96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25122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962" w:type="dxa"/>
          </w:tcPr>
          <w:p w:rsidR="00C44E96" w:rsidRDefault="00C44E96" w:rsidP="003141E4">
            <w:pPr>
              <w:tabs>
                <w:tab w:val="left" w:pos="3887"/>
              </w:tabs>
              <w:spacing w:after="0" w:line="240" w:lineRule="auto"/>
              <w:ind w:right="57"/>
              <w:jc w:val="both"/>
              <w:rPr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Європейський вибір України. Угода про асоціацію Україна – ЄС.</w:t>
            </w:r>
          </w:p>
        </w:tc>
        <w:tc>
          <w:tcPr>
            <w:tcW w:w="7229" w:type="dxa"/>
            <w:vMerge/>
          </w:tcPr>
          <w:p w:rsidR="00C44E96" w:rsidRDefault="00C44E96" w:rsidP="003141E4">
            <w:pPr>
              <w:spacing w:after="0" w:line="240" w:lineRule="auto"/>
              <w:jc w:val="both"/>
              <w:rPr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CF130F" w:rsidTr="001A59BC">
        <w:tc>
          <w:tcPr>
            <w:tcW w:w="1242" w:type="dxa"/>
          </w:tcPr>
          <w:p w:rsidR="00C44E96" w:rsidRPr="00CA0FBB" w:rsidRDefault="00C44E96" w:rsidP="002A0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25122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67</w:t>
            </w:r>
            <w:r w:rsidR="001A59BC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-68</w:t>
            </w:r>
          </w:p>
        </w:tc>
        <w:tc>
          <w:tcPr>
            <w:tcW w:w="4962" w:type="dxa"/>
          </w:tcPr>
          <w:p w:rsidR="00C44E96" w:rsidRPr="009E32FC" w:rsidRDefault="00C44E96" w:rsidP="003141E4">
            <w:pPr>
              <w:tabs>
                <w:tab w:val="left" w:pos="388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2FC">
              <w:rPr>
                <w:rFonts w:ascii="Times New Roman" w:hAnsi="Times New Roman"/>
                <w:b/>
                <w:sz w:val="24"/>
                <w:szCs w:val="24"/>
              </w:rPr>
              <w:t>Практичне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заняття.</w:t>
            </w:r>
          </w:p>
          <w:p w:rsidR="00C44E96" w:rsidRPr="003141E4" w:rsidRDefault="00C44E96" w:rsidP="003141E4">
            <w:pPr>
              <w:tabs>
                <w:tab w:val="left" w:pos="388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E4">
              <w:rPr>
                <w:rFonts w:ascii="Times New Roman" w:hAnsi="Times New Roman"/>
                <w:sz w:val="24"/>
                <w:szCs w:val="24"/>
              </w:rPr>
              <w:t xml:space="preserve">«Економічні, соціальні та політичні переваги вступу до ЄС». «Організовуємо Місію ООН з подолання наслідків стихійного лиха». </w:t>
            </w:r>
          </w:p>
          <w:p w:rsidR="00C44E96" w:rsidRPr="00DF70AF" w:rsidRDefault="00C44E96" w:rsidP="00DF70AF">
            <w:pPr>
              <w:tabs>
                <w:tab w:val="left" w:pos="388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E4">
              <w:rPr>
                <w:rFonts w:ascii="Times New Roman" w:hAnsi="Times New Roman"/>
                <w:sz w:val="24"/>
                <w:szCs w:val="24"/>
              </w:rPr>
              <w:t>«Молодіжні ініціативи та волонте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рство в різних країнах світу». </w:t>
            </w:r>
          </w:p>
        </w:tc>
        <w:tc>
          <w:tcPr>
            <w:tcW w:w="7229" w:type="dxa"/>
            <w:vMerge/>
          </w:tcPr>
          <w:p w:rsidR="00C44E96" w:rsidRPr="003141E4" w:rsidRDefault="00C44E96" w:rsidP="003141E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44E96" w:rsidRPr="00CF130F" w:rsidRDefault="00C44E96" w:rsidP="002A0A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4E96" w:rsidRPr="00CF130F" w:rsidTr="001A59BC">
        <w:trPr>
          <w:trHeight w:val="305"/>
        </w:trPr>
        <w:tc>
          <w:tcPr>
            <w:tcW w:w="1242" w:type="dxa"/>
          </w:tcPr>
          <w:p w:rsidR="00C44E96" w:rsidRPr="00CA0FBB" w:rsidRDefault="00C44E96" w:rsidP="00DF70AF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DF70AF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7C0032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2191" w:type="dxa"/>
            <w:gridSpan w:val="2"/>
          </w:tcPr>
          <w:p w:rsidR="00C44E96" w:rsidRPr="007C0032" w:rsidRDefault="001A59BC" w:rsidP="001A59B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Узагальнення та т</w:t>
            </w:r>
            <w:r w:rsidR="00C44E96">
              <w:rPr>
                <w:rFonts w:ascii="Times New Roman" w:hAnsi="Times New Roman"/>
                <w:b/>
                <w:sz w:val="24"/>
                <w:szCs w:val="24"/>
              </w:rPr>
              <w:t xml:space="preserve">ематичне оцінювання за розділом </w:t>
            </w:r>
            <w:r w:rsidR="00C44E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C44E96">
              <w:rPr>
                <w:rFonts w:ascii="Times New Roman" w:hAnsi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418" w:type="dxa"/>
          </w:tcPr>
          <w:p w:rsidR="00C44E96" w:rsidRPr="00CF130F" w:rsidRDefault="00C44E96" w:rsidP="00DF70AF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C44E96" w:rsidRPr="00CF130F" w:rsidTr="001A59BC">
        <w:tc>
          <w:tcPr>
            <w:tcW w:w="1242" w:type="dxa"/>
          </w:tcPr>
          <w:p w:rsidR="00C44E96" w:rsidRPr="00CA0FBB" w:rsidRDefault="00C44E96" w:rsidP="00DF70AF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4E96" w:rsidRPr="007C0032" w:rsidRDefault="00C44E96" w:rsidP="00DF70AF">
            <w:pPr>
              <w:spacing w:after="0" w:line="360" w:lineRule="auto"/>
              <w:jc w:val="center"/>
              <w:rPr>
                <w:rFonts w:asciiTheme="majorHAnsi" w:hAnsiTheme="majorHAnsi"/>
                <w:b/>
                <w:lang w:eastAsia="ar-SA"/>
              </w:rPr>
            </w:pPr>
            <w:r w:rsidRPr="007C0032">
              <w:rPr>
                <w:rFonts w:asciiTheme="majorHAnsi" w:hAnsiTheme="majorHAnsi"/>
                <w:b/>
                <w:lang w:eastAsia="ar-SA"/>
              </w:rPr>
              <w:t>70</w:t>
            </w:r>
          </w:p>
        </w:tc>
        <w:tc>
          <w:tcPr>
            <w:tcW w:w="12191" w:type="dxa"/>
            <w:gridSpan w:val="2"/>
          </w:tcPr>
          <w:p w:rsidR="00C44E96" w:rsidRPr="003141E4" w:rsidRDefault="00C44E96" w:rsidP="001A59BC">
            <w:pPr>
              <w:spacing w:after="0" w:line="276" w:lineRule="auto"/>
              <w:jc w:val="both"/>
              <w:rPr>
                <w:rFonts w:ascii="Times New Roman" w:hAnsi="Times New Roman"/>
                <w:b/>
                <w:szCs w:val="28"/>
                <w:lang w:eastAsia="ar-SA"/>
              </w:rPr>
            </w:pPr>
            <w:r w:rsidRPr="003141E4">
              <w:rPr>
                <w:rFonts w:ascii="Times New Roman" w:hAnsi="Times New Roman"/>
                <w:b/>
                <w:szCs w:val="28"/>
                <w:lang w:eastAsia="ar-SA"/>
              </w:rPr>
              <w:t>Підсумк</w:t>
            </w:r>
            <w:r>
              <w:rPr>
                <w:rFonts w:ascii="Times New Roman" w:hAnsi="Times New Roman"/>
                <w:b/>
                <w:szCs w:val="28"/>
                <w:lang w:eastAsia="ar-SA"/>
              </w:rPr>
              <w:t>о</w:t>
            </w:r>
            <w:r w:rsidRPr="003141E4">
              <w:rPr>
                <w:rFonts w:ascii="Times New Roman" w:hAnsi="Times New Roman"/>
                <w:b/>
                <w:szCs w:val="28"/>
                <w:lang w:eastAsia="ar-SA"/>
              </w:rPr>
              <w:t>ве повторення</w:t>
            </w:r>
          </w:p>
        </w:tc>
        <w:tc>
          <w:tcPr>
            <w:tcW w:w="1418" w:type="dxa"/>
          </w:tcPr>
          <w:p w:rsidR="00C44E96" w:rsidRPr="00CF130F" w:rsidRDefault="00C44E96" w:rsidP="00DF70AF">
            <w:pPr>
              <w:spacing w:after="0" w:line="360" w:lineRule="auto"/>
              <w:jc w:val="center"/>
              <w:rPr>
                <w:b/>
              </w:rPr>
            </w:pPr>
          </w:p>
        </w:tc>
      </w:tr>
    </w:tbl>
    <w:p w:rsidR="00196407" w:rsidRDefault="00196407"/>
    <w:sectPr w:rsidR="00196407" w:rsidSect="0019640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60E"/>
    <w:multiLevelType w:val="hybridMultilevel"/>
    <w:tmpl w:val="5468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D0E2F"/>
    <w:multiLevelType w:val="hybridMultilevel"/>
    <w:tmpl w:val="CC72D814"/>
    <w:lvl w:ilvl="0" w:tplc="A64EA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0545D"/>
    <w:multiLevelType w:val="hybridMultilevel"/>
    <w:tmpl w:val="85AA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9631EB"/>
    <w:multiLevelType w:val="hybridMultilevel"/>
    <w:tmpl w:val="9AC4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1405FA"/>
    <w:multiLevelType w:val="hybridMultilevel"/>
    <w:tmpl w:val="D068B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593687"/>
    <w:multiLevelType w:val="hybridMultilevel"/>
    <w:tmpl w:val="118A4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E32C2"/>
    <w:multiLevelType w:val="hybridMultilevel"/>
    <w:tmpl w:val="DE8C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D0075"/>
    <w:multiLevelType w:val="hybridMultilevel"/>
    <w:tmpl w:val="66E8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600AF"/>
    <w:multiLevelType w:val="hybridMultilevel"/>
    <w:tmpl w:val="E842C748"/>
    <w:lvl w:ilvl="0" w:tplc="B2305E96">
      <w:start w:val="1"/>
      <w:numFmt w:val="bullet"/>
      <w:pStyle w:val="body-mon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371717"/>
    <w:multiLevelType w:val="hybridMultilevel"/>
    <w:tmpl w:val="66949716"/>
    <w:lvl w:ilvl="0" w:tplc="A64EA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E4E03"/>
    <w:multiLevelType w:val="hybridMultilevel"/>
    <w:tmpl w:val="053C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A27B14"/>
    <w:multiLevelType w:val="hybridMultilevel"/>
    <w:tmpl w:val="0196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901759"/>
    <w:multiLevelType w:val="hybridMultilevel"/>
    <w:tmpl w:val="DE588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9851AB"/>
    <w:multiLevelType w:val="hybridMultilevel"/>
    <w:tmpl w:val="B78E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034675"/>
    <w:multiLevelType w:val="hybridMultilevel"/>
    <w:tmpl w:val="829A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932CF7"/>
    <w:multiLevelType w:val="hybridMultilevel"/>
    <w:tmpl w:val="7C56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104B73"/>
    <w:multiLevelType w:val="hybridMultilevel"/>
    <w:tmpl w:val="64163B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4070FE"/>
    <w:multiLevelType w:val="hybridMultilevel"/>
    <w:tmpl w:val="B374E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E21AB9"/>
    <w:multiLevelType w:val="hybridMultilevel"/>
    <w:tmpl w:val="C920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FD4F40"/>
    <w:multiLevelType w:val="hybridMultilevel"/>
    <w:tmpl w:val="0A968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D93C8A"/>
    <w:multiLevelType w:val="hybridMultilevel"/>
    <w:tmpl w:val="8330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8F6EC4"/>
    <w:multiLevelType w:val="hybridMultilevel"/>
    <w:tmpl w:val="33DC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D96953"/>
    <w:multiLevelType w:val="hybridMultilevel"/>
    <w:tmpl w:val="AEE2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4324CD"/>
    <w:multiLevelType w:val="hybridMultilevel"/>
    <w:tmpl w:val="F1A03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B81F6A"/>
    <w:multiLevelType w:val="hybridMultilevel"/>
    <w:tmpl w:val="B4745546"/>
    <w:lvl w:ilvl="0" w:tplc="A64EA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970D4"/>
    <w:multiLevelType w:val="hybridMultilevel"/>
    <w:tmpl w:val="8662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272325"/>
    <w:multiLevelType w:val="hybridMultilevel"/>
    <w:tmpl w:val="F8C4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71224F"/>
    <w:multiLevelType w:val="hybridMultilevel"/>
    <w:tmpl w:val="F23C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4670CD"/>
    <w:multiLevelType w:val="hybridMultilevel"/>
    <w:tmpl w:val="7E86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731346"/>
    <w:multiLevelType w:val="hybridMultilevel"/>
    <w:tmpl w:val="3D60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A67678"/>
    <w:multiLevelType w:val="hybridMultilevel"/>
    <w:tmpl w:val="5024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412F0C"/>
    <w:multiLevelType w:val="hybridMultilevel"/>
    <w:tmpl w:val="51D48F6C"/>
    <w:lvl w:ilvl="0" w:tplc="81946F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91357B"/>
    <w:multiLevelType w:val="hybridMultilevel"/>
    <w:tmpl w:val="E83A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1B56A4"/>
    <w:multiLevelType w:val="hybridMultilevel"/>
    <w:tmpl w:val="3566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02206F"/>
    <w:multiLevelType w:val="hybridMultilevel"/>
    <w:tmpl w:val="1854A308"/>
    <w:lvl w:ilvl="0" w:tplc="81946F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3B03FC"/>
    <w:multiLevelType w:val="hybridMultilevel"/>
    <w:tmpl w:val="2FF8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D605D9"/>
    <w:multiLevelType w:val="hybridMultilevel"/>
    <w:tmpl w:val="0030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E26C9B"/>
    <w:multiLevelType w:val="hybridMultilevel"/>
    <w:tmpl w:val="E9B0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4356C7"/>
    <w:multiLevelType w:val="hybridMultilevel"/>
    <w:tmpl w:val="7414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6F000F"/>
    <w:multiLevelType w:val="hybridMultilevel"/>
    <w:tmpl w:val="F6388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C97E66"/>
    <w:multiLevelType w:val="hybridMultilevel"/>
    <w:tmpl w:val="EC02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187C9F"/>
    <w:multiLevelType w:val="hybridMultilevel"/>
    <w:tmpl w:val="82F4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12621C"/>
    <w:multiLevelType w:val="hybridMultilevel"/>
    <w:tmpl w:val="4A24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461387"/>
    <w:multiLevelType w:val="hybridMultilevel"/>
    <w:tmpl w:val="C74C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7E47C2"/>
    <w:multiLevelType w:val="hybridMultilevel"/>
    <w:tmpl w:val="3640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BE03C5"/>
    <w:multiLevelType w:val="hybridMultilevel"/>
    <w:tmpl w:val="9D46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CC0555"/>
    <w:multiLevelType w:val="hybridMultilevel"/>
    <w:tmpl w:val="761204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2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07"/>
    <w:rsid w:val="00022B5C"/>
    <w:rsid w:val="000C3DB3"/>
    <w:rsid w:val="000C734F"/>
    <w:rsid w:val="00196407"/>
    <w:rsid w:val="001A59BC"/>
    <w:rsid w:val="00251221"/>
    <w:rsid w:val="002A0A51"/>
    <w:rsid w:val="002A5441"/>
    <w:rsid w:val="003141E4"/>
    <w:rsid w:val="003146F4"/>
    <w:rsid w:val="003939E6"/>
    <w:rsid w:val="004055D7"/>
    <w:rsid w:val="004B1EC7"/>
    <w:rsid w:val="004C67D3"/>
    <w:rsid w:val="00527E1A"/>
    <w:rsid w:val="00532260"/>
    <w:rsid w:val="005379F5"/>
    <w:rsid w:val="00562C5B"/>
    <w:rsid w:val="005976A8"/>
    <w:rsid w:val="00630162"/>
    <w:rsid w:val="006424F2"/>
    <w:rsid w:val="00671A86"/>
    <w:rsid w:val="00694A2B"/>
    <w:rsid w:val="006E471B"/>
    <w:rsid w:val="006F5037"/>
    <w:rsid w:val="007326F6"/>
    <w:rsid w:val="007632CE"/>
    <w:rsid w:val="007932D2"/>
    <w:rsid w:val="007C0032"/>
    <w:rsid w:val="007D7C93"/>
    <w:rsid w:val="007F58F3"/>
    <w:rsid w:val="007F7AF1"/>
    <w:rsid w:val="00803A1E"/>
    <w:rsid w:val="008D16B1"/>
    <w:rsid w:val="008E7D9F"/>
    <w:rsid w:val="008F1C9C"/>
    <w:rsid w:val="00926D55"/>
    <w:rsid w:val="00950FBF"/>
    <w:rsid w:val="00986A34"/>
    <w:rsid w:val="009900F2"/>
    <w:rsid w:val="00996AAD"/>
    <w:rsid w:val="009E32FC"/>
    <w:rsid w:val="009E3C3D"/>
    <w:rsid w:val="00A04500"/>
    <w:rsid w:val="00A1024D"/>
    <w:rsid w:val="00A15A59"/>
    <w:rsid w:val="00AE5C4E"/>
    <w:rsid w:val="00B2299A"/>
    <w:rsid w:val="00B8670F"/>
    <w:rsid w:val="00BF2D80"/>
    <w:rsid w:val="00C44E96"/>
    <w:rsid w:val="00C60BD8"/>
    <w:rsid w:val="00C87D97"/>
    <w:rsid w:val="00CC1FDE"/>
    <w:rsid w:val="00CC7694"/>
    <w:rsid w:val="00D2612F"/>
    <w:rsid w:val="00DB5E49"/>
    <w:rsid w:val="00DC3321"/>
    <w:rsid w:val="00DF70AF"/>
    <w:rsid w:val="00E92B9C"/>
    <w:rsid w:val="00EA052F"/>
    <w:rsid w:val="00F07421"/>
    <w:rsid w:val="00F54227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0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96407"/>
    <w:pPr>
      <w:ind w:left="720"/>
      <w:contextualSpacing/>
    </w:pPr>
  </w:style>
  <w:style w:type="character" w:customStyle="1" w:styleId="body-mono0">
    <w:name w:val="body-mono Знак"/>
    <w:link w:val="body-mono"/>
    <w:uiPriority w:val="99"/>
    <w:locked/>
    <w:rsid w:val="00196407"/>
    <w:rPr>
      <w:rFonts w:ascii="Times New Roman" w:eastAsia="Times New Roman" w:hAnsi="Times New Roman"/>
      <w:iCs/>
      <w:color w:val="002060"/>
      <w:sz w:val="24"/>
      <w:szCs w:val="24"/>
      <w:lang w:val="uk-UA"/>
    </w:rPr>
  </w:style>
  <w:style w:type="paragraph" w:customStyle="1" w:styleId="body-mono">
    <w:name w:val="body-mono"/>
    <w:link w:val="body-mono0"/>
    <w:autoRedefine/>
    <w:uiPriority w:val="99"/>
    <w:rsid w:val="00196407"/>
    <w:pPr>
      <w:numPr>
        <w:numId w:val="1"/>
      </w:numPr>
      <w:tabs>
        <w:tab w:val="left" w:pos="397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66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iCs/>
      <w:color w:val="002060"/>
      <w:sz w:val="24"/>
      <w:szCs w:val="24"/>
      <w:lang w:val="uk-UA"/>
    </w:rPr>
  </w:style>
  <w:style w:type="character" w:styleId="a5">
    <w:name w:val="Subtle Emphasis"/>
    <w:uiPriority w:val="19"/>
    <w:qFormat/>
    <w:rsid w:val="00196407"/>
    <w:rPr>
      <w:i/>
      <w:iCs/>
      <w:color w:val="808080"/>
    </w:rPr>
  </w:style>
  <w:style w:type="table" w:styleId="a6">
    <w:name w:val="Table Grid"/>
    <w:basedOn w:val="a1"/>
    <w:uiPriority w:val="59"/>
    <w:rsid w:val="0019640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196407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964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вичайний1"/>
    <w:rsid w:val="0019640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0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96407"/>
    <w:pPr>
      <w:ind w:left="720"/>
      <w:contextualSpacing/>
    </w:pPr>
  </w:style>
  <w:style w:type="character" w:customStyle="1" w:styleId="body-mono0">
    <w:name w:val="body-mono Знак"/>
    <w:link w:val="body-mono"/>
    <w:uiPriority w:val="99"/>
    <w:locked/>
    <w:rsid w:val="00196407"/>
    <w:rPr>
      <w:rFonts w:ascii="Times New Roman" w:eastAsia="Times New Roman" w:hAnsi="Times New Roman"/>
      <w:iCs/>
      <w:color w:val="002060"/>
      <w:sz w:val="24"/>
      <w:szCs w:val="24"/>
      <w:lang w:val="uk-UA"/>
    </w:rPr>
  </w:style>
  <w:style w:type="paragraph" w:customStyle="1" w:styleId="body-mono">
    <w:name w:val="body-mono"/>
    <w:link w:val="body-mono0"/>
    <w:autoRedefine/>
    <w:uiPriority w:val="99"/>
    <w:rsid w:val="00196407"/>
    <w:pPr>
      <w:numPr>
        <w:numId w:val="1"/>
      </w:numPr>
      <w:tabs>
        <w:tab w:val="left" w:pos="397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66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iCs/>
      <w:color w:val="002060"/>
      <w:sz w:val="24"/>
      <w:szCs w:val="24"/>
      <w:lang w:val="uk-UA"/>
    </w:rPr>
  </w:style>
  <w:style w:type="character" w:styleId="a5">
    <w:name w:val="Subtle Emphasis"/>
    <w:uiPriority w:val="19"/>
    <w:qFormat/>
    <w:rsid w:val="00196407"/>
    <w:rPr>
      <w:i/>
      <w:iCs/>
      <w:color w:val="808080"/>
    </w:rPr>
  </w:style>
  <w:style w:type="table" w:styleId="a6">
    <w:name w:val="Table Grid"/>
    <w:basedOn w:val="a1"/>
    <w:uiPriority w:val="59"/>
    <w:rsid w:val="0019640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196407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964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вичайний1"/>
    <w:rsid w:val="0019640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0C2FE-90D1-47B7-A2D2-55D773CB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irinavol</dc:creator>
  <cp:lastModifiedBy>Admin</cp:lastModifiedBy>
  <cp:revision>2</cp:revision>
  <dcterms:created xsi:type="dcterms:W3CDTF">2020-08-24T11:11:00Z</dcterms:created>
  <dcterms:modified xsi:type="dcterms:W3CDTF">2020-08-24T11:11:00Z</dcterms:modified>
</cp:coreProperties>
</file>