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0509EC" w:rsidRDefault="002B539C" w:rsidP="00427623">
      <w:pPr>
        <w:spacing w:after="0" w:line="240" w:lineRule="auto"/>
        <w:rPr>
          <w:rFonts w:cstheme="minorHAnsi"/>
          <w:b/>
          <w:noProof/>
          <w:color w:val="2E74B5" w:themeColor="accent1" w:themeShade="BF"/>
          <w:sz w:val="32"/>
          <w:szCs w:val="32"/>
          <w:lang w:val="uk-UA"/>
        </w:rPr>
      </w:pPr>
      <w:r w:rsidRPr="000509EC">
        <w:rPr>
          <w:rFonts w:cstheme="minorHAnsi"/>
          <w:noProof/>
          <w:sz w:val="32"/>
          <w:szCs w:val="32"/>
          <w:lang w:val="uk-UA"/>
        </w:rPr>
        <w:t>Тема уроку</w:t>
      </w:r>
      <w:r w:rsidR="00427623" w:rsidRPr="000509EC">
        <w:rPr>
          <w:rFonts w:cstheme="minorHAnsi"/>
          <w:noProof/>
          <w:sz w:val="32"/>
          <w:szCs w:val="32"/>
          <w:lang w:val="uk-UA"/>
        </w:rPr>
        <w:t xml:space="preserve">: </w:t>
      </w:r>
      <w:r w:rsidR="00076752" w:rsidRPr="000509EC">
        <w:rPr>
          <w:rFonts w:cstheme="minorHAnsi"/>
          <w:b/>
          <w:noProof/>
          <w:color w:val="2E74B5" w:themeColor="accent1" w:themeShade="BF"/>
          <w:sz w:val="32"/>
          <w:szCs w:val="32"/>
          <w:lang w:val="uk-UA"/>
        </w:rPr>
        <w:t>Мистецтво з бляшанки</w:t>
      </w:r>
      <w:r w:rsidR="00427623" w:rsidRPr="000509EC">
        <w:rPr>
          <w:rFonts w:cstheme="minorHAnsi"/>
          <w:b/>
          <w:noProof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0509EC" w:rsidRDefault="00076752" w:rsidP="00427623">
      <w:pPr>
        <w:spacing w:after="0" w:line="240" w:lineRule="auto"/>
        <w:rPr>
          <w:rFonts w:cstheme="minorHAnsi"/>
          <w:noProof/>
          <w:sz w:val="24"/>
          <w:szCs w:val="24"/>
          <w:lang w:val="uk-UA"/>
        </w:rPr>
      </w:pPr>
      <w:r w:rsidRPr="000509EC">
        <w:rPr>
          <w:rFonts w:cstheme="minorHAnsi"/>
          <w:noProof/>
          <w:sz w:val="24"/>
          <w:szCs w:val="24"/>
          <w:lang w:val="uk-UA"/>
        </w:rPr>
        <w:t xml:space="preserve">Читаємо з розумінням журнальну статтю. </w:t>
      </w:r>
      <w:r w:rsidR="00C54DA4" w:rsidRPr="000509EC">
        <w:rPr>
          <w:rFonts w:cstheme="minorHAnsi"/>
          <w:noProof/>
          <w:sz w:val="24"/>
          <w:szCs w:val="24"/>
          <w:lang w:val="uk-UA"/>
        </w:rPr>
        <w:t>Шукаємо інформацію в тексті</w:t>
      </w:r>
      <w:r w:rsidR="00446598" w:rsidRPr="000509EC">
        <w:rPr>
          <w:rFonts w:cstheme="minorHAnsi"/>
          <w:noProof/>
          <w:sz w:val="24"/>
          <w:szCs w:val="24"/>
          <w:lang w:val="uk-UA"/>
        </w:rPr>
        <w:t xml:space="preserve">. </w:t>
      </w:r>
      <w:r w:rsidRPr="000509EC">
        <w:rPr>
          <w:rFonts w:cstheme="minorHAnsi"/>
          <w:noProof/>
          <w:sz w:val="24"/>
          <w:szCs w:val="24"/>
          <w:lang w:val="uk-UA"/>
        </w:rPr>
        <w:t>Малюємо в стилі Енді Воргола</w:t>
      </w:r>
    </w:p>
    <w:p w:rsidR="00E159FF" w:rsidRPr="000509EC" w:rsidRDefault="00E159FF" w:rsidP="00427623">
      <w:pPr>
        <w:spacing w:after="0" w:line="240" w:lineRule="auto"/>
        <w:rPr>
          <w:rFonts w:cstheme="minorHAnsi"/>
          <w:noProof/>
          <w:sz w:val="24"/>
          <w:szCs w:val="24"/>
          <w:lang w:val="uk-UA"/>
        </w:rPr>
      </w:pPr>
    </w:p>
    <w:p w:rsidR="00807B0D" w:rsidRPr="000509EC" w:rsidRDefault="00076752" w:rsidP="00427623">
      <w:pPr>
        <w:spacing w:after="0" w:line="240" w:lineRule="auto"/>
        <w:rPr>
          <w:rFonts w:cstheme="minorHAnsi"/>
          <w:b/>
          <w:noProof/>
          <w:color w:val="FF0000"/>
          <w:lang w:val="uk-UA"/>
        </w:rPr>
      </w:pPr>
      <w:r w:rsidRPr="000509EC">
        <w:rPr>
          <w:rFonts w:cstheme="minorHAnsi"/>
          <w:b/>
          <w:noProof/>
          <w:color w:val="FF0000"/>
          <w:lang w:val="uk-UA"/>
        </w:rPr>
        <w:t>Цей урок бажано об’єднати з уроком образотворчого мистецтва і виділити для нього дві години.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434"/>
        <w:gridCol w:w="3081"/>
        <w:gridCol w:w="2794"/>
      </w:tblGrid>
      <w:tr w:rsidR="003C2671" w:rsidRPr="000509EC" w:rsidTr="00143201">
        <w:tc>
          <w:tcPr>
            <w:tcW w:w="9309" w:type="dxa"/>
            <w:gridSpan w:val="3"/>
          </w:tcPr>
          <w:p w:rsidR="00344109" w:rsidRPr="000509EC" w:rsidRDefault="003C2671" w:rsidP="00344109">
            <w:pPr>
              <w:pStyle w:val="Default"/>
              <w:rPr>
                <w:rFonts w:asciiTheme="minorHAnsi" w:hAnsiTheme="minorHAnsi" w:cstheme="minorHAnsi"/>
                <w:noProof/>
                <w:lang w:val="uk-UA"/>
              </w:rPr>
            </w:pPr>
            <w:r w:rsidRPr="000509EC">
              <w:rPr>
                <w:rFonts w:asciiTheme="minorHAnsi" w:hAnsiTheme="minorHAnsi" w:cstheme="minorHAnsi"/>
                <w:b/>
                <w:noProof/>
                <w:lang w:val="uk-UA"/>
              </w:rPr>
              <w:t>Очікувані результати:</w:t>
            </w:r>
            <w:r w:rsidR="000B78AE" w:rsidRPr="000509EC">
              <w:rPr>
                <w:rFonts w:asciiTheme="minorHAnsi" w:hAnsiTheme="minorHAnsi" w:cstheme="minorHAnsi"/>
                <w:b/>
                <w:noProof/>
                <w:lang w:val="uk-UA"/>
              </w:rPr>
              <w:t xml:space="preserve"> </w:t>
            </w:r>
          </w:p>
          <w:p w:rsidR="00143201" w:rsidRPr="000509EC" w:rsidRDefault="00344109" w:rsidP="006909A2">
            <w:pPr>
              <w:pStyle w:val="Default"/>
              <w:rPr>
                <w:rFonts w:asciiTheme="minorHAnsi" w:hAnsiTheme="minorHAnsi" w:cstheme="minorHAnsi"/>
                <w:noProof/>
                <w:lang w:val="uk-UA"/>
              </w:rPr>
            </w:pPr>
            <w:r w:rsidRPr="000509EC">
              <w:rPr>
                <w:rFonts w:asciiTheme="minorHAnsi" w:hAnsiTheme="minorHAnsi" w:cstheme="minorHAnsi"/>
                <w:noProof/>
                <w:lang w:val="uk-UA"/>
              </w:rPr>
              <w:t>2 МОВ 2-2.1-4</w:t>
            </w:r>
            <w:r w:rsidR="006909A2" w:rsidRPr="000509EC">
              <w:rPr>
                <w:rFonts w:asciiTheme="minorHAnsi" w:hAnsiTheme="minorHAnsi" w:cstheme="minorHAnsi"/>
                <w:noProof/>
                <w:lang w:val="uk-UA"/>
              </w:rPr>
              <w:t xml:space="preserve"> </w:t>
            </w:r>
            <w:r w:rsidRPr="000509EC">
              <w:rPr>
                <w:rFonts w:asciiTheme="minorHAnsi" w:hAnsiTheme="minorHAnsi" w:cstheme="minorHAnsi"/>
                <w:noProof/>
                <w:lang w:val="uk-UA"/>
              </w:rPr>
              <w:t xml:space="preserve">- розповідає, про що текст, відповідає на запитання за змістом прочитаного </w:t>
            </w:r>
          </w:p>
          <w:p w:rsidR="00143201" w:rsidRPr="000509EC" w:rsidRDefault="00143201" w:rsidP="00427623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3C2671" w:rsidRPr="000509EC" w:rsidTr="00143201">
        <w:tc>
          <w:tcPr>
            <w:tcW w:w="3521" w:type="dxa"/>
          </w:tcPr>
          <w:p w:rsidR="003C2671" w:rsidRPr="000509EC" w:rsidRDefault="00524C51" w:rsidP="00427623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Перевіряю себе</w:t>
            </w:r>
            <w:r w:rsidR="00FD6DC8"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:</w:t>
            </w:r>
          </w:p>
          <w:p w:rsidR="00FD6DC8" w:rsidRPr="000509EC" w:rsidRDefault="003326FA" w:rsidP="00DB380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Я </w:t>
            </w:r>
            <w:r w:rsidR="003457E1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вмію </w:t>
            </w:r>
            <w:r w:rsidR="00C54DA4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свідомо читати текст</w:t>
            </w:r>
            <w:r w:rsidR="003457E1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</w:t>
            </w:r>
            <w:r w:rsidR="00C54DA4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і шукати в ньому інформацію</w:t>
            </w:r>
            <w:r w:rsidR="00FD6DC8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.</w:t>
            </w:r>
          </w:p>
          <w:p w:rsidR="00076752" w:rsidRPr="000509EC" w:rsidRDefault="00076752" w:rsidP="00DB380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Я вмію відповідати на запитання до тексту</w:t>
            </w:r>
          </w:p>
          <w:p w:rsidR="00076752" w:rsidRPr="000509EC" w:rsidRDefault="00076752" w:rsidP="00DB380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Я пробую зрозуміти стиль художника і створити картину в його стилі</w:t>
            </w:r>
          </w:p>
          <w:p w:rsidR="00D37ED7" w:rsidRPr="000509EC" w:rsidRDefault="00D37ED7" w:rsidP="00446598">
            <w:pPr>
              <w:pStyle w:val="a8"/>
              <w:ind w:left="527"/>
              <w:rPr>
                <w:rFonts w:cstheme="minorHAnsi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3C2671" w:rsidRPr="000509EC" w:rsidRDefault="00FD6DC8" w:rsidP="00427623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0509EC" w:rsidRDefault="00DB3800" w:rsidP="00C54DA4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Закінчення, форма слова, </w:t>
            </w:r>
            <w:r w:rsidR="00CA675C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корінь слова, спільнокореневі/споріднені слова</w:t>
            </w:r>
            <w:r w:rsidR="00446598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; діалог; </w:t>
            </w:r>
            <w:r w:rsidR="00C54DA4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гроші, обмін, монети, банкноти</w:t>
            </w:r>
            <w:r w:rsidR="00FD2B65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.</w:t>
            </w:r>
          </w:p>
        </w:tc>
        <w:tc>
          <w:tcPr>
            <w:tcW w:w="2811" w:type="dxa"/>
          </w:tcPr>
          <w:p w:rsidR="00FD6DC8" w:rsidRPr="000509EC" w:rsidRDefault="00FD6DC8" w:rsidP="00FD6DC8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0509EC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П</w:t>
            </w:r>
            <w:r w:rsidR="00FD6DC8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ідручник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, зошит</w:t>
            </w:r>
            <w:r w:rsidR="00FD6DC8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[</w:t>
            </w:r>
            <w:r w:rsidR="00CA675C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1</w:t>
            </w:r>
            <w:r w:rsidR="00076752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8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, </w:t>
            </w:r>
            <w:r w:rsidR="00076752" w:rsidRPr="000509EC">
              <w:rPr>
                <w:rFonts w:cstheme="minorHAnsi"/>
                <w:i/>
                <w:noProof/>
                <w:sz w:val="24"/>
                <w:szCs w:val="24"/>
                <w:lang w:val="uk-UA"/>
              </w:rPr>
              <w:t>10</w:t>
            </w:r>
            <w:r w:rsidR="00FD6DC8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];</w:t>
            </w:r>
          </w:p>
          <w:p w:rsidR="00FD6DC8" w:rsidRPr="000509EC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інтерактивна дошка/проектор</w:t>
            </w:r>
            <w:r w:rsidR="000468F7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;</w:t>
            </w:r>
          </w:p>
          <w:p w:rsidR="000468F7" w:rsidRPr="000509EC" w:rsidRDefault="000468F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роздруковані</w:t>
            </w:r>
            <w:r w:rsidR="00076752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заготовки, папір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</w:t>
            </w:r>
          </w:p>
          <w:p w:rsidR="003C4570" w:rsidRPr="000509EC" w:rsidRDefault="003C4570" w:rsidP="005D23D1">
            <w:pPr>
              <w:pStyle w:val="a8"/>
              <w:ind w:left="527"/>
              <w:rPr>
                <w:rFonts w:cstheme="minorHAnsi"/>
                <w:noProof/>
                <w:sz w:val="24"/>
                <w:szCs w:val="24"/>
                <w:lang w:val="uk-UA"/>
              </w:rPr>
            </w:pPr>
          </w:p>
        </w:tc>
      </w:tr>
    </w:tbl>
    <w:p w:rsidR="003C2671" w:rsidRPr="000509EC" w:rsidRDefault="003C2671" w:rsidP="00427623">
      <w:pPr>
        <w:spacing w:after="0" w:line="240" w:lineRule="auto"/>
        <w:rPr>
          <w:rFonts w:cstheme="minorHAnsi"/>
          <w:noProof/>
          <w:lang w:val="uk-UA"/>
        </w:rPr>
      </w:pPr>
    </w:p>
    <w:p w:rsidR="003C2671" w:rsidRPr="000509EC" w:rsidRDefault="003C2671" w:rsidP="00427623">
      <w:pPr>
        <w:spacing w:after="0" w:line="240" w:lineRule="auto"/>
        <w:rPr>
          <w:rFonts w:cstheme="minorHAnsi"/>
          <w:noProof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0509EC" w:rsidTr="00143201">
        <w:tc>
          <w:tcPr>
            <w:tcW w:w="1253" w:type="dxa"/>
          </w:tcPr>
          <w:p w:rsidR="003C2671" w:rsidRPr="000509EC" w:rsidRDefault="00143201" w:rsidP="00427623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>1</w:t>
            </w:r>
          </w:p>
          <w:p w:rsidR="00143201" w:rsidRPr="000509EC" w:rsidRDefault="00143201" w:rsidP="00427623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3C2671" w:rsidRPr="000509EC" w:rsidRDefault="00556118" w:rsidP="00427623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3C4570" w:rsidRPr="000509EC" w:rsidRDefault="003C4570" w:rsidP="00FA525E">
            <w:pPr>
              <w:rPr>
                <w:rFonts w:cstheme="minorHAnsi"/>
                <w:noProof/>
                <w:lang w:val="uk-UA"/>
              </w:rPr>
            </w:pPr>
          </w:p>
        </w:tc>
      </w:tr>
      <w:tr w:rsidR="00676283" w:rsidRPr="000509EC" w:rsidTr="00143201">
        <w:tc>
          <w:tcPr>
            <w:tcW w:w="1253" w:type="dxa"/>
          </w:tcPr>
          <w:p w:rsidR="00676283" w:rsidRPr="000509EC" w:rsidRDefault="00676283" w:rsidP="00427623">
            <w:pPr>
              <w:rPr>
                <w:rFonts w:cstheme="minorHAnsi"/>
                <w:noProof/>
                <w:lang w:val="uk-UA"/>
              </w:rPr>
            </w:pPr>
            <w:bookmarkStart w:id="0" w:name="_GoBack"/>
            <w:r w:rsidRPr="000509EC">
              <w:rPr>
                <w:rFonts w:cstheme="minorHAnsi"/>
                <w:noProof/>
                <w:lang w:val="uk-UA"/>
              </w:rPr>
              <w:t>2</w:t>
            </w:r>
          </w:p>
          <w:p w:rsidR="005D23D1" w:rsidRPr="000509EC" w:rsidRDefault="00F3106A" w:rsidP="005D23D1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>• • •</w:t>
            </w: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</w:p>
          <w:p w:rsidR="007E061E" w:rsidRPr="000509EC" w:rsidRDefault="007E061E" w:rsidP="005D23D1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>•</w:t>
            </w:r>
          </w:p>
          <w:p w:rsidR="00D37ED7" w:rsidRPr="000509EC" w:rsidRDefault="00D37ED7" w:rsidP="005D23D1">
            <w:pPr>
              <w:rPr>
                <w:rFonts w:cstheme="minorHAnsi"/>
                <w:noProof/>
                <w:lang w:val="uk-UA"/>
              </w:rPr>
            </w:pPr>
          </w:p>
          <w:p w:rsidR="00D37ED7" w:rsidRPr="000509EC" w:rsidRDefault="00D37ED7" w:rsidP="005D23D1">
            <w:pPr>
              <w:rPr>
                <w:rFonts w:cstheme="minorHAnsi"/>
                <w:noProof/>
                <w:lang w:val="uk-UA"/>
              </w:rPr>
            </w:pPr>
          </w:p>
          <w:p w:rsidR="00D37ED7" w:rsidRPr="000509EC" w:rsidRDefault="00D37ED7" w:rsidP="005D23D1">
            <w:pPr>
              <w:rPr>
                <w:rFonts w:cstheme="minorHAnsi"/>
                <w:noProof/>
                <w:lang w:val="uk-UA"/>
              </w:rPr>
            </w:pPr>
          </w:p>
          <w:p w:rsidR="00676283" w:rsidRPr="000509EC" w:rsidRDefault="00676283" w:rsidP="00427623">
            <w:pPr>
              <w:rPr>
                <w:rFonts w:cstheme="minorHAnsi"/>
                <w:noProof/>
                <w:lang w:val="uk-UA"/>
              </w:rPr>
            </w:pPr>
          </w:p>
        </w:tc>
        <w:tc>
          <w:tcPr>
            <w:tcW w:w="8056" w:type="dxa"/>
          </w:tcPr>
          <w:p w:rsidR="006827D4" w:rsidRPr="000509EC" w:rsidRDefault="00076752" w:rsidP="00676283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 xml:space="preserve">Коротка розповідь учителя про Енді Воргола </w:t>
            </w:r>
          </w:p>
          <w:p w:rsidR="006827D4" w:rsidRPr="000509EC" w:rsidRDefault="006827D4" w:rsidP="00676283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  <w:p w:rsidR="00076752" w:rsidRPr="000509EC" w:rsidRDefault="006827D4" w:rsidP="00676283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Розповідь супроводжується кадрами презентації (частину кадрів треба демонструвати вже під час читання тексту та створення картин у стилі Воргола)</w:t>
            </w:r>
          </w:p>
          <w:p w:rsidR="00076752" w:rsidRPr="000509EC" w:rsidRDefault="00076752" w:rsidP="00676283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64CF7" w:rsidRPr="000509EC" w:rsidRDefault="00076752" w:rsidP="00676283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Енді Воргол </w:t>
            </w:r>
            <w:r w:rsidR="00BB7D58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– легендарний художник, ілюстратор, дизайнер, кінорежисер, письменник, видавець. </w:t>
            </w:r>
            <w:r w:rsidR="00C64CF7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Його батьки приїхали до Америки в пошуках кращого життя. Вони були лемками (карпатськими українцями), що жили на території нинішньої Словаччини. Його мати розписувала писанки, вишивала, мала дуже гарний почерк і в майбутньому навіть писала тексти на рекламних роботах, які створював її син. Попри талант мисткині, вона так і не змогла, хоч як старався син, змінити імідж сільської бабусі</w:t>
            </w:r>
          </w:p>
          <w:p w:rsidR="00C64CF7" w:rsidRPr="000509EC" w:rsidRDefault="00C64CF7" w:rsidP="00676283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Енді в дитинстві дуже любив комікси, вирізав плакати із журналів та робив колажі, перемальовував рекламні плакати.</w:t>
            </w:r>
          </w:p>
          <w:p w:rsidR="00C64CF7" w:rsidRPr="000509EC" w:rsidRDefault="00C64CF7" w:rsidP="00676283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Мистецтво у його сім’ї вважали серйозною справою, яка приносить гроші. Мама робила з бляшанок штучні квіти і продавала їх. Син, підробляючи в крамниці, малював портрети покупців.</w:t>
            </w:r>
          </w:p>
          <w:p w:rsidR="00C64CF7" w:rsidRPr="000509EC" w:rsidRDefault="00C64CF7" w:rsidP="00676283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У майбутньому Воргол став дуже успішним комерційним художником. </w:t>
            </w:r>
            <w:r w:rsidR="006827D4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На його картинах з’явилося те, що досі не малювали – предмети вжитку, харчі (консерви, банани, чашки, взуття тощо). Ці речі, як і портрети відомих людей, були яскравими, «неприродних кольорів», і часто повторювалися на одній картині багато разів. 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</w:t>
            </w:r>
          </w:p>
          <w:p w:rsidR="00C64CF7" w:rsidRPr="000509EC" w:rsidRDefault="00C64CF7" w:rsidP="00676283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</w:p>
          <w:p w:rsidR="00676283" w:rsidRPr="000509EC" w:rsidRDefault="00077EB0" w:rsidP="00676283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Колективна р</w:t>
            </w:r>
            <w:r w:rsidR="00C54DA4" w:rsidRPr="000509EC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  <w:t>обота з текстом</w:t>
            </w:r>
          </w:p>
          <w:p w:rsidR="006827D4" w:rsidRPr="000509EC" w:rsidRDefault="006827D4" w:rsidP="00676283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Розглянути розворот підручника (с. 18—19).</w:t>
            </w:r>
          </w:p>
          <w:p w:rsidR="006827D4" w:rsidRPr="000509EC" w:rsidRDefault="006827D4" w:rsidP="006827D4">
            <w:pPr>
              <w:pStyle w:val="a8"/>
              <w:numPr>
                <w:ilvl w:val="0"/>
                <w:numId w:val="12"/>
              </w:num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Що ви бачите на сторінках? </w:t>
            </w:r>
          </w:p>
          <w:p w:rsidR="006827D4" w:rsidRPr="000509EC" w:rsidRDefault="006827D4" w:rsidP="006827D4">
            <w:pPr>
              <w:pStyle w:val="a8"/>
              <w:rPr>
                <w:rFonts w:cstheme="minorHAnsi"/>
                <w:i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i/>
                <w:noProof/>
                <w:sz w:val="24"/>
                <w:szCs w:val="24"/>
                <w:lang w:val="uk-UA"/>
              </w:rPr>
              <w:t>(Текст, фото, текст у рамці (у журналах і газетах його називають «вріз» -- тут поміщають цікаву чи важливу інформацію)</w:t>
            </w:r>
          </w:p>
          <w:p w:rsidR="00077EB0" w:rsidRPr="000509EC" w:rsidRDefault="00077EB0" w:rsidP="006827D4">
            <w:pPr>
              <w:pStyle w:val="a8"/>
              <w:rPr>
                <w:rFonts w:cstheme="minorHAnsi"/>
                <w:noProof/>
                <w:sz w:val="24"/>
                <w:szCs w:val="24"/>
                <w:lang w:val="uk-UA"/>
              </w:rPr>
            </w:pPr>
          </w:p>
          <w:p w:rsidR="00C04E64" w:rsidRPr="000509EC" w:rsidRDefault="00C04E64" w:rsidP="002F592A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  <w:p w:rsidR="00F3106A" w:rsidRPr="000509EC" w:rsidRDefault="006827D4" w:rsidP="002F592A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Поетапна робота у два варіанти</w:t>
            </w:r>
            <w:r w:rsidR="00B74C8F"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.</w:t>
            </w:r>
          </w:p>
          <w:p w:rsidR="005845CD" w:rsidRPr="000509EC" w:rsidRDefault="005845CD" w:rsidP="002F592A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5"/>
              <w:gridCol w:w="4044"/>
              <w:gridCol w:w="2981"/>
            </w:tblGrid>
            <w:tr w:rsidR="00393290" w:rsidRPr="000509EC" w:rsidTr="00907A79">
              <w:trPr>
                <w:trHeight w:val="2049"/>
              </w:trPr>
              <w:tc>
                <w:tcPr>
                  <w:tcW w:w="0" w:type="auto"/>
                </w:tcPr>
                <w:p w:rsidR="006827D4" w:rsidRPr="000509EC" w:rsidRDefault="006827D4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  <w:r w:rsidRPr="000509EC">
                    <w:rPr>
                      <w:rFonts w:asciiTheme="minorHAnsi" w:hAnsiTheme="minorHAnsi" w:cstheme="minorHAnsi"/>
                      <w:b/>
                      <w:bCs/>
                      <w:noProof/>
                      <w:lang w:val="uk-UA"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6827D4" w:rsidRPr="000509EC" w:rsidRDefault="006827D4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  <w:r w:rsidRPr="000509EC">
                    <w:rPr>
                      <w:rFonts w:asciiTheme="minorHAnsi" w:hAnsiTheme="minorHAnsi" w:cstheme="minorHAnsi"/>
                      <w:b/>
                      <w:bCs/>
                      <w:noProof/>
                      <w:lang w:val="uk-UA"/>
                    </w:rPr>
                    <w:t xml:space="preserve">Варіант 1 </w:t>
                  </w:r>
                </w:p>
                <w:p w:rsidR="006827D4" w:rsidRPr="000509EC" w:rsidRDefault="006827D4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 xml:space="preserve">Мовчки прочитайте </w:t>
                  </w: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>два абзаци</w:t>
                  </w: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 xml:space="preserve"> і </w:t>
                  </w: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>дайте відповідь на питання: «Чому відвідувачі були збиті з пантелику (здивовані, шоковані)?»</w:t>
                  </w:r>
                  <w:r w:rsidRPr="000509EC">
                    <w:rPr>
                      <w:rFonts w:asciiTheme="minorHAnsi" w:hAnsiTheme="minorHAnsi" w:cstheme="minorHAnsi"/>
                      <w:i/>
                      <w:iCs/>
                      <w:noProof/>
                      <w:lang w:val="uk-UA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6827D4" w:rsidRPr="000509EC" w:rsidRDefault="006827D4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  <w:r w:rsidRPr="000509EC">
                    <w:rPr>
                      <w:rFonts w:asciiTheme="minorHAnsi" w:hAnsiTheme="minorHAnsi" w:cstheme="minorHAnsi"/>
                      <w:b/>
                      <w:bCs/>
                      <w:noProof/>
                      <w:lang w:val="uk-UA"/>
                    </w:rPr>
                    <w:t xml:space="preserve">Варіант 2 </w:t>
                  </w:r>
                </w:p>
                <w:p w:rsidR="006827D4" w:rsidRPr="000509EC" w:rsidRDefault="006827D4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 xml:space="preserve">Читання 1-го і 2-го абзаців тексту пошепки за вчителем. </w:t>
                  </w: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>Запам’ятати імя художника</w:t>
                  </w:r>
                </w:p>
              </w:tc>
            </w:tr>
            <w:tr w:rsidR="006827D4" w:rsidRPr="000509EC" w:rsidTr="00907A79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6827D4" w:rsidRPr="000509EC" w:rsidRDefault="006827D4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 xml:space="preserve">Перевірка варіанта 1. </w:t>
                  </w:r>
                </w:p>
                <w:p w:rsidR="00393290" w:rsidRPr="000509EC" w:rsidRDefault="00393290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</w:p>
                <w:p w:rsidR="00393290" w:rsidRPr="000509EC" w:rsidRDefault="00393290" w:rsidP="006827D4">
                  <w:pPr>
                    <w:pStyle w:val="Default"/>
                    <w:rPr>
                      <w:rFonts w:asciiTheme="minorHAnsi" w:hAnsiTheme="minorHAnsi" w:cstheme="minorHAnsi"/>
                      <w:noProof/>
                      <w:lang w:val="uk-UA"/>
                    </w:rPr>
                  </w:pPr>
                  <w:r w:rsidRPr="000509EC">
                    <w:rPr>
                      <w:rFonts w:asciiTheme="minorHAnsi" w:hAnsiTheme="minorHAnsi" w:cstheme="minorHAnsi"/>
                      <w:noProof/>
                      <w:lang w:val="uk-UA"/>
                    </w:rPr>
                    <w:t>Спільне завдання: прочитати текст в рамці (вріз). Пояснити значення слова «емігрувати».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07"/>
                    <w:gridCol w:w="3223"/>
                    <w:gridCol w:w="3694"/>
                  </w:tblGrid>
                  <w:tr w:rsidR="00393290" w:rsidRPr="000509EC" w:rsidTr="00907A79">
                    <w:trPr>
                      <w:trHeight w:val="2031"/>
                    </w:trPr>
                    <w:tc>
                      <w:tcPr>
                        <w:tcW w:w="0" w:type="auto"/>
                      </w:tcPr>
                      <w:p w:rsidR="006827D4" w:rsidRPr="000509EC" w:rsidRDefault="006827D4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  <w:lang w:val="uk-UA"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6827D4" w:rsidRPr="000509EC" w:rsidRDefault="006827D4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  <w:lang w:val="uk-UA"/>
                          </w:rPr>
                          <w:t xml:space="preserve">Варіант 1 </w:t>
                        </w:r>
                      </w:p>
                      <w:p w:rsidR="006827D4" w:rsidRPr="000509EC" w:rsidRDefault="00393290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>Прочитати частину тексту з підзаголовком «Багато облич». Дати відповідь на запитання «Як працював художник?»</w:t>
                        </w:r>
                        <w:r w:rsidR="006827D4"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 xml:space="preserve"> </w:t>
                        </w:r>
                      </w:p>
                      <w:p w:rsidR="006827D4" w:rsidRPr="000509EC" w:rsidRDefault="006827D4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6827D4" w:rsidRPr="000509EC" w:rsidRDefault="006827D4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  <w:lang w:val="uk-UA"/>
                          </w:rPr>
                          <w:t xml:space="preserve">Варіант 2 </w:t>
                        </w:r>
                      </w:p>
                      <w:p w:rsidR="006827D4" w:rsidRPr="000509EC" w:rsidRDefault="006827D4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 xml:space="preserve">Учні разом з учителем читають пошепки </w:t>
                        </w:r>
                        <w:r w:rsidR="00393290"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>частину тексту з підзаголовком «Хіба це мистецтво?». Відповідають на запитання «Що зображав Воргол».</w:t>
                        </w:r>
                      </w:p>
                    </w:tc>
                  </w:tr>
                  <w:tr w:rsidR="006827D4" w:rsidRPr="000509EC" w:rsidTr="00907A79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1542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730"/>
                          <w:gridCol w:w="2512"/>
                          <w:gridCol w:w="3722"/>
                          <w:gridCol w:w="222"/>
                          <w:gridCol w:w="222"/>
                        </w:tblGrid>
                        <w:tr w:rsidR="00393290" w:rsidRPr="000509EC" w:rsidTr="00393290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</w:pPr>
                              <w:r w:rsidRPr="000509E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noProof/>
                                  <w:lang w:val="uk-UA"/>
                                </w:rPr>
                                <w:t xml:space="preserve">ІІІ етап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</w:pPr>
                              <w:r w:rsidRPr="000509E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noProof/>
                                  <w:lang w:val="uk-UA"/>
                                </w:rPr>
                                <w:t xml:space="preserve">Варіант 1 </w:t>
                              </w:r>
                            </w:p>
                            <w:p w:rsidR="006827D4" w:rsidRPr="000509EC" w:rsidRDefault="00393290" w:rsidP="00393290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</w:pPr>
                              <w:r w:rsidRPr="000509EC"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  <w:t>Прочитати текст «Тільки для дітей». Розповісти, що зацікавило.</w:t>
                              </w:r>
                              <w:r w:rsidR="006827D4" w:rsidRPr="000509EC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  <w:noProof/>
                                  <w:lang w:val="uk-UA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</w:pPr>
                              <w:r w:rsidRPr="000509EC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noProof/>
                                  <w:lang w:val="uk-UA"/>
                                </w:rPr>
                                <w:t xml:space="preserve">Варіант 2 </w:t>
                              </w:r>
                            </w:p>
                            <w:p w:rsidR="006827D4" w:rsidRPr="000509EC" w:rsidRDefault="00393290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</w:pPr>
                              <w:r w:rsidRPr="000509EC"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  <w:t>Прочитати текст «Тільки для дітей»</w:t>
                              </w:r>
                              <w:r w:rsidRPr="000509EC"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  <w:t xml:space="preserve"> пошепки самостійно. Дати відповідь на запитання «Чому картини вішали низько?»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noProof/>
                                  <w:lang w:val="uk-UA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BDD6EE" w:themeFill="accent1" w:themeFillTint="66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noProof/>
                                  <w:lang w:val="uk-UA"/>
                                </w:rPr>
                              </w:pPr>
                            </w:p>
                          </w:tc>
                        </w:tr>
                        <w:tr w:rsidR="006827D4" w:rsidRPr="000509EC" w:rsidTr="00393290">
                          <w:trPr>
                            <w:trHeight w:val="460"/>
                          </w:trPr>
                          <w:tc>
                            <w:tcPr>
                              <w:tcW w:w="0" w:type="auto"/>
                              <w:gridSpan w:val="3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noProof/>
                                  <w:lang w:val="uk-UA"/>
                                </w:rPr>
                              </w:pPr>
                              <w:r w:rsidRPr="000509EC"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  <w:t>Перевірка всіх завдань.</w:t>
                              </w: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6827D4" w:rsidRPr="000509EC" w:rsidRDefault="006827D4" w:rsidP="006827D4">
                              <w:pPr>
                                <w:pStyle w:val="Default"/>
                                <w:rPr>
                                  <w:rFonts w:asciiTheme="minorHAnsi" w:hAnsiTheme="minorHAnsi" w:cstheme="minorHAnsi"/>
                                  <w:noProof/>
                                  <w:lang w:val="uk-UA"/>
                                </w:rPr>
                              </w:pPr>
                            </w:p>
                          </w:tc>
                        </w:tr>
                      </w:tbl>
                      <w:p w:rsidR="00393290" w:rsidRPr="000509EC" w:rsidRDefault="006827D4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 xml:space="preserve"> Перевірка всіх завдань. </w:t>
                        </w:r>
                      </w:p>
                      <w:p w:rsidR="00393290" w:rsidRPr="000509EC" w:rsidRDefault="00393290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>Обговорити значення солів бляшанка, унікальність, буденні речі.</w:t>
                        </w:r>
                      </w:p>
                      <w:p w:rsidR="00393290" w:rsidRPr="000509EC" w:rsidRDefault="00393290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 xml:space="preserve">Розглянути малюнки, пояснити, до яких вони частин тексту. </w:t>
                        </w:r>
                      </w:p>
                      <w:p w:rsidR="00393290" w:rsidRPr="000509EC" w:rsidRDefault="00393290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>Після відповідей показати і обговорити кадри презентації (Монро, бляшанки).</w:t>
                        </w:r>
                      </w:p>
                      <w:p w:rsidR="00393290" w:rsidRPr="000509EC" w:rsidRDefault="00393290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 xml:space="preserve">Спільне завдання: прочитати текст в рамці (вріз). </w:t>
                        </w:r>
                        <w:r w:rsidRPr="000509EC"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  <w:t>Розповісти, що б ви поклали у свою «капсулу часу»?</w:t>
                        </w:r>
                      </w:p>
                      <w:p w:rsidR="00393290" w:rsidRPr="000509EC" w:rsidRDefault="00393290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</w:p>
                      <w:p w:rsidR="00393290" w:rsidRPr="000509EC" w:rsidRDefault="00393290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noProof/>
                            <w:lang w:val="uk-UA"/>
                          </w:rPr>
                        </w:pPr>
                      </w:p>
                      <w:p w:rsidR="00393290" w:rsidRPr="000509EC" w:rsidRDefault="00393290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  <w:lang w:val="uk-UA"/>
                          </w:rPr>
                        </w:pPr>
                      </w:p>
                    </w:tc>
                  </w:tr>
                  <w:tr w:rsidR="006827D4" w:rsidRPr="000509EC" w:rsidTr="00907A79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6827D4" w:rsidRPr="000509EC" w:rsidRDefault="006827D4" w:rsidP="006827D4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  <w:lang w:val="uk-UA"/>
                          </w:rPr>
                        </w:pPr>
                      </w:p>
                      <w:p w:rsidR="006827D4" w:rsidRPr="000509EC" w:rsidRDefault="006827D4" w:rsidP="00393290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  <w:noProof/>
                            <w:lang w:val="uk-UA"/>
                          </w:rPr>
                        </w:pPr>
                      </w:p>
                    </w:tc>
                  </w:tr>
                </w:tbl>
                <w:p w:rsidR="006827D4" w:rsidRPr="000509EC" w:rsidRDefault="006827D4" w:rsidP="006827D4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  <w:noProof/>
                      <w:lang w:val="uk-UA"/>
                    </w:rPr>
                  </w:pPr>
                </w:p>
              </w:tc>
            </w:tr>
          </w:tbl>
          <w:p w:rsidR="0094026B" w:rsidRPr="000509EC" w:rsidRDefault="0094026B" w:rsidP="002F592A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  <w:p w:rsidR="005845CD" w:rsidRPr="000509EC" w:rsidRDefault="005845CD" w:rsidP="005D23D1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  <w:p w:rsidR="00DB3800" w:rsidRPr="000509EC" w:rsidRDefault="00DB3800" w:rsidP="00393290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bookmarkEnd w:id="0"/>
      <w:tr w:rsidR="00B35783" w:rsidRPr="000509EC" w:rsidTr="00143201">
        <w:tc>
          <w:tcPr>
            <w:tcW w:w="1253" w:type="dxa"/>
          </w:tcPr>
          <w:p w:rsidR="00B35783" w:rsidRPr="000509EC" w:rsidRDefault="00704E21" w:rsidP="00B35783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lastRenderedPageBreak/>
              <w:t>3</w:t>
            </w:r>
          </w:p>
          <w:p w:rsidR="00B35783" w:rsidRPr="000509EC" w:rsidRDefault="005D23D1" w:rsidP="00B35783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 xml:space="preserve"> </w:t>
            </w:r>
          </w:p>
          <w:p w:rsidR="00B35783" w:rsidRPr="000509EC" w:rsidRDefault="00B35783" w:rsidP="00B35783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>• • •</w:t>
            </w:r>
          </w:p>
          <w:p w:rsidR="00B35783" w:rsidRPr="000509EC" w:rsidRDefault="00B35783" w:rsidP="00427623">
            <w:pPr>
              <w:rPr>
                <w:rFonts w:cstheme="minorHAnsi"/>
                <w:noProof/>
                <w:lang w:val="uk-UA"/>
              </w:rPr>
            </w:pPr>
          </w:p>
        </w:tc>
        <w:tc>
          <w:tcPr>
            <w:tcW w:w="8056" w:type="dxa"/>
          </w:tcPr>
          <w:p w:rsidR="00FD2B65" w:rsidRPr="000509EC" w:rsidRDefault="00474B7B" w:rsidP="00FD2B65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  <w:t>Колективна робота, робота в парах</w:t>
            </w:r>
          </w:p>
          <w:p w:rsidR="007E061E" w:rsidRPr="000509EC" w:rsidRDefault="00474B7B" w:rsidP="00474B7B">
            <w:pPr>
              <w:pStyle w:val="a8"/>
              <w:numPr>
                <w:ilvl w:val="0"/>
                <w:numId w:val="15"/>
              </w:num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Завдання 1 підручника.</w:t>
            </w:r>
          </w:p>
          <w:p w:rsidR="00474B7B" w:rsidRPr="000509EC" w:rsidRDefault="00474B7B" w:rsidP="00FD2B65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  <w:p w:rsidR="00474B7B" w:rsidRPr="000509EC" w:rsidRDefault="00474B7B" w:rsidP="00474B7B">
            <w:pPr>
              <w:pStyle w:val="a8"/>
              <w:numPr>
                <w:ilvl w:val="0"/>
                <w:numId w:val="15"/>
              </w:num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Переглянути презентацію до кінця. Розглянути роботи, створені у стилі Воргола. Обговорити, що в них спільного.</w:t>
            </w:r>
          </w:p>
          <w:p w:rsidR="00474B7B" w:rsidRPr="000509EC" w:rsidRDefault="00474B7B" w:rsidP="00FD2B65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  <w:p w:rsidR="00FD2B65" w:rsidRPr="000509EC" w:rsidRDefault="00FD2B65" w:rsidP="00474B7B">
            <w:pPr>
              <w:pStyle w:val="a8"/>
              <w:numPr>
                <w:ilvl w:val="0"/>
                <w:numId w:val="15"/>
              </w:num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 xml:space="preserve">Завдання </w:t>
            </w:r>
            <w:r w:rsidR="00474B7B"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1</w:t>
            </w:r>
            <w:r w:rsidR="007E061E"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 xml:space="preserve"> зошита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. </w:t>
            </w:r>
          </w:p>
          <w:p w:rsidR="00FD2B65" w:rsidRPr="000509EC" w:rsidRDefault="00FD2B65" w:rsidP="00B35783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63A5B" w:rsidRPr="000509EC" w:rsidRDefault="00F1169D" w:rsidP="00AF07E9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br/>
            </w:r>
            <w:r w:rsidR="00AF07E9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</w:t>
            </w:r>
          </w:p>
        </w:tc>
      </w:tr>
      <w:tr w:rsidR="00A54D36" w:rsidRPr="000509EC" w:rsidTr="00143201">
        <w:tc>
          <w:tcPr>
            <w:tcW w:w="1253" w:type="dxa"/>
          </w:tcPr>
          <w:p w:rsidR="00A54D36" w:rsidRPr="000509EC" w:rsidRDefault="00704E21" w:rsidP="00B35783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>4</w:t>
            </w:r>
          </w:p>
          <w:p w:rsidR="00704E21" w:rsidRPr="000509EC" w:rsidRDefault="00F1169D" w:rsidP="00704E21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 xml:space="preserve">• • </w:t>
            </w:r>
          </w:p>
          <w:p w:rsidR="00F1169D" w:rsidRPr="000509EC" w:rsidRDefault="00F1169D" w:rsidP="00F1169D">
            <w:pPr>
              <w:rPr>
                <w:rFonts w:cstheme="minorHAnsi"/>
                <w:noProof/>
                <w:lang w:val="uk-UA"/>
              </w:rPr>
            </w:pPr>
          </w:p>
          <w:p w:rsidR="00F1169D" w:rsidRPr="000509EC" w:rsidRDefault="00F1169D" w:rsidP="00704E21">
            <w:pPr>
              <w:rPr>
                <w:rFonts w:cstheme="minorHAnsi"/>
                <w:noProof/>
                <w:lang w:val="uk-UA"/>
              </w:rPr>
            </w:pPr>
          </w:p>
          <w:p w:rsidR="00C74B4A" w:rsidRPr="000509EC" w:rsidRDefault="00C74B4A" w:rsidP="00704E21">
            <w:pPr>
              <w:rPr>
                <w:rFonts w:cstheme="minorHAnsi"/>
                <w:noProof/>
                <w:lang w:val="uk-UA"/>
              </w:rPr>
            </w:pPr>
          </w:p>
          <w:p w:rsidR="00C74B4A" w:rsidRPr="000509EC" w:rsidRDefault="00C74B4A" w:rsidP="00704E21">
            <w:pPr>
              <w:rPr>
                <w:rFonts w:cstheme="minorHAnsi"/>
                <w:noProof/>
                <w:lang w:val="uk-UA"/>
              </w:rPr>
            </w:pPr>
          </w:p>
          <w:p w:rsidR="00C74B4A" w:rsidRPr="000509EC" w:rsidRDefault="00C74B4A" w:rsidP="00704E21">
            <w:pPr>
              <w:rPr>
                <w:rFonts w:cstheme="minorHAnsi"/>
                <w:noProof/>
                <w:lang w:val="uk-UA"/>
              </w:rPr>
            </w:pPr>
          </w:p>
          <w:p w:rsidR="007C3540" w:rsidRPr="000509EC" w:rsidRDefault="007C3540" w:rsidP="00704E21">
            <w:pPr>
              <w:rPr>
                <w:rFonts w:cstheme="minorHAnsi"/>
                <w:noProof/>
                <w:lang w:val="uk-UA"/>
              </w:rPr>
            </w:pPr>
          </w:p>
          <w:p w:rsidR="007C3540" w:rsidRPr="000509EC" w:rsidRDefault="007C3540" w:rsidP="00704E21">
            <w:pPr>
              <w:rPr>
                <w:rFonts w:cstheme="minorHAnsi"/>
                <w:noProof/>
                <w:lang w:val="uk-UA"/>
              </w:rPr>
            </w:pPr>
          </w:p>
          <w:p w:rsidR="007C3540" w:rsidRPr="000509EC" w:rsidRDefault="007C3540" w:rsidP="00704E21">
            <w:pPr>
              <w:rPr>
                <w:rFonts w:cstheme="minorHAnsi"/>
                <w:noProof/>
                <w:lang w:val="uk-UA"/>
              </w:rPr>
            </w:pPr>
          </w:p>
          <w:p w:rsidR="007C3540" w:rsidRPr="000509EC" w:rsidRDefault="007C3540" w:rsidP="00704E21">
            <w:pPr>
              <w:rPr>
                <w:rFonts w:cstheme="minorHAnsi"/>
                <w:noProof/>
                <w:lang w:val="uk-UA"/>
              </w:rPr>
            </w:pPr>
          </w:p>
          <w:p w:rsidR="00704E21" w:rsidRPr="000509EC" w:rsidRDefault="00704E21" w:rsidP="00704E21">
            <w:pPr>
              <w:rPr>
                <w:rFonts w:cstheme="minorHAnsi"/>
                <w:noProof/>
                <w:lang w:val="uk-UA"/>
              </w:rPr>
            </w:pPr>
          </w:p>
          <w:p w:rsidR="00561277" w:rsidRPr="000509EC" w:rsidRDefault="00561277" w:rsidP="00561277">
            <w:pPr>
              <w:rPr>
                <w:rFonts w:cstheme="minorHAnsi"/>
                <w:noProof/>
                <w:lang w:val="uk-UA"/>
              </w:rPr>
            </w:pPr>
          </w:p>
          <w:p w:rsidR="00704E21" w:rsidRPr="000509EC" w:rsidRDefault="00704E21" w:rsidP="00704E21">
            <w:pPr>
              <w:rPr>
                <w:rFonts w:cstheme="minorHAnsi"/>
                <w:noProof/>
                <w:lang w:val="uk-UA"/>
              </w:rPr>
            </w:pPr>
          </w:p>
          <w:p w:rsidR="00704E21" w:rsidRPr="000509EC" w:rsidRDefault="00704E21" w:rsidP="00704E21">
            <w:pPr>
              <w:rPr>
                <w:rFonts w:cstheme="minorHAnsi"/>
                <w:noProof/>
                <w:lang w:val="uk-UA"/>
              </w:rPr>
            </w:pPr>
          </w:p>
          <w:p w:rsidR="00704E21" w:rsidRPr="000509EC" w:rsidRDefault="00704E21" w:rsidP="00704E21">
            <w:pPr>
              <w:rPr>
                <w:rFonts w:cstheme="minorHAnsi"/>
                <w:noProof/>
                <w:lang w:val="uk-UA"/>
              </w:rPr>
            </w:pPr>
          </w:p>
        </w:tc>
        <w:tc>
          <w:tcPr>
            <w:tcW w:w="8056" w:type="dxa"/>
          </w:tcPr>
          <w:p w:rsidR="005D23D1" w:rsidRPr="000509EC" w:rsidRDefault="00474B7B" w:rsidP="00A54D36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  <w:t>Створення ілюстрацій у стилі Воргола</w:t>
            </w:r>
          </w:p>
          <w:p w:rsidR="00474B7B" w:rsidRPr="000509EC" w:rsidRDefault="00474B7B" w:rsidP="001F0D00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На вибір:</w:t>
            </w:r>
          </w:p>
          <w:p w:rsidR="00474B7B" w:rsidRPr="000509EC" w:rsidRDefault="00474B7B" w:rsidP="001F0D00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</w:p>
          <w:p w:rsidR="00F1169D" w:rsidRPr="000509EC" w:rsidRDefault="00F1169D" w:rsidP="001F0D00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 xml:space="preserve">Завдання </w:t>
            </w:r>
            <w:r w:rsidR="00474B7B"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2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</w:t>
            </w:r>
            <w:r w:rsidR="00474B7B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зошита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.</w:t>
            </w:r>
          </w:p>
          <w:p w:rsidR="00474B7B" w:rsidRPr="000509EC" w:rsidRDefault="00474B7B" w:rsidP="001F0D00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Або</w:t>
            </w:r>
          </w:p>
          <w:p w:rsidR="00474B7B" w:rsidRPr="000509EC" w:rsidRDefault="00474B7B" w:rsidP="001F0D00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Розмальовка роздруківки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(див. після карти уроку).</w:t>
            </w:r>
          </w:p>
          <w:p w:rsidR="00474B7B" w:rsidRPr="000509EC" w:rsidRDefault="00474B7B" w:rsidP="001F0D00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Або</w:t>
            </w:r>
          </w:p>
          <w:p w:rsidR="00474B7B" w:rsidRPr="000509EC" w:rsidRDefault="00474B7B" w:rsidP="001F0D00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Створення колективного панно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(останній кадр презентації</w:t>
            </w:r>
          </w:p>
          <w:p w:rsidR="00474B7B" w:rsidRPr="000509EC" w:rsidRDefault="00474B7B" w:rsidP="001F0D00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Або</w:t>
            </w:r>
          </w:p>
          <w:p w:rsidR="00474B7B" w:rsidRPr="000509EC" w:rsidRDefault="00474B7B" w:rsidP="001F0D00">
            <w:pPr>
              <w:rPr>
                <w:rFonts w:cstheme="minorHAnsi"/>
                <w:b/>
                <w:noProof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Самостійний малюнок у стилі Воргола.</w:t>
            </w:r>
          </w:p>
          <w:p w:rsidR="000468F7" w:rsidRPr="000509EC" w:rsidRDefault="000468F7" w:rsidP="00084B24">
            <w:pPr>
              <w:rPr>
                <w:rFonts w:cstheme="minorHAnsi"/>
                <w:noProof/>
                <w:sz w:val="24"/>
                <w:szCs w:val="24"/>
                <w:lang w:val="uk-UA"/>
              </w:rPr>
            </w:pPr>
          </w:p>
          <w:p w:rsidR="003457E1" w:rsidRPr="000509EC" w:rsidRDefault="003457E1" w:rsidP="00474B7B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3326FA" w:rsidRPr="000509EC" w:rsidTr="00143201">
        <w:tc>
          <w:tcPr>
            <w:tcW w:w="1253" w:type="dxa"/>
          </w:tcPr>
          <w:p w:rsidR="003326FA" w:rsidRPr="000509EC" w:rsidRDefault="003326FA" w:rsidP="00B35783">
            <w:pPr>
              <w:rPr>
                <w:rFonts w:cstheme="minorHAnsi"/>
                <w:noProof/>
                <w:lang w:val="uk-UA"/>
              </w:rPr>
            </w:pPr>
            <w:r w:rsidRPr="000509EC">
              <w:rPr>
                <w:rFonts w:cstheme="minorHAnsi"/>
                <w:noProof/>
                <w:lang w:val="uk-UA"/>
              </w:rPr>
              <w:t>•</w:t>
            </w:r>
          </w:p>
        </w:tc>
        <w:tc>
          <w:tcPr>
            <w:tcW w:w="8056" w:type="dxa"/>
          </w:tcPr>
          <w:p w:rsidR="003326FA" w:rsidRPr="000509EC" w:rsidRDefault="00742998" w:rsidP="00A54D36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0509EC" w:rsidRDefault="0076009D" w:rsidP="00474B7B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/>
              </w:rPr>
            </w:pPr>
            <w:r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 xml:space="preserve">Завдання </w:t>
            </w:r>
            <w:r w:rsidR="00474B7B"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2, 3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</w:t>
            </w:r>
            <w:r w:rsidR="00C74B4A" w:rsidRPr="000509EC">
              <w:rPr>
                <w:rFonts w:cstheme="minorHAnsi"/>
                <w:noProof/>
                <w:sz w:val="24"/>
                <w:szCs w:val="24"/>
                <w:lang w:val="uk-UA"/>
              </w:rPr>
              <w:t>підручника</w:t>
            </w:r>
            <w:r w:rsidR="00474B7B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(письмово), </w:t>
            </w:r>
            <w:r w:rsidR="00474B7B" w:rsidRPr="000509EC">
              <w:rPr>
                <w:rFonts w:cstheme="minorHAnsi"/>
                <w:b/>
                <w:noProof/>
                <w:sz w:val="24"/>
                <w:szCs w:val="24"/>
                <w:lang w:val="uk-UA"/>
              </w:rPr>
              <w:t>4</w:t>
            </w:r>
            <w:r w:rsidR="00474B7B" w:rsidRPr="000509EC">
              <w:rPr>
                <w:rFonts w:cstheme="minorHAnsi"/>
                <w:noProof/>
                <w:sz w:val="24"/>
                <w:szCs w:val="24"/>
                <w:lang w:val="uk-UA"/>
              </w:rPr>
              <w:t xml:space="preserve"> -- усно</w:t>
            </w:r>
            <w:r w:rsidRPr="000509EC">
              <w:rPr>
                <w:rFonts w:cstheme="minorHAnsi"/>
                <w:noProof/>
                <w:sz w:val="24"/>
                <w:szCs w:val="24"/>
                <w:lang w:val="uk-UA"/>
              </w:rPr>
              <w:t>.</w:t>
            </w:r>
          </w:p>
        </w:tc>
      </w:tr>
    </w:tbl>
    <w:p w:rsidR="00C74B4A" w:rsidRPr="000509EC" w:rsidRDefault="00C74B4A" w:rsidP="00C74B4A">
      <w:pPr>
        <w:spacing w:after="0" w:line="240" w:lineRule="auto"/>
        <w:rPr>
          <w:rFonts w:cstheme="minorHAnsi"/>
          <w:noProof/>
          <w:sz w:val="24"/>
          <w:szCs w:val="24"/>
          <w:lang w:val="uk-UA"/>
        </w:rPr>
      </w:pPr>
    </w:p>
    <w:p w:rsidR="00C74B4A" w:rsidRPr="000509EC" w:rsidRDefault="00C74B4A" w:rsidP="00C74B4A">
      <w:pPr>
        <w:spacing w:after="0" w:line="240" w:lineRule="auto"/>
        <w:rPr>
          <w:rFonts w:cstheme="minorHAnsi"/>
          <w:noProof/>
          <w:sz w:val="20"/>
          <w:szCs w:val="20"/>
          <w:lang w:val="uk-UA"/>
        </w:rPr>
      </w:pPr>
      <w:r w:rsidRPr="000509EC">
        <w:rPr>
          <w:rFonts w:cstheme="minorHAnsi"/>
          <w:noProof/>
          <w:sz w:val="20"/>
          <w:szCs w:val="20"/>
          <w:vertAlign w:val="superscript"/>
          <w:lang w:val="uk-UA"/>
        </w:rPr>
        <w:t>2</w:t>
      </w:r>
      <w:r w:rsidRPr="000509EC">
        <w:rPr>
          <w:rFonts w:cstheme="minorHAnsi"/>
          <w:noProof/>
          <w:sz w:val="20"/>
          <w:szCs w:val="20"/>
          <w:lang w:val="uk-UA"/>
        </w:rPr>
        <w:t>• самостійна робота</w:t>
      </w:r>
    </w:p>
    <w:p w:rsidR="00C74B4A" w:rsidRPr="000509EC" w:rsidRDefault="00C74B4A" w:rsidP="00C74B4A">
      <w:pPr>
        <w:spacing w:after="0" w:line="240" w:lineRule="auto"/>
        <w:rPr>
          <w:rFonts w:cstheme="minorHAnsi"/>
          <w:noProof/>
          <w:sz w:val="20"/>
          <w:szCs w:val="20"/>
          <w:lang w:val="uk-UA"/>
        </w:rPr>
      </w:pPr>
      <w:r w:rsidRPr="000509EC">
        <w:rPr>
          <w:rFonts w:cstheme="minorHAnsi"/>
          <w:noProof/>
          <w:sz w:val="20"/>
          <w:szCs w:val="20"/>
          <w:lang w:val="uk-UA"/>
        </w:rPr>
        <w:t>• • робота в парах</w:t>
      </w:r>
    </w:p>
    <w:p w:rsidR="00474B7B" w:rsidRPr="000509EC" w:rsidRDefault="00C74B4A" w:rsidP="00C74B4A">
      <w:pPr>
        <w:spacing w:after="0" w:line="240" w:lineRule="auto"/>
        <w:rPr>
          <w:rFonts w:cstheme="minorHAnsi"/>
          <w:noProof/>
          <w:sz w:val="20"/>
          <w:szCs w:val="20"/>
          <w:lang w:val="uk-UA"/>
        </w:rPr>
      </w:pPr>
      <w:r w:rsidRPr="000509EC">
        <w:rPr>
          <w:rFonts w:cstheme="minorHAnsi"/>
          <w:noProof/>
          <w:sz w:val="20"/>
          <w:szCs w:val="20"/>
          <w:lang w:val="uk-UA"/>
        </w:rPr>
        <w:t>• • • колективна робота</w:t>
      </w:r>
    </w:p>
    <w:p w:rsidR="00F66632" w:rsidRPr="000509EC" w:rsidRDefault="00F66632">
      <w:pPr>
        <w:rPr>
          <w:rFonts w:cstheme="minorHAnsi"/>
          <w:noProof/>
          <w:sz w:val="20"/>
          <w:szCs w:val="20"/>
          <w:lang w:val="uk-UA"/>
        </w:rPr>
      </w:pPr>
    </w:p>
    <w:p w:rsidR="00474B7B" w:rsidRPr="000509EC" w:rsidRDefault="00F66632">
      <w:pPr>
        <w:rPr>
          <w:rFonts w:cstheme="minorHAnsi"/>
          <w:b/>
          <w:noProof/>
          <w:sz w:val="28"/>
          <w:szCs w:val="28"/>
          <w:lang w:val="uk-UA"/>
        </w:rPr>
      </w:pPr>
      <w:r w:rsidRPr="000509EC">
        <w:rPr>
          <w:rFonts w:cstheme="minorHAnsi"/>
          <w:b/>
          <w:noProof/>
          <w:color w:val="FF0000"/>
          <w:sz w:val="28"/>
          <w:szCs w:val="28"/>
          <w:lang w:val="uk-UA"/>
        </w:rPr>
        <w:t>Діагностична робота № 5 – в окремому файлі. Варіант – завдання на с. 11—12 зошита.</w:t>
      </w:r>
      <w:r w:rsidR="00474B7B" w:rsidRPr="000509EC">
        <w:rPr>
          <w:rFonts w:cstheme="minorHAnsi"/>
          <w:b/>
          <w:noProof/>
          <w:sz w:val="28"/>
          <w:szCs w:val="28"/>
          <w:lang w:val="uk-UA"/>
        </w:rPr>
        <w:br w:type="page"/>
      </w:r>
    </w:p>
    <w:p w:rsidR="00F66632" w:rsidRPr="000509EC" w:rsidRDefault="00F66632">
      <w:pPr>
        <w:rPr>
          <w:rFonts w:cstheme="minorHAnsi"/>
          <w:noProof/>
          <w:sz w:val="20"/>
          <w:szCs w:val="20"/>
          <w:lang w:val="uk-UA"/>
        </w:rPr>
      </w:pPr>
    </w:p>
    <w:p w:rsidR="00B71786" w:rsidRPr="000509EC" w:rsidRDefault="00474B7B" w:rsidP="00C74B4A">
      <w:pPr>
        <w:spacing w:after="0" w:line="240" w:lineRule="auto"/>
        <w:rPr>
          <w:rFonts w:cstheme="minorHAnsi"/>
          <w:noProof/>
          <w:lang w:val="uk-UA"/>
        </w:rPr>
      </w:pPr>
      <w:r w:rsidRPr="000509EC">
        <w:rPr>
          <w:noProof/>
          <w:lang w:val="uk-UA" w:eastAsia="ru-RU"/>
        </w:rPr>
        <w:drawing>
          <wp:inline distT="0" distB="0" distL="0" distR="0" wp14:anchorId="0DDFEE6B" wp14:editId="7517374D">
            <wp:extent cx="6226478" cy="4242391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0699" cy="425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B7B" w:rsidRPr="000509EC" w:rsidRDefault="00474B7B" w:rsidP="00C74B4A">
      <w:pPr>
        <w:spacing w:after="0" w:line="240" w:lineRule="auto"/>
        <w:rPr>
          <w:rFonts w:cstheme="minorHAnsi"/>
          <w:noProof/>
          <w:lang w:val="uk-UA"/>
        </w:rPr>
      </w:pPr>
    </w:p>
    <w:p w:rsidR="00474B7B" w:rsidRPr="000509EC" w:rsidRDefault="00474B7B" w:rsidP="00C74B4A">
      <w:pPr>
        <w:spacing w:after="0" w:line="240" w:lineRule="auto"/>
        <w:rPr>
          <w:rFonts w:cstheme="minorHAnsi"/>
          <w:noProof/>
          <w:lang w:val="uk-UA"/>
        </w:rPr>
      </w:pPr>
    </w:p>
    <w:p w:rsidR="00474B7B" w:rsidRPr="000509EC" w:rsidRDefault="00474B7B" w:rsidP="00C74B4A">
      <w:pPr>
        <w:spacing w:after="0" w:line="240" w:lineRule="auto"/>
        <w:rPr>
          <w:rFonts w:cstheme="minorHAnsi"/>
          <w:noProof/>
          <w:lang w:val="uk-UA"/>
        </w:rPr>
      </w:pPr>
      <w:r w:rsidRPr="000509EC">
        <w:rPr>
          <w:noProof/>
          <w:lang w:val="uk-UA" w:eastAsia="ru-RU"/>
        </w:rPr>
        <w:lastRenderedPageBreak/>
        <w:drawing>
          <wp:inline distT="0" distB="0" distL="0" distR="0" wp14:anchorId="22BC9E60" wp14:editId="5EF6A4F1">
            <wp:extent cx="5495925" cy="4171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786" w:rsidRPr="000509EC" w:rsidRDefault="00B71786" w:rsidP="00427623">
      <w:pPr>
        <w:spacing w:after="0" w:line="240" w:lineRule="auto"/>
        <w:rPr>
          <w:rFonts w:cstheme="minorHAnsi"/>
          <w:noProof/>
          <w:lang w:val="uk-UA"/>
        </w:rPr>
      </w:pPr>
    </w:p>
    <w:sectPr w:rsidR="00B71786" w:rsidRPr="000509EC" w:rsidSect="0059048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652" w:rsidRDefault="00ED1652" w:rsidP="003C2671">
      <w:pPr>
        <w:spacing w:after="0" w:line="240" w:lineRule="auto"/>
      </w:pPr>
      <w:r>
        <w:separator/>
      </w:r>
    </w:p>
  </w:endnote>
  <w:endnote w:type="continuationSeparator" w:id="0">
    <w:p w:rsidR="00ED1652" w:rsidRDefault="00ED165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D1652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652" w:rsidRDefault="00ED1652" w:rsidP="003C2671">
      <w:pPr>
        <w:spacing w:after="0" w:line="240" w:lineRule="auto"/>
      </w:pPr>
      <w:r>
        <w:separator/>
      </w:r>
    </w:p>
  </w:footnote>
  <w:footnote w:type="continuationSeparator" w:id="0">
    <w:p w:rsidR="00ED1652" w:rsidRDefault="00ED165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C17"/>
    <w:multiLevelType w:val="hybridMultilevel"/>
    <w:tmpl w:val="A39E71DE"/>
    <w:lvl w:ilvl="0" w:tplc="6F767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610E6"/>
    <w:multiLevelType w:val="hybridMultilevel"/>
    <w:tmpl w:val="D2CA3B2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E5023"/>
    <w:multiLevelType w:val="hybridMultilevel"/>
    <w:tmpl w:val="743EC7D0"/>
    <w:lvl w:ilvl="0" w:tplc="F85EC34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77930"/>
    <w:multiLevelType w:val="hybridMultilevel"/>
    <w:tmpl w:val="76145D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F1875"/>
    <w:multiLevelType w:val="hybridMultilevel"/>
    <w:tmpl w:val="E5AA2850"/>
    <w:lvl w:ilvl="0" w:tplc="A39063B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12613"/>
    <w:multiLevelType w:val="hybridMultilevel"/>
    <w:tmpl w:val="ECAC04F6"/>
    <w:lvl w:ilvl="0" w:tplc="6E0C5164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802132"/>
    <w:multiLevelType w:val="hybridMultilevel"/>
    <w:tmpl w:val="BE8A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93ACB"/>
    <w:multiLevelType w:val="hybridMultilevel"/>
    <w:tmpl w:val="A39E71DE"/>
    <w:lvl w:ilvl="0" w:tplc="6F7675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16DE3"/>
    <w:multiLevelType w:val="hybridMultilevel"/>
    <w:tmpl w:val="9C620C6C"/>
    <w:lvl w:ilvl="0" w:tplc="D0B8A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4"/>
  </w:num>
  <w:num w:numId="7">
    <w:abstractNumId w:val="10"/>
  </w:num>
  <w:num w:numId="8">
    <w:abstractNumId w:val="0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 w:numId="13">
    <w:abstractNumId w:val="1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42DEA"/>
    <w:rsid w:val="000468F7"/>
    <w:rsid w:val="000509EC"/>
    <w:rsid w:val="00076752"/>
    <w:rsid w:val="00077EB0"/>
    <w:rsid w:val="00084B24"/>
    <w:rsid w:val="000B78AE"/>
    <w:rsid w:val="001235C2"/>
    <w:rsid w:val="00125C09"/>
    <w:rsid w:val="001311F8"/>
    <w:rsid w:val="00143201"/>
    <w:rsid w:val="00161753"/>
    <w:rsid w:val="001B63FC"/>
    <w:rsid w:val="001E2BCE"/>
    <w:rsid w:val="001F0D00"/>
    <w:rsid w:val="002A106B"/>
    <w:rsid w:val="002B1223"/>
    <w:rsid w:val="002B539C"/>
    <w:rsid w:val="002E376C"/>
    <w:rsid w:val="002E4EC8"/>
    <w:rsid w:val="002F2419"/>
    <w:rsid w:val="002F592A"/>
    <w:rsid w:val="00320368"/>
    <w:rsid w:val="00325272"/>
    <w:rsid w:val="003326FA"/>
    <w:rsid w:val="00336C1E"/>
    <w:rsid w:val="00344109"/>
    <w:rsid w:val="003457E1"/>
    <w:rsid w:val="00393290"/>
    <w:rsid w:val="003C2671"/>
    <w:rsid w:val="003C4570"/>
    <w:rsid w:val="004205C5"/>
    <w:rsid w:val="00427623"/>
    <w:rsid w:val="00446598"/>
    <w:rsid w:val="00472877"/>
    <w:rsid w:val="00474B7B"/>
    <w:rsid w:val="004A1785"/>
    <w:rsid w:val="005201E8"/>
    <w:rsid w:val="00524C51"/>
    <w:rsid w:val="005538FA"/>
    <w:rsid w:val="00556118"/>
    <w:rsid w:val="00561277"/>
    <w:rsid w:val="005845CD"/>
    <w:rsid w:val="00590481"/>
    <w:rsid w:val="00597252"/>
    <w:rsid w:val="005D23D1"/>
    <w:rsid w:val="00616C6E"/>
    <w:rsid w:val="00663A5B"/>
    <w:rsid w:val="00676283"/>
    <w:rsid w:val="006827D4"/>
    <w:rsid w:val="006909A2"/>
    <w:rsid w:val="006A6645"/>
    <w:rsid w:val="006B4C32"/>
    <w:rsid w:val="006C2C0B"/>
    <w:rsid w:val="006E766B"/>
    <w:rsid w:val="00704E21"/>
    <w:rsid w:val="00742998"/>
    <w:rsid w:val="0076009D"/>
    <w:rsid w:val="00781124"/>
    <w:rsid w:val="007B4863"/>
    <w:rsid w:val="007B595A"/>
    <w:rsid w:val="007C3540"/>
    <w:rsid w:val="007D6CD7"/>
    <w:rsid w:val="007E061E"/>
    <w:rsid w:val="007E091A"/>
    <w:rsid w:val="00807B0D"/>
    <w:rsid w:val="00850BEF"/>
    <w:rsid w:val="008F1D60"/>
    <w:rsid w:val="00931B9D"/>
    <w:rsid w:val="0094026B"/>
    <w:rsid w:val="009601B1"/>
    <w:rsid w:val="009C1B1E"/>
    <w:rsid w:val="00A11AF4"/>
    <w:rsid w:val="00A54D36"/>
    <w:rsid w:val="00AA7B38"/>
    <w:rsid w:val="00AB356F"/>
    <w:rsid w:val="00AD4A66"/>
    <w:rsid w:val="00AF07E9"/>
    <w:rsid w:val="00B20644"/>
    <w:rsid w:val="00B35783"/>
    <w:rsid w:val="00B71786"/>
    <w:rsid w:val="00B73B5B"/>
    <w:rsid w:val="00B74C8F"/>
    <w:rsid w:val="00B877CE"/>
    <w:rsid w:val="00B90661"/>
    <w:rsid w:val="00B91E7A"/>
    <w:rsid w:val="00B932EC"/>
    <w:rsid w:val="00BB7D58"/>
    <w:rsid w:val="00C04E64"/>
    <w:rsid w:val="00C27DD2"/>
    <w:rsid w:val="00C42867"/>
    <w:rsid w:val="00C54DA4"/>
    <w:rsid w:val="00C64CF7"/>
    <w:rsid w:val="00C74B4A"/>
    <w:rsid w:val="00CA675C"/>
    <w:rsid w:val="00CB28EE"/>
    <w:rsid w:val="00D26F15"/>
    <w:rsid w:val="00D37ED7"/>
    <w:rsid w:val="00D44ED9"/>
    <w:rsid w:val="00D522E7"/>
    <w:rsid w:val="00D62940"/>
    <w:rsid w:val="00D847C9"/>
    <w:rsid w:val="00DB3800"/>
    <w:rsid w:val="00DC4AB2"/>
    <w:rsid w:val="00DE21DF"/>
    <w:rsid w:val="00E159FF"/>
    <w:rsid w:val="00E16E62"/>
    <w:rsid w:val="00E75504"/>
    <w:rsid w:val="00EC3193"/>
    <w:rsid w:val="00ED1652"/>
    <w:rsid w:val="00F00325"/>
    <w:rsid w:val="00F1169D"/>
    <w:rsid w:val="00F3106A"/>
    <w:rsid w:val="00F66632"/>
    <w:rsid w:val="00FA525E"/>
    <w:rsid w:val="00FD2B65"/>
    <w:rsid w:val="00FD6DC8"/>
    <w:rsid w:val="00FF237F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224CB"/>
  <w15:docId w15:val="{3F5454E6-C939-4525-8F5F-9B8855A1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660AD"/>
    <w:rsid w:val="00080158"/>
    <w:rsid w:val="000F2B2B"/>
    <w:rsid w:val="001A69BB"/>
    <w:rsid w:val="00322CD6"/>
    <w:rsid w:val="00374566"/>
    <w:rsid w:val="00510E65"/>
    <w:rsid w:val="00605EB4"/>
    <w:rsid w:val="006246FB"/>
    <w:rsid w:val="006500AE"/>
    <w:rsid w:val="00683C4F"/>
    <w:rsid w:val="00733430"/>
    <w:rsid w:val="00944188"/>
    <w:rsid w:val="009F29CB"/>
    <w:rsid w:val="00AA2CE3"/>
    <w:rsid w:val="00DC288A"/>
    <w:rsid w:val="00E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5</cp:revision>
  <dcterms:created xsi:type="dcterms:W3CDTF">2020-01-25T12:16:00Z</dcterms:created>
  <dcterms:modified xsi:type="dcterms:W3CDTF">2020-01-25T13:06:00Z</dcterms:modified>
</cp:coreProperties>
</file>