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351" w:rsidRPr="002C564F" w:rsidRDefault="00DC7351" w:rsidP="00DC7351">
      <w:pPr>
        <w:spacing w:after="0" w:line="240" w:lineRule="auto"/>
        <w:rPr>
          <w:rFonts w:cstheme="minorHAnsi"/>
          <w:sz w:val="36"/>
          <w:szCs w:val="36"/>
          <w:lang w:val="uk-UA"/>
        </w:rPr>
      </w:pPr>
      <w:r w:rsidRPr="002C564F">
        <w:rPr>
          <w:rFonts w:cstheme="minorHAnsi"/>
          <w:sz w:val="36"/>
          <w:szCs w:val="36"/>
          <w:lang w:val="uk-UA"/>
        </w:rPr>
        <w:t xml:space="preserve">Тема уроку: </w:t>
      </w:r>
      <w:r w:rsidR="005B0683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Вчимося порівнювати</w:t>
      </w:r>
    </w:p>
    <w:p w:rsidR="00DC7351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Pr="00F164B5" w:rsidRDefault="00DC7351" w:rsidP="00DC7351">
      <w:pPr>
        <w:spacing w:after="0" w:line="240" w:lineRule="auto"/>
        <w:jc w:val="center"/>
        <w:rPr>
          <w:rFonts w:cstheme="minorHAnsi"/>
          <w:b/>
          <w:sz w:val="24"/>
          <w:szCs w:val="24"/>
          <w:lang w:val="uk-UA"/>
        </w:rPr>
      </w:pPr>
      <w:r w:rsidRPr="00F164B5">
        <w:rPr>
          <w:rFonts w:cstheme="minorHAnsi"/>
          <w:b/>
          <w:sz w:val="24"/>
          <w:szCs w:val="24"/>
          <w:lang w:val="uk-UA"/>
        </w:rPr>
        <w:t xml:space="preserve">(УРОК </w:t>
      </w:r>
      <w:r w:rsidR="005B0683">
        <w:rPr>
          <w:rFonts w:cstheme="minorHAnsi"/>
          <w:b/>
          <w:sz w:val="24"/>
          <w:szCs w:val="24"/>
          <w:lang w:val="uk-UA"/>
        </w:rPr>
        <w:t>48</w:t>
      </w:r>
      <w:r w:rsidRPr="00F164B5">
        <w:rPr>
          <w:rFonts w:cstheme="minorHAnsi"/>
          <w:b/>
          <w:sz w:val="24"/>
          <w:szCs w:val="24"/>
          <w:lang w:val="uk-UA"/>
        </w:rPr>
        <w:t>)</w:t>
      </w:r>
    </w:p>
    <w:p w:rsidR="00DC7351" w:rsidRPr="007163D4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DC7351" w:rsidRPr="007163D4" w:rsidTr="002B3C20">
        <w:tc>
          <w:tcPr>
            <w:tcW w:w="9309" w:type="dxa"/>
            <w:gridSpan w:val="3"/>
          </w:tcPr>
          <w:p w:rsidR="00DC7351" w:rsidRPr="007163D4" w:rsidRDefault="00DC7351" w:rsidP="002B3C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2-2.2-4 пояснює вчинки персонажів на основі змісту тексту та власного досвіду; 2 МОВ 2-2.3-1 розповідає про свої враження (почуття та емоції) від змісту</w:t>
            </w:r>
            <w:r w:rsidR="00D77783">
              <w:rPr>
                <w:rFonts w:cstheme="minorHAnsi"/>
                <w:sz w:val="24"/>
                <w:szCs w:val="24"/>
                <w:lang w:val="uk-UA"/>
              </w:rPr>
              <w:t xml:space="preserve"> прочитаного художнього тексту</w:t>
            </w:r>
          </w:p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DC7351" w:rsidRPr="007163D4" w:rsidTr="002B3C20">
        <w:tc>
          <w:tcPr>
            <w:tcW w:w="3521" w:type="dxa"/>
          </w:tcPr>
          <w:p w:rsidR="00DC7351" w:rsidRPr="002C564F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2C564F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DC7351" w:rsidRPr="002C564F" w:rsidRDefault="00DC7351" w:rsidP="002B3C20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>Я вмію читати правильно і виразно вголос.</w:t>
            </w:r>
          </w:p>
          <w:p w:rsidR="00DC7351" w:rsidRPr="002C564F" w:rsidRDefault="00DC7351" w:rsidP="002B3C20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>Я можу відповісти на запитання до тексту.</w:t>
            </w:r>
          </w:p>
          <w:p w:rsidR="00DC7351" w:rsidRPr="002C564F" w:rsidRDefault="00DC7351" w:rsidP="002B3C20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D77783">
              <w:rPr>
                <w:rFonts w:cstheme="minorHAnsi"/>
                <w:sz w:val="24"/>
                <w:szCs w:val="24"/>
                <w:lang w:val="uk-UA"/>
              </w:rPr>
              <w:t xml:space="preserve">можу пояснити, що означає </w:t>
            </w:r>
            <w:r w:rsidR="00D77783" w:rsidRPr="00D77783">
              <w:rPr>
                <w:rFonts w:cstheme="minorHAnsi"/>
                <w:b/>
                <w:sz w:val="24"/>
                <w:szCs w:val="24"/>
                <w:lang w:val="uk-UA"/>
              </w:rPr>
              <w:t>порівняти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C7351" w:rsidRDefault="00DC7351" w:rsidP="002B3C20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D77783">
              <w:rPr>
                <w:rFonts w:cstheme="minorHAnsi"/>
                <w:sz w:val="24"/>
                <w:szCs w:val="24"/>
                <w:lang w:val="uk-UA"/>
              </w:rPr>
              <w:t>порівнювати різні предмети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77783" w:rsidRPr="002C564F" w:rsidRDefault="00D77783" w:rsidP="002B3C20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вчуся заповнювати діаграму Венна.</w:t>
            </w:r>
          </w:p>
          <w:p w:rsidR="00DC7351" w:rsidRPr="002C564F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2C564F" w:rsidRDefault="00DC7351" w:rsidP="002B3C20">
            <w:pPr>
              <w:pStyle w:val="a6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2C564F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DC7351" w:rsidRPr="007163D4" w:rsidRDefault="004A7AEB" w:rsidP="002B3C20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Порівняння, спільне, відмінне, припущення, діаграма Венна</w:t>
            </w:r>
          </w:p>
        </w:tc>
        <w:tc>
          <w:tcPr>
            <w:tcW w:w="2811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DC7351" w:rsidRPr="007163D4" w:rsidRDefault="004A7AEB" w:rsidP="002B3C2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Підручник і зошит  [52</w:t>
            </w:r>
            <w:r w:rsidR="00DC7351" w:rsidRPr="007163D4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="00DC7351" w:rsidRPr="007163D4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DC7351">
              <w:rPr>
                <w:rFonts w:cstheme="minorHAnsi"/>
                <w:i/>
                <w:sz w:val="24"/>
                <w:szCs w:val="24"/>
                <w:lang w:val="uk-UA"/>
              </w:rPr>
              <w:t>3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3</w:t>
            </w:r>
            <w:r w:rsidR="00DC7351" w:rsidRPr="007163D4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DC7351" w:rsidRPr="007163D4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DC7351" w:rsidRPr="007163D4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Pr="007163D4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753"/>
        <w:gridCol w:w="8556"/>
      </w:tblGrid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</w:t>
            </w:r>
            <w:r w:rsidR="001F7B7B"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Pr="007163D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556" w:type="dxa"/>
          </w:tcPr>
          <w:p w:rsidR="00DC7351" w:rsidRPr="007163D4" w:rsidRDefault="005B0683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Перевірка домашнього завдання. Роз’яснення теми уроку</w:t>
            </w:r>
          </w:p>
          <w:p w:rsidR="00DC7351" w:rsidRDefault="005B0683" w:rsidP="005B0683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Перевірити виконання вправи / послухати повідомлення охочих учнів про окуляри, які вони вигадали. </w:t>
            </w:r>
          </w:p>
          <w:p w:rsidR="005B0683" w:rsidRDefault="005B0683" w:rsidP="005B0683">
            <w:pPr>
              <w:pStyle w:val="Default"/>
              <w:ind w:left="10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Заохочувати слухачів ставити запитання</w:t>
            </w:r>
            <w:r w:rsidR="001F7B7B">
              <w:rPr>
                <w:rFonts w:asciiTheme="minorHAnsi" w:hAnsiTheme="minorHAnsi" w:cstheme="minorHAnsi"/>
              </w:rPr>
              <w:t xml:space="preserve"> тим, хто виступає.</w:t>
            </w:r>
          </w:p>
          <w:p w:rsidR="001F7B7B" w:rsidRDefault="001F7B7B" w:rsidP="001F7B7B">
            <w:pPr>
              <w:pStyle w:val="Default"/>
              <w:rPr>
                <w:rFonts w:asciiTheme="minorHAnsi" w:hAnsiTheme="minorHAnsi" w:cstheme="minorHAnsi"/>
              </w:rPr>
            </w:pPr>
          </w:p>
          <w:p w:rsidR="001F7B7B" w:rsidRDefault="001F7B7B" w:rsidP="001F7B7B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Прочитати тему уроку. З’ясувати, що для дітей означає </w:t>
            </w:r>
            <w:r w:rsidRPr="001F7B7B">
              <w:rPr>
                <w:rFonts w:asciiTheme="minorHAnsi" w:hAnsiTheme="minorHAnsi" w:cstheme="minorHAnsi"/>
                <w:b/>
              </w:rPr>
              <w:t>порівняти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DC7351" w:rsidRDefault="001F7B7B" w:rsidP="001F7B7B">
            <w:pPr>
              <w:pStyle w:val="Default"/>
              <w:ind w:left="1080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Вислухавши думки дітей</w:t>
            </w:r>
            <w:r w:rsidR="00D77783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підсумувати, що порівняти – це знайти спільне і відмінне.</w:t>
            </w:r>
          </w:p>
          <w:p w:rsidR="00DC7351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7163D4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DC7351" w:rsidRPr="007163D4" w:rsidRDefault="001F7B7B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з текстом</w:t>
            </w:r>
          </w:p>
          <w:p w:rsidR="00DC7351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1F7B7B" w:rsidRDefault="001F7B7B" w:rsidP="001F7B7B">
            <w:pPr>
              <w:pStyle w:val="a6"/>
              <w:numPr>
                <w:ilvl w:val="0"/>
                <w:numId w:val="6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F7B7B">
              <w:rPr>
                <w:rFonts w:cstheme="minorHAnsi"/>
                <w:b/>
                <w:sz w:val="24"/>
                <w:szCs w:val="24"/>
                <w:lang w:val="uk-UA"/>
              </w:rPr>
              <w:t>Вправа 1.</w:t>
            </w:r>
          </w:p>
          <w:p w:rsidR="001F7B7B" w:rsidRPr="001F7B7B" w:rsidRDefault="001F7B7B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Default="001F7B7B" w:rsidP="00562183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1F7B7B">
              <w:rPr>
                <w:rFonts w:asciiTheme="minorHAnsi" w:hAnsiTheme="minorHAnsi" w:cstheme="minorHAnsi"/>
              </w:rPr>
              <w:t xml:space="preserve">Прочитати </w:t>
            </w:r>
            <w:r w:rsidR="00D77783">
              <w:rPr>
                <w:rFonts w:asciiTheme="minorHAnsi" w:hAnsiTheme="minorHAnsi" w:cstheme="minorHAnsi"/>
              </w:rPr>
              <w:t>завдання</w:t>
            </w:r>
            <w:r w:rsidRPr="001F7B7B">
              <w:rPr>
                <w:rFonts w:asciiTheme="minorHAnsi" w:hAnsiTheme="minorHAnsi" w:cstheme="minorHAnsi"/>
              </w:rPr>
              <w:t xml:space="preserve">. З’ясувати значення слів </w:t>
            </w:r>
            <w:r w:rsidRPr="001F7B7B">
              <w:rPr>
                <w:rFonts w:asciiTheme="minorHAnsi" w:hAnsiTheme="minorHAnsi" w:cstheme="minorHAnsi"/>
                <w:b/>
              </w:rPr>
              <w:t>щоденник, припущення</w:t>
            </w:r>
            <w:r w:rsidRPr="001F7B7B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 </w:t>
            </w:r>
          </w:p>
          <w:p w:rsidR="001F7B7B" w:rsidRDefault="001F7B7B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D77783" w:rsidRDefault="00D77783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1F7B7B" w:rsidRPr="001F7B7B" w:rsidRDefault="001F7B7B" w:rsidP="002B3C20">
            <w:pPr>
              <w:pStyle w:val="Default"/>
              <w:rPr>
                <w:rStyle w:val="zn"/>
                <w:b/>
              </w:rPr>
            </w:pPr>
            <w:r w:rsidRPr="001F7B7B">
              <w:rPr>
                <w:rStyle w:val="zn"/>
                <w:b/>
              </w:rPr>
              <w:lastRenderedPageBreak/>
              <w:t>Щоденник</w:t>
            </w:r>
          </w:p>
          <w:p w:rsidR="001F7B7B" w:rsidRDefault="001F7B7B" w:rsidP="001F7B7B">
            <w:pPr>
              <w:pStyle w:val="Default"/>
            </w:pPr>
            <w:r>
              <w:t>Щоденні записи</w:t>
            </w:r>
            <w:r>
              <w:t xml:space="preserve"> однієї людини</w:t>
            </w:r>
            <w:r>
              <w:t xml:space="preserve"> про події, факти, враження від чогось тощо; зошит для таких записів</w:t>
            </w:r>
            <w:r>
              <w:t>.</w:t>
            </w:r>
          </w:p>
          <w:p w:rsidR="00562183" w:rsidRDefault="00562183" w:rsidP="001F7B7B">
            <w:pPr>
              <w:pStyle w:val="Default"/>
              <w:rPr>
                <w:b/>
              </w:rPr>
            </w:pPr>
          </w:p>
          <w:p w:rsidR="001F7B7B" w:rsidRPr="00562183" w:rsidRDefault="001F7B7B" w:rsidP="001F7B7B">
            <w:pPr>
              <w:pStyle w:val="Default"/>
              <w:rPr>
                <w:b/>
              </w:rPr>
            </w:pPr>
            <w:r w:rsidRPr="00562183">
              <w:rPr>
                <w:b/>
              </w:rPr>
              <w:t>Припущення</w:t>
            </w:r>
          </w:p>
          <w:p w:rsidR="00562183" w:rsidRPr="001F7B7B" w:rsidRDefault="00562183" w:rsidP="001F7B7B">
            <w:pPr>
              <w:pStyle w:val="Default"/>
            </w:pPr>
            <w:r>
              <w:t>Висловлення думки про щось, про причини чи наслідки чогось.</w:t>
            </w:r>
          </w:p>
          <w:p w:rsidR="001F7B7B" w:rsidRDefault="001F7B7B" w:rsidP="001F7B7B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562183" w:rsidRPr="00562183" w:rsidRDefault="00562183" w:rsidP="00562183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</w:rPr>
              <w:t>Читання тексту способом, який ви</w:t>
            </w:r>
            <w:r w:rsidRPr="00562183">
              <w:rPr>
                <w:rFonts w:asciiTheme="minorHAnsi" w:hAnsiTheme="minorHAnsi" w:cstheme="minorHAnsi"/>
              </w:rPr>
              <w:t>бере вчитель.</w:t>
            </w:r>
          </w:p>
          <w:p w:rsidR="00562183" w:rsidRPr="00562183" w:rsidRDefault="00562183" w:rsidP="00562183">
            <w:pPr>
              <w:pStyle w:val="Defaul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</w:rPr>
              <w:t>Перевірка розуміння тексту.</w:t>
            </w:r>
          </w:p>
          <w:p w:rsidR="00562183" w:rsidRDefault="00562183" w:rsidP="00562183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Що здається Мицику?</w:t>
            </w:r>
          </w:p>
          <w:p w:rsidR="00562183" w:rsidRDefault="00562183" w:rsidP="00562183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Чому в нього виникла така думка?</w:t>
            </w:r>
          </w:p>
          <w:p w:rsidR="00562183" w:rsidRDefault="00562183" w:rsidP="00562183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Прочитайте абзац, у якому Мицик порівнює мишей і слонів.</w:t>
            </w:r>
          </w:p>
          <w:p w:rsidR="00562183" w:rsidRDefault="00562183" w:rsidP="00562183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Що спільного в мишей і слонів?</w:t>
            </w:r>
          </w:p>
          <w:p w:rsidR="00562183" w:rsidRDefault="00562183" w:rsidP="00562183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Чим вони, на думку Мицика, відрізняються?</w:t>
            </w:r>
          </w:p>
          <w:p w:rsidR="00562183" w:rsidRPr="00D77783" w:rsidRDefault="00562183" w:rsidP="00562183">
            <w:pPr>
              <w:pStyle w:val="Default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</w:rPr>
              <w:t>А як би ви порівняли мишей і слонів?</w:t>
            </w:r>
          </w:p>
          <w:p w:rsidR="00D77783" w:rsidRPr="007163D4" w:rsidRDefault="00D77783" w:rsidP="00D77783">
            <w:pPr>
              <w:pStyle w:val="Default"/>
              <w:ind w:left="144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DC7351" w:rsidRDefault="00562183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зі схемою</w:t>
            </w:r>
          </w:p>
          <w:p w:rsidR="00DC7351" w:rsidRDefault="00DC7351" w:rsidP="00562183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562183" w:rsidRPr="00D77783" w:rsidRDefault="00562183" w:rsidP="00562183">
            <w:pPr>
              <w:pStyle w:val="a6"/>
              <w:numPr>
                <w:ilvl w:val="0"/>
                <w:numId w:val="9"/>
              </w:numPr>
              <w:rPr>
                <w:rFonts w:cstheme="minorHAnsi"/>
                <w:i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Розгляньте схему. Зі скількох частин вона складається? </w:t>
            </w:r>
            <w:r w:rsidRPr="00D77783">
              <w:rPr>
                <w:rFonts w:cstheme="minorHAnsi"/>
                <w:i/>
                <w:sz w:val="24"/>
                <w:szCs w:val="24"/>
                <w:lang w:val="uk-UA"/>
              </w:rPr>
              <w:t>(з трьох)</w:t>
            </w:r>
          </w:p>
          <w:p w:rsidR="00562183" w:rsidRDefault="00562183" w:rsidP="00562183">
            <w:pPr>
              <w:pStyle w:val="a6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 що йдеться в кожній частині? (1 – які миші? 2 – що спільного в мишей і слонів? 3 – які слони?)</w:t>
            </w:r>
          </w:p>
          <w:p w:rsidR="00562183" w:rsidRPr="00562183" w:rsidRDefault="00562183" w:rsidP="00562183">
            <w:pPr>
              <w:pStyle w:val="a6"/>
              <w:numPr>
                <w:ilvl w:val="0"/>
                <w:numId w:val="9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Уявіть, що ви Мицик. Користуючись схемою, порівняйте мишей і слонів. </w:t>
            </w:r>
          </w:p>
          <w:p w:rsidR="00562183" w:rsidRPr="00562183" w:rsidRDefault="00562183" w:rsidP="00562183">
            <w:pPr>
              <w:pStyle w:val="a6"/>
              <w:numPr>
                <w:ilvl w:val="0"/>
                <w:numId w:val="9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Щоб було зручніше порівнювати, використовують схему, що має назву діаграма Венна (намалювати на дошці).</w:t>
            </w:r>
            <w:r w:rsidR="004A7AEB">
              <w:rPr>
                <w:rFonts w:cstheme="minorHAnsi"/>
                <w:sz w:val="24"/>
                <w:szCs w:val="24"/>
                <w:lang w:val="uk-UA"/>
              </w:rPr>
              <w:t xml:space="preserve"> Тобто Мицик теж намалював діаграму Венна, але з прямокутників.</w:t>
            </w:r>
          </w:p>
          <w:p w:rsidR="00562183" w:rsidRDefault="00562183" w:rsidP="00562183">
            <w:pPr>
              <w:pStyle w:val="a6"/>
              <w:ind w:left="1800"/>
              <w:rPr>
                <w:rFonts w:cstheme="minorHAnsi"/>
                <w:sz w:val="24"/>
                <w:szCs w:val="24"/>
                <w:lang w:val="uk-UA"/>
              </w:rPr>
            </w:pPr>
          </w:p>
          <w:p w:rsidR="00562183" w:rsidRDefault="004A7AEB" w:rsidP="00562183">
            <w:pPr>
              <w:pStyle w:val="a6"/>
              <w:ind w:left="180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FA78BBE" wp14:editId="69A8D216">
                      <wp:simplePos x="0" y="0"/>
                      <wp:positionH relativeFrom="column">
                        <wp:posOffset>3940175</wp:posOffset>
                      </wp:positionH>
                      <wp:positionV relativeFrom="paragraph">
                        <wp:posOffset>12065</wp:posOffset>
                      </wp:positionV>
                      <wp:extent cx="742950" cy="371475"/>
                      <wp:effectExtent l="0" t="0" r="19050" b="28575"/>
                      <wp:wrapNone/>
                      <wp:docPr id="9" name="Надпись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2950" cy="371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7AEB" w:rsidRPr="004A7AEB" w:rsidRDefault="004A7AEB" w:rsidP="004A7AEB">
                                  <w:pPr>
                                    <w:rPr>
                                      <w:lang w:val="uk-UA"/>
                                    </w:rPr>
                                  </w:pPr>
                                  <w:r>
                                    <w:rPr>
                                      <w:lang w:val="uk-UA"/>
                                    </w:rPr>
                                    <w:t>відмінне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A78BB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9" o:spid="_x0000_s1026" type="#_x0000_t202" style="position:absolute;left:0;text-align:left;margin-left:310.25pt;margin-top:.95pt;width:58.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" fillcolor="white [3201]" strokeweight=".5pt">
                      <v:textbox>
                        <w:txbxContent>
                          <w:p w:rsidR="004A7AEB" w:rsidRPr="004A7AEB" w:rsidRDefault="004A7AEB" w:rsidP="004A7AEB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відмінне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BAEE27" wp14:editId="634F017E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79375</wp:posOffset>
                      </wp:positionV>
                      <wp:extent cx="742950" cy="371475"/>
                      <wp:effectExtent l="0" t="0" r="19050" b="28575"/>
                      <wp:wrapNone/>
                      <wp:docPr id="7" name="Надпись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2950" cy="371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7AEB" w:rsidRPr="004A7AEB" w:rsidRDefault="004A7AEB" w:rsidP="004A7AEB">
                                  <w:pPr>
                                    <w:rPr>
                                      <w:lang w:val="uk-UA"/>
                                    </w:rPr>
                                  </w:pPr>
                                  <w:r>
                                    <w:rPr>
                                      <w:lang w:val="uk-UA"/>
                                    </w:rPr>
                                    <w:t>відмінне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BAEE27" id="Надпись 7" o:spid="_x0000_s1027" type="#_x0000_t202" style="position:absolute;left:0;text-align:left;margin-left:44pt;margin-top:6.25pt;width:58.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" fillcolor="white [3201]" strokeweight=".5pt">
                      <v:textbox>
                        <w:txbxContent>
                          <w:p w:rsidR="004A7AEB" w:rsidRPr="004A7AEB" w:rsidRDefault="004A7AEB" w:rsidP="004A7AEB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відмінне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62183" w:rsidRDefault="004A7AEB" w:rsidP="00562183">
            <w:pPr>
              <w:pStyle w:val="a6"/>
              <w:ind w:left="180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3263265</wp:posOffset>
                      </wp:positionH>
                      <wp:positionV relativeFrom="paragraph">
                        <wp:posOffset>264795</wp:posOffset>
                      </wp:positionV>
                      <wp:extent cx="819150" cy="352425"/>
                      <wp:effectExtent l="38100" t="0" r="19050" b="66675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19150" cy="3524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142D50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1" o:spid="_x0000_s1026" type="#_x0000_t32" style="position:absolute;margin-left:256.95pt;margin-top:20.85pt;width:64.5pt;height:27.7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996315</wp:posOffset>
                      </wp:positionH>
                      <wp:positionV relativeFrom="paragraph">
                        <wp:posOffset>264795</wp:posOffset>
                      </wp:positionV>
                      <wp:extent cx="638175" cy="352425"/>
                      <wp:effectExtent l="0" t="0" r="47625" b="47625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8175" cy="3524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5BDAFE" id="Прямая со стрелкой 10" o:spid="_x0000_s1026" type="#_x0000_t32" style="position:absolute;margin-left:78.45pt;margin-top:20.85pt;width:50.25pt;height:27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F928DF" wp14:editId="39A1D4A5">
                      <wp:simplePos x="0" y="0"/>
                      <wp:positionH relativeFrom="column">
                        <wp:posOffset>2529840</wp:posOffset>
                      </wp:positionH>
                      <wp:positionV relativeFrom="paragraph">
                        <wp:posOffset>1102995</wp:posOffset>
                      </wp:positionV>
                      <wp:extent cx="38100" cy="647700"/>
                      <wp:effectExtent l="38100" t="38100" r="57150" b="19050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8100" cy="647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CBCC53" id="Прямая со стрелкой 6" o:spid="_x0000_s1026" type="#_x0000_t32" style="position:absolute;margin-left:199.2pt;margin-top:86.85pt;width:3pt;height:51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10678B6C" wp14:editId="6F5C5AAA">
                  <wp:extent cx="2876550" cy="1752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62183" w:rsidRPr="00562183" w:rsidRDefault="004A7AEB" w:rsidP="00562183">
            <w:pPr>
              <w:pStyle w:val="a6"/>
              <w:ind w:left="1800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0F20F2" wp14:editId="706FC10C">
                      <wp:simplePos x="0" y="0"/>
                      <wp:positionH relativeFrom="column">
                        <wp:posOffset>2281555</wp:posOffset>
                      </wp:positionH>
                      <wp:positionV relativeFrom="paragraph">
                        <wp:posOffset>112395</wp:posOffset>
                      </wp:positionV>
                      <wp:extent cx="742950" cy="371475"/>
                      <wp:effectExtent l="0" t="0" r="19050" b="28575"/>
                      <wp:wrapNone/>
                      <wp:docPr id="5" name="Надпись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2950" cy="371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7AEB" w:rsidRPr="004A7AEB" w:rsidRDefault="004A7AEB">
                                  <w:pPr>
                                    <w:rPr>
                                      <w:lang w:val="uk-UA"/>
                                    </w:rPr>
                                  </w:pPr>
                                  <w:r>
                                    <w:rPr>
                                      <w:lang w:val="uk-UA"/>
                                    </w:rPr>
                                    <w:t>спільне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0F20F2" id="Надпись 5" o:spid="_x0000_s1028" type="#_x0000_t202" style="position:absolute;left:0;text-align:left;margin-left:179.65pt;margin-top:8.85pt;width:58.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" fillcolor="white [3201]" strokeweight=".5pt">
                      <v:textbox>
                        <w:txbxContent>
                          <w:p w:rsidR="004A7AEB" w:rsidRPr="004A7AEB" w:rsidRDefault="004A7AEB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спільне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62183" w:rsidRDefault="00562183" w:rsidP="00562183">
            <w:pPr>
              <w:pStyle w:val="a6"/>
              <w:ind w:left="1800"/>
              <w:rPr>
                <w:rFonts w:cstheme="minorHAnsi"/>
                <w:sz w:val="24"/>
                <w:szCs w:val="24"/>
                <w:lang w:val="uk-UA"/>
              </w:rPr>
            </w:pPr>
          </w:p>
          <w:p w:rsidR="00562183" w:rsidRDefault="00562183" w:rsidP="00562183">
            <w:pPr>
              <w:pStyle w:val="a6"/>
              <w:ind w:left="1800"/>
              <w:rPr>
                <w:rFonts w:cstheme="minorHAnsi"/>
                <w:sz w:val="24"/>
                <w:szCs w:val="24"/>
                <w:lang w:val="uk-UA"/>
              </w:rPr>
            </w:pPr>
          </w:p>
          <w:p w:rsidR="00562183" w:rsidRDefault="00562183" w:rsidP="00562183">
            <w:pPr>
              <w:pStyle w:val="a6"/>
              <w:ind w:left="1800"/>
              <w:rPr>
                <w:rFonts w:cstheme="minorHAnsi"/>
                <w:sz w:val="24"/>
                <w:szCs w:val="24"/>
                <w:lang w:val="uk-UA"/>
              </w:rPr>
            </w:pPr>
          </w:p>
          <w:p w:rsidR="00562183" w:rsidRDefault="00562183" w:rsidP="00562183">
            <w:pPr>
              <w:pStyle w:val="a6"/>
              <w:ind w:left="1800"/>
              <w:rPr>
                <w:rFonts w:cstheme="minorHAnsi"/>
                <w:sz w:val="24"/>
                <w:szCs w:val="24"/>
                <w:lang w:val="uk-UA"/>
              </w:rPr>
            </w:pPr>
          </w:p>
          <w:p w:rsidR="00562183" w:rsidRDefault="00562183" w:rsidP="00562183">
            <w:pPr>
              <w:pStyle w:val="a6"/>
              <w:ind w:left="1800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C7351" w:rsidRPr="007163D4" w:rsidTr="002B3C20">
        <w:trPr>
          <w:trHeight w:val="7326"/>
        </w:trPr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DC7351" w:rsidRDefault="004A7AEB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Вправи на формування вміння порівнювати</w:t>
            </w:r>
          </w:p>
          <w:p w:rsidR="004A7AEB" w:rsidRPr="00AC6316" w:rsidRDefault="004A7AEB" w:rsidP="00AC6316">
            <w:pPr>
              <w:pStyle w:val="a6"/>
              <w:numPr>
                <w:ilvl w:val="0"/>
                <w:numId w:val="11"/>
              </w:numPr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AC6316">
              <w:rPr>
                <w:rFonts w:cstheme="minorHAnsi"/>
                <w:b/>
                <w:sz w:val="24"/>
                <w:szCs w:val="24"/>
              </w:rPr>
              <w:t>Вправи</w:t>
            </w:r>
            <w:proofErr w:type="spellEnd"/>
            <w:r w:rsidRPr="00AC6316">
              <w:rPr>
                <w:rFonts w:cstheme="minorHAnsi"/>
                <w:b/>
                <w:sz w:val="24"/>
                <w:szCs w:val="24"/>
              </w:rPr>
              <w:t xml:space="preserve"> 1, 2 </w:t>
            </w:r>
            <w:proofErr w:type="spellStart"/>
            <w:r w:rsidRPr="00AC6316">
              <w:rPr>
                <w:rFonts w:cstheme="minorHAnsi"/>
                <w:b/>
                <w:sz w:val="24"/>
                <w:szCs w:val="24"/>
              </w:rPr>
              <w:t>зошита</w:t>
            </w:r>
            <w:proofErr w:type="spellEnd"/>
          </w:p>
          <w:p w:rsidR="004A7AEB" w:rsidRDefault="004A7AEB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</w:rPr>
            </w:pPr>
          </w:p>
          <w:p w:rsidR="004A7AEB" w:rsidRDefault="004A7AEB" w:rsidP="002B3C20">
            <w:pPr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4A7AEB">
              <w:rPr>
                <w:rFonts w:cstheme="minorHAnsi"/>
                <w:b/>
                <w:sz w:val="24"/>
                <w:szCs w:val="24"/>
              </w:rPr>
              <w:t>Вправа</w:t>
            </w:r>
            <w:proofErr w:type="spellEnd"/>
            <w:r w:rsidRPr="004A7AEB">
              <w:rPr>
                <w:rFonts w:cstheme="minorHAnsi"/>
                <w:b/>
                <w:sz w:val="24"/>
                <w:szCs w:val="24"/>
              </w:rPr>
              <w:t xml:space="preserve"> 1</w:t>
            </w:r>
          </w:p>
          <w:p w:rsidR="004A7AEB" w:rsidRDefault="004A7AEB" w:rsidP="002B3C20">
            <w:pPr>
              <w:rPr>
                <w:rFonts w:cstheme="minorHAnsi"/>
                <w:b/>
                <w:sz w:val="24"/>
                <w:szCs w:val="24"/>
              </w:rPr>
            </w:pPr>
          </w:p>
          <w:p w:rsidR="004A7AEB" w:rsidRPr="004A7AEB" w:rsidRDefault="004A7AEB" w:rsidP="002B3C20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FA6B04" wp14:editId="4CE6FC25">
                  <wp:extent cx="4619625" cy="114300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962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A7AEB" w:rsidRPr="004A7AEB" w:rsidRDefault="004A7AEB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</w:rPr>
            </w:pPr>
          </w:p>
          <w:p w:rsidR="00DC7351" w:rsidRPr="00AC6316" w:rsidRDefault="004A7AEB" w:rsidP="00AC6316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AC6316">
              <w:rPr>
                <w:rFonts w:cstheme="minorHAnsi"/>
                <w:sz w:val="24"/>
                <w:szCs w:val="24"/>
                <w:lang w:val="uk-UA"/>
              </w:rPr>
              <w:t>Прочитайте. Що порівнюється в тексті?</w:t>
            </w:r>
          </w:p>
          <w:p w:rsidR="004A7AEB" w:rsidRPr="00AC6316" w:rsidRDefault="004A7AEB" w:rsidP="00AC6316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AC6316">
              <w:rPr>
                <w:rFonts w:cstheme="minorHAnsi"/>
                <w:sz w:val="24"/>
                <w:szCs w:val="24"/>
                <w:lang w:val="uk-UA"/>
              </w:rPr>
              <w:t>Що спільного у свічки, лампочки, Сонця?</w:t>
            </w:r>
          </w:p>
          <w:p w:rsidR="004A7AEB" w:rsidRPr="00AC6316" w:rsidRDefault="004A7AEB" w:rsidP="00AC6316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AC6316">
              <w:rPr>
                <w:rFonts w:cstheme="minorHAnsi"/>
                <w:sz w:val="24"/>
                <w:szCs w:val="24"/>
                <w:lang w:val="uk-UA"/>
              </w:rPr>
              <w:t>Чим вони відрізняються?</w:t>
            </w:r>
          </w:p>
          <w:p w:rsidR="004A7AEB" w:rsidRPr="00AC6316" w:rsidRDefault="004A7AEB" w:rsidP="00AC6316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AC6316">
              <w:rPr>
                <w:rFonts w:cstheme="minorHAnsi"/>
                <w:sz w:val="24"/>
                <w:szCs w:val="24"/>
                <w:lang w:val="uk-UA"/>
              </w:rPr>
              <w:t>А чим ще відрізняються свічка і лампочка?</w:t>
            </w:r>
          </w:p>
          <w:p w:rsidR="00AC6316" w:rsidRPr="00AC6316" w:rsidRDefault="00AC6316" w:rsidP="00AC6316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AC6316">
              <w:rPr>
                <w:rFonts w:cstheme="minorHAnsi"/>
                <w:sz w:val="24"/>
                <w:szCs w:val="24"/>
                <w:lang w:val="uk-UA"/>
              </w:rPr>
              <w:t>Підкресліть прикметники.</w:t>
            </w:r>
          </w:p>
          <w:p w:rsidR="00DC7351" w:rsidRDefault="00DC7351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C6316" w:rsidRDefault="00AC6316" w:rsidP="00AC6316">
            <w:pPr>
              <w:rPr>
                <w:rFonts w:cstheme="minorHAnsi"/>
                <w:b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sz w:val="24"/>
                <w:szCs w:val="24"/>
              </w:rPr>
              <w:t>Вправа</w:t>
            </w:r>
            <w:proofErr w:type="spellEnd"/>
            <w:r>
              <w:rPr>
                <w:rFonts w:cstheme="minorHAnsi"/>
                <w:b/>
                <w:sz w:val="24"/>
                <w:szCs w:val="24"/>
              </w:rPr>
              <w:t xml:space="preserve"> 2</w:t>
            </w:r>
          </w:p>
          <w:p w:rsidR="00AC6316" w:rsidRDefault="00AC6316" w:rsidP="00AC6316">
            <w:pPr>
              <w:rPr>
                <w:rFonts w:cstheme="minorHAnsi"/>
                <w:b/>
                <w:sz w:val="24"/>
                <w:szCs w:val="24"/>
              </w:rPr>
            </w:pPr>
          </w:p>
          <w:p w:rsidR="00AC6316" w:rsidRDefault="00AC6316" w:rsidP="00AC63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AC6316">
              <w:rPr>
                <w:rFonts w:cstheme="minorHAnsi"/>
                <w:sz w:val="24"/>
                <w:szCs w:val="24"/>
                <w:lang w:val="uk-UA"/>
              </w:rPr>
              <w:t>Записати спільне і відмінне. Заохочувати дітей називати якомога більше ознак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AC6316">
              <w:rPr>
                <w:rFonts w:cstheme="minorHAnsi"/>
                <w:sz w:val="24"/>
                <w:szCs w:val="24"/>
                <w:lang w:val="uk-UA"/>
              </w:rPr>
              <w:t>(наприклад, кактус і їжак не тільки колючі; вони належать до живої природи тощо)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C6316" w:rsidRDefault="00AC6316" w:rsidP="00AC63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C6316" w:rsidRPr="00AC6316" w:rsidRDefault="00AC6316" w:rsidP="00AC63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Колективно заповнити на дошці діаграму для однієї з пар.</w:t>
            </w:r>
          </w:p>
          <w:p w:rsidR="00AC6316" w:rsidRDefault="00AC6316" w:rsidP="00AC6316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A118ED" wp14:editId="66C8D139">
                  <wp:extent cx="3057525" cy="308957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9902" cy="3091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6316" w:rsidRDefault="00AC6316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C6103" w:rsidRDefault="00AC6103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C6103" w:rsidRDefault="00AC6103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C6103" w:rsidRDefault="00AC6103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C6103" w:rsidRDefault="00AC6103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C6103" w:rsidRDefault="00AC6103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C6316" w:rsidRPr="00AC6316" w:rsidRDefault="00AC6316" w:rsidP="00AC6316">
            <w:pPr>
              <w:pStyle w:val="a6"/>
              <w:numPr>
                <w:ilvl w:val="0"/>
                <w:numId w:val="11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AC6316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Вправа 2 підручника.</w:t>
            </w:r>
          </w:p>
          <w:p w:rsidR="00AC6316" w:rsidRDefault="00AC6316" w:rsidP="00AC6316">
            <w:pPr>
              <w:pStyle w:val="a6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AC6316">
              <w:rPr>
                <w:rFonts w:cstheme="minorHAnsi"/>
                <w:sz w:val="24"/>
                <w:szCs w:val="24"/>
                <w:lang w:val="uk-UA"/>
              </w:rPr>
              <w:t xml:space="preserve">Прочитати. З’ясувати, що не так. </w:t>
            </w:r>
          </w:p>
          <w:p w:rsidR="00AC6316" w:rsidRDefault="00AC6316" w:rsidP="00AC6316">
            <w:pPr>
              <w:pStyle w:val="a6"/>
              <w:numPr>
                <w:ilvl w:val="0"/>
                <w:numId w:val="12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C6316">
              <w:rPr>
                <w:rFonts w:cstheme="minorHAnsi"/>
                <w:sz w:val="24"/>
                <w:szCs w:val="24"/>
                <w:lang w:val="uk-UA"/>
              </w:rPr>
              <w:t>Допомогти дітям сформулювати, що порівняння виконують за певною ознакою (кольором, формою, розміром, призначенням тощо). А в поданих реченнях ці ознаки змішуються</w:t>
            </w: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.</w:t>
            </w:r>
          </w:p>
          <w:p w:rsidR="00AC6316" w:rsidRPr="00AC6103" w:rsidRDefault="00AC6316" w:rsidP="00AC6316">
            <w:pPr>
              <w:pStyle w:val="a6"/>
              <w:numPr>
                <w:ilvl w:val="0"/>
                <w:numId w:val="12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C6316">
              <w:rPr>
                <w:rFonts w:cstheme="minorHAnsi"/>
                <w:sz w:val="24"/>
                <w:szCs w:val="24"/>
                <w:lang w:val="uk-UA"/>
              </w:rPr>
              <w:t>Записати виправлені речення (можливі варіанти).</w:t>
            </w:r>
          </w:p>
          <w:p w:rsidR="00AC6103" w:rsidRPr="00AC6103" w:rsidRDefault="00AC6103" w:rsidP="00AC6103">
            <w:pPr>
              <w:pStyle w:val="a6"/>
              <w:ind w:left="1440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C6103" w:rsidRPr="00AC6316" w:rsidRDefault="00AC6103" w:rsidP="00AC6103">
            <w:pPr>
              <w:pStyle w:val="a6"/>
              <w:ind w:left="1440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755CCF0" wp14:editId="461FB5DD">
                  <wp:extent cx="4114800" cy="118110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48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6316" w:rsidRDefault="00AC6316" w:rsidP="00AC6316">
            <w:pPr>
              <w:pStyle w:val="a6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</w:p>
          <w:p w:rsidR="00AC6316" w:rsidRPr="00D77783" w:rsidRDefault="00AC6316" w:rsidP="00AC6316">
            <w:pPr>
              <w:pStyle w:val="a6"/>
              <w:numPr>
                <w:ilvl w:val="0"/>
                <w:numId w:val="11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Вправа 3</w:t>
            </w:r>
            <w:r w:rsidRPr="00AC6316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D77783">
              <w:rPr>
                <w:rFonts w:cstheme="minorHAnsi"/>
                <w:b/>
                <w:sz w:val="24"/>
                <w:szCs w:val="24"/>
                <w:lang w:val="uk-UA"/>
              </w:rPr>
              <w:t xml:space="preserve"> (письмово)</w:t>
            </w:r>
            <w:r w:rsidRPr="00AC6316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D77783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D77783" w:rsidRPr="00D77783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CEA88D0" wp14:editId="20807B76">
                  <wp:extent cx="3333750" cy="48577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556" w:type="dxa"/>
          </w:tcPr>
          <w:p w:rsidR="00D77783" w:rsidRPr="007163D4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77783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</w:p>
          <w:p w:rsidR="00D77783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77783" w:rsidRPr="002C564F" w:rsidRDefault="00D77783" w:rsidP="00D77783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>Я вмію читати правильно і виразно вголос.</w:t>
            </w:r>
          </w:p>
          <w:p w:rsidR="00D77783" w:rsidRPr="002C564F" w:rsidRDefault="00D77783" w:rsidP="00D77783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>Я можу відповісти на запитання до тексту.</w:t>
            </w:r>
          </w:p>
          <w:p w:rsidR="00D77783" w:rsidRPr="002C564F" w:rsidRDefault="00D77783" w:rsidP="00D77783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можу пояснити, що означає </w:t>
            </w:r>
            <w:r w:rsidRPr="00D77783">
              <w:rPr>
                <w:rFonts w:cstheme="minorHAnsi"/>
                <w:b/>
                <w:sz w:val="24"/>
                <w:szCs w:val="24"/>
                <w:lang w:val="uk-UA"/>
              </w:rPr>
              <w:t>порівняти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77783" w:rsidRDefault="00D77783" w:rsidP="00D77783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вчуся порівнювати різні предмети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77783" w:rsidRPr="002C564F" w:rsidRDefault="00D77783" w:rsidP="00D77783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вчуся заповнювати діаграму Венна.</w:t>
            </w:r>
          </w:p>
          <w:p w:rsidR="00DC7351" w:rsidRPr="007163D4" w:rsidRDefault="00DC7351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77783" w:rsidRPr="007163D4" w:rsidTr="002B3C20">
        <w:tc>
          <w:tcPr>
            <w:tcW w:w="753" w:type="dxa"/>
          </w:tcPr>
          <w:p w:rsidR="00D77783" w:rsidRDefault="00D77783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556" w:type="dxa"/>
          </w:tcPr>
          <w:p w:rsidR="00D77783" w:rsidRPr="007163D4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D77783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Вправа</w:t>
            </w: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D77783">
              <w:rPr>
                <w:rFonts w:cstheme="minorHAnsi"/>
                <w:b/>
                <w:sz w:val="24"/>
                <w:szCs w:val="24"/>
                <w:lang w:val="uk-UA"/>
              </w:rPr>
              <w:t>підручника.</w:t>
            </w:r>
          </w:p>
          <w:p w:rsidR="00D77783" w:rsidRPr="007163D4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DC7351" w:rsidRPr="002C564F" w:rsidRDefault="00DC7351" w:rsidP="00DC7351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vertAlign w:val="superscript"/>
          <w:lang w:val="uk-UA"/>
        </w:rPr>
        <w:t>2</w:t>
      </w:r>
      <w:r w:rsidRPr="002C564F">
        <w:rPr>
          <w:rFonts w:cstheme="minorHAnsi"/>
          <w:sz w:val="20"/>
          <w:szCs w:val="20"/>
          <w:lang w:val="uk-UA"/>
        </w:rPr>
        <w:t>• самостійна робота</w:t>
      </w:r>
    </w:p>
    <w:p w:rsidR="00DC7351" w:rsidRPr="002C564F" w:rsidRDefault="00DC7351" w:rsidP="00DC7351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робота в парах</w:t>
      </w:r>
    </w:p>
    <w:p w:rsidR="00FA61C7" w:rsidRDefault="00DC7351">
      <w:r w:rsidRPr="002C564F">
        <w:rPr>
          <w:rFonts w:cstheme="minorHAnsi"/>
          <w:sz w:val="20"/>
          <w:szCs w:val="20"/>
          <w:lang w:val="uk-UA"/>
        </w:rPr>
        <w:t>• • • колективна робота</w:t>
      </w:r>
      <w:bookmarkStart w:id="0" w:name="_GoBack"/>
      <w:bookmarkEnd w:id="0"/>
    </w:p>
    <w:sectPr w:rsidR="00FA61C7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D77783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DC7351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Роман</w:t>
              </w:r>
            </w:p>
          </w:sdtContent>
        </w:sdt>
      </w:tc>
    </w:tr>
  </w:tbl>
  <w:p w:rsidR="003C2671" w:rsidRDefault="00D77783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E6A"/>
    <w:multiLevelType w:val="hybridMultilevel"/>
    <w:tmpl w:val="6BAAE81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D77C31"/>
    <w:multiLevelType w:val="hybridMultilevel"/>
    <w:tmpl w:val="D570D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A490C"/>
    <w:multiLevelType w:val="hybridMultilevel"/>
    <w:tmpl w:val="1B562C1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A300D"/>
    <w:multiLevelType w:val="hybridMultilevel"/>
    <w:tmpl w:val="10304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DB3771"/>
    <w:multiLevelType w:val="hybridMultilevel"/>
    <w:tmpl w:val="60C86C66"/>
    <w:lvl w:ilvl="0" w:tplc="3DB835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E60A62"/>
    <w:multiLevelType w:val="hybridMultilevel"/>
    <w:tmpl w:val="145EC77C"/>
    <w:lvl w:ilvl="0" w:tplc="AB2A1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C4078"/>
    <w:multiLevelType w:val="hybridMultilevel"/>
    <w:tmpl w:val="E4E4BC34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41B0F24"/>
    <w:multiLevelType w:val="hybridMultilevel"/>
    <w:tmpl w:val="19A6564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A2A26"/>
    <w:multiLevelType w:val="hybridMultilevel"/>
    <w:tmpl w:val="E998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3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51"/>
    <w:rsid w:val="001F7B7B"/>
    <w:rsid w:val="004A7AEB"/>
    <w:rsid w:val="00562183"/>
    <w:rsid w:val="005B0683"/>
    <w:rsid w:val="008E2104"/>
    <w:rsid w:val="00917A2A"/>
    <w:rsid w:val="00AC6103"/>
    <w:rsid w:val="00AC6316"/>
    <w:rsid w:val="00D77783"/>
    <w:rsid w:val="00DC7351"/>
    <w:rsid w:val="00FA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DEF8F"/>
  <w15:chartTrackingRefBased/>
  <w15:docId w15:val="{68CA4156-3C96-43DC-A9F6-DA8F3DBF4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C7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C7351"/>
  </w:style>
  <w:style w:type="table" w:styleId="a5">
    <w:name w:val="Table Grid"/>
    <w:basedOn w:val="a1"/>
    <w:uiPriority w:val="39"/>
    <w:rsid w:val="00DC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C7351"/>
    <w:pPr>
      <w:ind w:left="720"/>
      <w:contextualSpacing/>
    </w:pPr>
  </w:style>
  <w:style w:type="paragraph" w:customStyle="1" w:styleId="Default">
    <w:name w:val="Default"/>
    <w:rsid w:val="00DC7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character" w:customStyle="1" w:styleId="zn">
    <w:name w:val="zn"/>
    <w:basedOn w:val="a0"/>
    <w:rsid w:val="001F7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</cp:revision>
  <dcterms:created xsi:type="dcterms:W3CDTF">2021-03-13T11:27:00Z</dcterms:created>
  <dcterms:modified xsi:type="dcterms:W3CDTF">2021-03-13T12:27:00Z</dcterms:modified>
</cp:coreProperties>
</file>