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351" w:rsidRPr="00247932" w:rsidRDefault="00DC7351" w:rsidP="00DC7351">
      <w:pPr>
        <w:spacing w:after="0" w:line="240" w:lineRule="auto"/>
        <w:rPr>
          <w:rFonts w:cstheme="minorHAnsi"/>
          <w:sz w:val="36"/>
          <w:szCs w:val="36"/>
          <w:lang w:val="uk-UA"/>
        </w:rPr>
      </w:pPr>
      <w:r w:rsidRPr="00247932">
        <w:rPr>
          <w:rFonts w:cstheme="minorHAnsi"/>
          <w:sz w:val="36"/>
          <w:szCs w:val="36"/>
          <w:lang w:val="uk-UA"/>
        </w:rPr>
        <w:t xml:space="preserve">Тема уроку: </w:t>
      </w:r>
      <w:r w:rsidR="006A5ECE" w:rsidRPr="00247932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Помічники пілотів: сигнальники</w:t>
      </w:r>
    </w:p>
    <w:p w:rsidR="00DC7351" w:rsidRPr="00247932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DC7351" w:rsidRPr="00247932" w:rsidRDefault="00DC7351" w:rsidP="00DC7351">
      <w:pPr>
        <w:spacing w:after="0" w:line="240" w:lineRule="auto"/>
        <w:jc w:val="center"/>
        <w:rPr>
          <w:rFonts w:cstheme="minorHAnsi"/>
          <w:b/>
          <w:sz w:val="24"/>
          <w:szCs w:val="24"/>
          <w:lang w:val="uk-UA"/>
        </w:rPr>
      </w:pPr>
      <w:r w:rsidRPr="00247932">
        <w:rPr>
          <w:rFonts w:cstheme="minorHAnsi"/>
          <w:b/>
          <w:sz w:val="24"/>
          <w:szCs w:val="24"/>
          <w:lang w:val="uk-UA"/>
        </w:rPr>
        <w:t xml:space="preserve">(УРОК </w:t>
      </w:r>
      <w:r w:rsidR="000952A4" w:rsidRPr="00247932">
        <w:rPr>
          <w:rFonts w:cstheme="minorHAnsi"/>
          <w:b/>
          <w:sz w:val="24"/>
          <w:szCs w:val="24"/>
          <w:lang w:val="uk-UA"/>
        </w:rPr>
        <w:t>5</w:t>
      </w:r>
      <w:r w:rsidR="006A5ECE" w:rsidRPr="00247932">
        <w:rPr>
          <w:rFonts w:cstheme="minorHAnsi"/>
          <w:b/>
          <w:sz w:val="24"/>
          <w:szCs w:val="24"/>
          <w:lang w:val="uk-UA"/>
        </w:rPr>
        <w:t>4</w:t>
      </w:r>
      <w:r w:rsidRPr="00247932">
        <w:rPr>
          <w:rFonts w:cstheme="minorHAnsi"/>
          <w:b/>
          <w:sz w:val="24"/>
          <w:szCs w:val="24"/>
          <w:lang w:val="uk-UA"/>
        </w:rPr>
        <w:t>)</w:t>
      </w:r>
    </w:p>
    <w:p w:rsidR="00DC7351" w:rsidRPr="00247932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DC7351" w:rsidRPr="00247932" w:rsidTr="002B3C20">
        <w:tc>
          <w:tcPr>
            <w:tcW w:w="9309" w:type="dxa"/>
            <w:gridSpan w:val="3"/>
          </w:tcPr>
          <w:p w:rsidR="00A30A9B" w:rsidRPr="00247932" w:rsidRDefault="00DC7351" w:rsidP="00A30A9B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247932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247932">
              <w:rPr>
                <w:rFonts w:cstheme="minorHAnsi"/>
                <w:sz w:val="24"/>
                <w:szCs w:val="24"/>
                <w:lang w:val="uk-UA"/>
              </w:rPr>
              <w:t xml:space="preserve"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2-2.1-4 розповідає, про що текст, відповідає на запитання за змістом прочитаного; </w:t>
            </w:r>
            <w:r w:rsidR="00EC6695" w:rsidRPr="00247932">
              <w:rPr>
                <w:rFonts w:cstheme="minorHAnsi"/>
                <w:sz w:val="24"/>
                <w:szCs w:val="24"/>
                <w:lang w:val="uk-UA"/>
              </w:rPr>
              <w:t xml:space="preserve">[2 МОВ 3-3.1-4] </w:t>
            </w:r>
            <w:r w:rsidR="007A24E8" w:rsidRPr="00247932">
              <w:rPr>
                <w:rFonts w:cstheme="minorHAnsi"/>
                <w:sz w:val="24"/>
                <w:szCs w:val="24"/>
                <w:lang w:val="uk-UA"/>
              </w:rPr>
              <w:t>записує окремі слова та речення, дотримуючись опрацьованих правил щодо оформлення речення на письмі, а також слів, які пишуться так, як вимовляються</w:t>
            </w:r>
            <w:r w:rsidR="00A30A9B" w:rsidRPr="00247932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EC6695" w:rsidRPr="00247932">
              <w:rPr>
                <w:rFonts w:cstheme="minorHAnsi"/>
                <w:sz w:val="24"/>
                <w:szCs w:val="24"/>
                <w:lang w:val="uk-UA"/>
              </w:rPr>
              <w:t>[2 МОВ 5-4.1-7]</w:t>
            </w:r>
            <w:r w:rsidR="00A30A9B" w:rsidRPr="00247932">
              <w:rPr>
                <w:rFonts w:cstheme="minorHAnsi"/>
                <w:sz w:val="24"/>
                <w:szCs w:val="24"/>
                <w:lang w:val="uk-UA"/>
              </w:rPr>
              <w:t xml:space="preserve">утворює відповідні граматичні форми слів для поширення або ускладнення речення </w:t>
            </w:r>
          </w:p>
          <w:p w:rsidR="007A24E8" w:rsidRPr="00247932" w:rsidRDefault="007A24E8" w:rsidP="007A24E8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247932">
              <w:rPr>
                <w:lang w:val="uk-UA"/>
              </w:rPr>
              <w:t xml:space="preserve"> </w:t>
            </w:r>
          </w:p>
          <w:p w:rsidR="00DC7351" w:rsidRPr="00247932" w:rsidRDefault="00DC7351" w:rsidP="002B3C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DC7351" w:rsidRPr="00247932" w:rsidRDefault="00DC7351" w:rsidP="002B3C20">
            <w:pPr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DC7351" w:rsidRPr="00247932" w:rsidTr="002B3C20">
        <w:tc>
          <w:tcPr>
            <w:tcW w:w="3521" w:type="dxa"/>
          </w:tcPr>
          <w:p w:rsidR="00DC7351" w:rsidRPr="00247932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247932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247932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247932" w:rsidRPr="00247932" w:rsidRDefault="00247932" w:rsidP="00247932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>Я вмію уважно читати текст</w:t>
            </w:r>
            <w:r w:rsidR="00B34371">
              <w:rPr>
                <w:rFonts w:cstheme="minorHAnsi"/>
                <w:sz w:val="24"/>
                <w:szCs w:val="24"/>
                <w:lang w:val="uk-UA"/>
              </w:rPr>
              <w:t>.</w:t>
            </w:r>
            <w:bookmarkStart w:id="0" w:name="_GoBack"/>
            <w:bookmarkEnd w:id="0"/>
            <w:r w:rsidRPr="0024793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247932" w:rsidRPr="00247932" w:rsidRDefault="00247932" w:rsidP="00247932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>Я вмію відповідати на запитання за текстом.</w:t>
            </w:r>
          </w:p>
          <w:p w:rsidR="00247932" w:rsidRPr="00247932" w:rsidRDefault="00247932" w:rsidP="00247932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>Я можу виконати рухи, прочитавши опис.</w:t>
            </w:r>
          </w:p>
          <w:p w:rsidR="00247932" w:rsidRPr="00247932" w:rsidRDefault="00247932" w:rsidP="00247932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>Я можу знайти в тексті спонукальне речення.</w:t>
            </w:r>
          </w:p>
          <w:p w:rsidR="00DC7351" w:rsidRPr="00247932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247932" w:rsidRDefault="00DC7351" w:rsidP="002B3C20">
            <w:pPr>
              <w:pStyle w:val="a6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247932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247932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DC7351" w:rsidRPr="00247932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DC7351" w:rsidRPr="00247932" w:rsidRDefault="00247932" w:rsidP="002B3C20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>Аеродром, летовище, пілот, льотчик, сигнальники, регулювальники</w:t>
            </w:r>
          </w:p>
        </w:tc>
        <w:tc>
          <w:tcPr>
            <w:tcW w:w="2811" w:type="dxa"/>
          </w:tcPr>
          <w:p w:rsidR="00DC7351" w:rsidRPr="00247932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DC7351" w:rsidRPr="00247932" w:rsidRDefault="004A7AEB" w:rsidP="002B3C2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>Підручник і зошит  [5</w:t>
            </w:r>
            <w:r w:rsidR="00441387" w:rsidRPr="00247932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DC7351" w:rsidRPr="00247932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="00DC7351" w:rsidRPr="00247932">
              <w:rPr>
                <w:rFonts w:cstheme="minorHAnsi"/>
                <w:i/>
                <w:sz w:val="24"/>
                <w:szCs w:val="24"/>
                <w:lang w:val="uk-UA"/>
              </w:rPr>
              <w:t xml:space="preserve"> 3</w:t>
            </w:r>
            <w:r w:rsidR="00441387" w:rsidRPr="00247932">
              <w:rPr>
                <w:rFonts w:cstheme="minorHAnsi"/>
                <w:i/>
                <w:sz w:val="24"/>
                <w:szCs w:val="24"/>
                <w:lang w:val="uk-UA"/>
              </w:rPr>
              <w:t>9</w:t>
            </w:r>
            <w:r w:rsidR="00DC7351" w:rsidRPr="00247932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DC7351" w:rsidRPr="00247932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DC7351" w:rsidRPr="00247932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DC7351" w:rsidRPr="00247932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753"/>
        <w:gridCol w:w="8556"/>
      </w:tblGrid>
      <w:tr w:rsidR="00DC7351" w:rsidRPr="00247932" w:rsidTr="002B3C20">
        <w:tc>
          <w:tcPr>
            <w:tcW w:w="753" w:type="dxa"/>
          </w:tcPr>
          <w:p w:rsidR="00DC7351" w:rsidRPr="00247932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C7351" w:rsidRPr="00247932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>• •</w:t>
            </w:r>
            <w:r w:rsidR="001F7B7B" w:rsidRPr="00247932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Pr="00247932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  <w:r w:rsidRPr="00247932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556" w:type="dxa"/>
          </w:tcPr>
          <w:p w:rsidR="00DC7351" w:rsidRDefault="00441387" w:rsidP="002B3C2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247932">
              <w:rPr>
                <w:rFonts w:asciiTheme="minorHAnsi" w:hAnsiTheme="minorHAnsi" w:cstheme="minorHAnsi"/>
                <w:b/>
                <w:color w:val="2E74B5" w:themeColor="accent1" w:themeShade="BF"/>
              </w:rPr>
              <w:t>Перевірка домашнього завдання</w:t>
            </w:r>
          </w:p>
          <w:p w:rsidR="00B34371" w:rsidRPr="00247932" w:rsidRDefault="00B34371" w:rsidP="002B3C2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5B0683" w:rsidRPr="00247932" w:rsidRDefault="00441387" w:rsidP="005B0683">
            <w:pPr>
              <w:pStyle w:val="Default"/>
              <w:ind w:left="1080"/>
              <w:rPr>
                <w:rFonts w:asciiTheme="minorHAnsi" w:hAnsiTheme="minorHAnsi" w:cstheme="minorHAnsi"/>
              </w:rPr>
            </w:pPr>
            <w:r w:rsidRPr="00247932">
              <w:rPr>
                <w:rFonts w:asciiTheme="minorHAnsi" w:hAnsiTheme="minorHAnsi" w:cstheme="minorHAnsi"/>
              </w:rPr>
              <w:t xml:space="preserve">Діти читають речення, називають слова-звуконаслідування. Пояснюють, як вони утворилися (клацніть – </w:t>
            </w:r>
            <w:proofErr w:type="spellStart"/>
            <w:r w:rsidRPr="00247932">
              <w:rPr>
                <w:rFonts w:asciiTheme="minorHAnsi" w:hAnsiTheme="minorHAnsi" w:cstheme="minorHAnsi"/>
              </w:rPr>
              <w:t>клац</w:t>
            </w:r>
            <w:proofErr w:type="spellEnd"/>
            <w:r w:rsidRPr="00247932">
              <w:rPr>
                <w:rFonts w:asciiTheme="minorHAnsi" w:hAnsiTheme="minorHAnsi" w:cstheme="minorHAnsi"/>
              </w:rPr>
              <w:t xml:space="preserve">, засвистить – свист (с-с), цокають – </w:t>
            </w:r>
            <w:proofErr w:type="spellStart"/>
            <w:r w:rsidRPr="00247932">
              <w:rPr>
                <w:rFonts w:asciiTheme="minorHAnsi" w:hAnsiTheme="minorHAnsi" w:cstheme="minorHAnsi"/>
              </w:rPr>
              <w:t>цок</w:t>
            </w:r>
            <w:proofErr w:type="spellEnd"/>
            <w:r w:rsidRPr="00247932">
              <w:rPr>
                <w:rFonts w:asciiTheme="minorHAnsi" w:hAnsiTheme="minorHAnsi" w:cstheme="minorHAnsi"/>
              </w:rPr>
              <w:t>).</w:t>
            </w:r>
          </w:p>
          <w:p w:rsidR="001F7B7B" w:rsidRPr="00247932" w:rsidRDefault="001F7B7B" w:rsidP="001F7B7B">
            <w:pPr>
              <w:pStyle w:val="Default"/>
              <w:rPr>
                <w:rFonts w:asciiTheme="minorHAnsi" w:hAnsiTheme="minorHAnsi" w:cstheme="minorHAnsi"/>
              </w:rPr>
            </w:pPr>
          </w:p>
          <w:p w:rsidR="00DC7351" w:rsidRPr="00247932" w:rsidRDefault="00441387" w:rsidP="005F68ED">
            <w:pPr>
              <w:pStyle w:val="Default"/>
              <w:ind w:left="1080"/>
              <w:rPr>
                <w:rFonts w:cstheme="minorHAnsi"/>
                <w:b/>
              </w:rPr>
            </w:pPr>
            <w:r w:rsidRPr="00247932">
              <w:rPr>
                <w:rFonts w:asciiTheme="minorHAnsi" w:hAnsiTheme="minorHAnsi" w:cstheme="minorHAnsi"/>
              </w:rPr>
              <w:t>У першому реченні запропонувати знайти іменники і прикметник та багатозначне слово.</w:t>
            </w:r>
          </w:p>
          <w:p w:rsidR="00DC7351" w:rsidRPr="00247932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247932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247932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C7351" w:rsidRPr="00247932" w:rsidTr="002B3C20">
        <w:tc>
          <w:tcPr>
            <w:tcW w:w="753" w:type="dxa"/>
          </w:tcPr>
          <w:p w:rsidR="00DC7351" w:rsidRPr="00247932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DC7351" w:rsidRPr="00247932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247932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DC7351" w:rsidRPr="00247932" w:rsidRDefault="00441387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з текстом</w:t>
            </w:r>
          </w:p>
          <w:p w:rsidR="00DC7351" w:rsidRPr="00247932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247932" w:rsidRDefault="00441387" w:rsidP="001F7B7B">
            <w:pPr>
              <w:pStyle w:val="a6"/>
              <w:numPr>
                <w:ilvl w:val="0"/>
                <w:numId w:val="6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b/>
                <w:sz w:val="24"/>
                <w:szCs w:val="24"/>
                <w:lang w:val="uk-UA"/>
              </w:rPr>
              <w:t>Робота з ілюстраціями та заголовком</w:t>
            </w:r>
          </w:p>
          <w:p w:rsidR="00441387" w:rsidRPr="00247932" w:rsidRDefault="00441387" w:rsidP="00B90CFF">
            <w:pPr>
              <w:pStyle w:val="a6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 xml:space="preserve">Що зображено на ілюстраціях? </w:t>
            </w:r>
          </w:p>
          <w:p w:rsidR="001F7B7B" w:rsidRPr="00247932" w:rsidRDefault="00441387" w:rsidP="00B90CFF">
            <w:pPr>
              <w:pStyle w:val="a6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>Про що може йтися в тексті?</w:t>
            </w:r>
          </w:p>
          <w:p w:rsidR="00441387" w:rsidRPr="00247932" w:rsidRDefault="00441387" w:rsidP="00B90CFF">
            <w:pPr>
              <w:pStyle w:val="a6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>Прочитайте заголовок. Хто такі пілоти і сигнальники?</w:t>
            </w:r>
          </w:p>
          <w:p w:rsidR="00441387" w:rsidRPr="00247932" w:rsidRDefault="00441387" w:rsidP="00B90CFF">
            <w:pPr>
              <w:pStyle w:val="a6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>Як називаються люди, які спрямовують рух машин і пішоходів на вулиці? (регулювальники)</w:t>
            </w:r>
          </w:p>
          <w:p w:rsidR="00D475FB" w:rsidRPr="00247932" w:rsidRDefault="00D475FB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1F7B7B" w:rsidRPr="00247932" w:rsidRDefault="00750A30" w:rsidP="00D475FB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b/>
                <w:color w:val="auto"/>
              </w:rPr>
            </w:pPr>
            <w:r w:rsidRPr="00247932">
              <w:rPr>
                <w:rFonts w:asciiTheme="minorHAnsi" w:hAnsiTheme="minorHAnsi" w:cstheme="minorHAnsi"/>
                <w:b/>
                <w:color w:val="auto"/>
              </w:rPr>
              <w:t>Поєднання колективної і групової роботи</w:t>
            </w:r>
            <w:r w:rsidR="00D475FB" w:rsidRPr="00247932">
              <w:rPr>
                <w:rFonts w:asciiTheme="minorHAnsi" w:hAnsiTheme="minorHAnsi" w:cstheme="minorHAnsi"/>
                <w:b/>
                <w:color w:val="auto"/>
              </w:rPr>
              <w:t>.</w:t>
            </w:r>
          </w:p>
          <w:p w:rsidR="00D475FB" w:rsidRPr="00247932" w:rsidRDefault="00750A30" w:rsidP="00750A30">
            <w:pPr>
              <w:pStyle w:val="Default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olor w:val="auto"/>
              </w:rPr>
            </w:pPr>
            <w:r w:rsidRPr="00247932">
              <w:rPr>
                <w:rFonts w:asciiTheme="minorHAnsi" w:hAnsiTheme="minorHAnsi" w:cstheme="minorHAnsi"/>
                <w:color w:val="auto"/>
              </w:rPr>
              <w:t>Читання тексту учителем або учнем.</w:t>
            </w:r>
          </w:p>
          <w:p w:rsidR="00750A30" w:rsidRPr="00980FA8" w:rsidRDefault="00750A30" w:rsidP="00B90CFF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 w:cstheme="minorHAnsi"/>
                <w:b/>
                <w:color w:val="auto"/>
              </w:rPr>
            </w:pPr>
            <w:r w:rsidRPr="00247932">
              <w:rPr>
                <w:rFonts w:asciiTheme="minorHAnsi" w:hAnsiTheme="minorHAnsi" w:cstheme="minorHAnsi"/>
                <w:color w:val="auto"/>
              </w:rPr>
              <w:t>Яка роль сигнальників у аеропорту?</w:t>
            </w:r>
          </w:p>
          <w:p w:rsidR="00980FA8" w:rsidRPr="00247932" w:rsidRDefault="00980FA8" w:rsidP="00980FA8">
            <w:pPr>
              <w:pStyle w:val="Default"/>
              <w:ind w:left="1800"/>
              <w:rPr>
                <w:rFonts w:asciiTheme="minorHAnsi" w:hAnsiTheme="minorHAnsi" w:cstheme="minorHAnsi"/>
                <w:b/>
                <w:color w:val="auto"/>
              </w:rPr>
            </w:pPr>
          </w:p>
          <w:p w:rsidR="00D475FB" w:rsidRPr="00247932" w:rsidRDefault="00750A30" w:rsidP="00750A30">
            <w:pPr>
              <w:pStyle w:val="Default"/>
              <w:numPr>
                <w:ilvl w:val="0"/>
                <w:numId w:val="15"/>
              </w:numPr>
              <w:rPr>
                <w:rFonts w:asciiTheme="minorHAnsi" w:hAnsiTheme="minorHAnsi" w:cstheme="minorHAnsi"/>
                <w:color w:val="auto"/>
              </w:rPr>
            </w:pPr>
            <w:r w:rsidRPr="00247932">
              <w:rPr>
                <w:rFonts w:asciiTheme="minorHAnsi" w:hAnsiTheme="minorHAnsi" w:cstheme="minorHAnsi"/>
                <w:color w:val="auto"/>
              </w:rPr>
              <w:t>Читання тексту учнями по абзацах</w:t>
            </w:r>
            <w:r w:rsidR="00B2640E" w:rsidRPr="00247932">
              <w:rPr>
                <w:rFonts w:asciiTheme="minorHAnsi" w:hAnsiTheme="minorHAnsi" w:cstheme="minorHAnsi"/>
                <w:color w:val="auto"/>
              </w:rPr>
              <w:t>.</w:t>
            </w:r>
          </w:p>
          <w:p w:rsidR="00750A30" w:rsidRPr="00247932" w:rsidRDefault="00750A30" w:rsidP="00750A3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750A30" w:rsidRPr="00247932" w:rsidRDefault="00750A30" w:rsidP="00750A3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247932">
              <w:rPr>
                <w:rFonts w:asciiTheme="minorHAnsi" w:hAnsiTheme="minorHAnsi" w:cstheme="minorHAnsi"/>
                <w:b/>
                <w:color w:val="2E74B5" w:themeColor="accent1" w:themeShade="BF"/>
              </w:rPr>
              <w:t>1-й і 2-й абзаци</w:t>
            </w:r>
          </w:p>
          <w:p w:rsidR="00750A30" w:rsidRPr="00247932" w:rsidRDefault="00750A30" w:rsidP="00750A30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165"/>
              <w:gridCol w:w="4165"/>
            </w:tblGrid>
            <w:tr w:rsidR="00750A30" w:rsidRPr="00247932" w:rsidTr="00750A30">
              <w:tc>
                <w:tcPr>
                  <w:tcW w:w="4165" w:type="dxa"/>
                </w:tcPr>
                <w:p w:rsidR="00750A30" w:rsidRPr="00247932" w:rsidRDefault="00750A30" w:rsidP="00750A30">
                  <w:pPr>
                    <w:pStyle w:val="Default"/>
                    <w:rPr>
                      <w:rFonts w:asciiTheme="minorHAnsi" w:hAnsiTheme="minorHAnsi" w:cstheme="minorHAnsi"/>
                      <w:b/>
                      <w:color w:val="auto"/>
                    </w:rPr>
                  </w:pPr>
                  <w:r w:rsidRPr="00247932">
                    <w:rPr>
                      <w:rFonts w:asciiTheme="minorHAnsi" w:hAnsiTheme="minorHAnsi" w:cstheme="minorHAnsi"/>
                      <w:b/>
                      <w:color w:val="auto"/>
                    </w:rPr>
                    <w:t>Варіант 1</w:t>
                  </w:r>
                </w:p>
                <w:p w:rsidR="00750A30" w:rsidRPr="00247932" w:rsidRDefault="00750A30" w:rsidP="00750A30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</w:rPr>
                  </w:pPr>
                  <w:r w:rsidRPr="00247932">
                    <w:rPr>
                      <w:rFonts w:asciiTheme="minorHAnsi" w:hAnsiTheme="minorHAnsi" w:cstheme="minorHAnsi"/>
                      <w:color w:val="auto"/>
                    </w:rPr>
                    <w:t xml:space="preserve">Прочитати перші два абзаци, пояснити значення слова </w:t>
                  </w:r>
                  <w:r w:rsidRPr="00247932">
                    <w:rPr>
                      <w:rFonts w:asciiTheme="minorHAnsi" w:hAnsiTheme="minorHAnsi" w:cstheme="minorHAnsi"/>
                      <w:b/>
                      <w:color w:val="auto"/>
                    </w:rPr>
                    <w:t>аеропорт</w:t>
                  </w:r>
                  <w:r w:rsidRPr="00247932">
                    <w:rPr>
                      <w:rFonts w:asciiTheme="minorHAnsi" w:hAnsiTheme="minorHAnsi" w:cstheme="minorHAnsi"/>
                      <w:color w:val="auto"/>
                    </w:rPr>
                    <w:t>.</w:t>
                  </w:r>
                </w:p>
              </w:tc>
              <w:tc>
                <w:tcPr>
                  <w:tcW w:w="4165" w:type="dxa"/>
                </w:tcPr>
                <w:p w:rsidR="00750A30" w:rsidRPr="00247932" w:rsidRDefault="00750A30" w:rsidP="00750A30">
                  <w:pPr>
                    <w:pStyle w:val="Default"/>
                    <w:rPr>
                      <w:rFonts w:asciiTheme="minorHAnsi" w:hAnsiTheme="minorHAnsi" w:cstheme="minorHAnsi"/>
                      <w:b/>
                      <w:color w:val="auto"/>
                    </w:rPr>
                  </w:pPr>
                  <w:r w:rsidRPr="00247932">
                    <w:rPr>
                      <w:rFonts w:asciiTheme="minorHAnsi" w:hAnsiTheme="minorHAnsi" w:cstheme="minorHAnsi"/>
                      <w:b/>
                      <w:color w:val="auto"/>
                    </w:rPr>
                    <w:t>Варіант 2</w:t>
                  </w:r>
                </w:p>
                <w:p w:rsidR="00750A30" w:rsidRDefault="00750A30" w:rsidP="00750A30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</w:rPr>
                  </w:pPr>
                  <w:r w:rsidRPr="00247932">
                    <w:rPr>
                      <w:rFonts w:asciiTheme="minorHAnsi" w:hAnsiTheme="minorHAnsi" w:cstheme="minorHAnsi"/>
                      <w:color w:val="auto"/>
                    </w:rPr>
                    <w:t>Читають за допомогою вчителя, відшукують незрозумілі слова</w:t>
                  </w:r>
                  <w:r w:rsidR="00B34371">
                    <w:rPr>
                      <w:rFonts w:asciiTheme="minorHAnsi" w:hAnsiTheme="minorHAnsi" w:cstheme="minorHAnsi"/>
                      <w:color w:val="auto"/>
                    </w:rPr>
                    <w:t>.</w:t>
                  </w:r>
                </w:p>
                <w:p w:rsidR="00B34371" w:rsidRPr="00247932" w:rsidRDefault="00B34371" w:rsidP="00750A30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</w:rPr>
                  </w:pPr>
                </w:p>
              </w:tc>
            </w:tr>
            <w:tr w:rsidR="00B34371" w:rsidRPr="00247932" w:rsidTr="00EB4FD6">
              <w:tc>
                <w:tcPr>
                  <w:tcW w:w="8330" w:type="dxa"/>
                  <w:gridSpan w:val="2"/>
                </w:tcPr>
                <w:p w:rsidR="00B34371" w:rsidRPr="00B34371" w:rsidRDefault="00B34371" w:rsidP="00B34371">
                  <w:pPr>
                    <w:pStyle w:val="Default"/>
                    <w:numPr>
                      <w:ilvl w:val="0"/>
                      <w:numId w:val="21"/>
                    </w:numPr>
                    <w:rPr>
                      <w:rFonts w:asciiTheme="minorHAnsi" w:hAnsiTheme="minorHAnsi" w:cstheme="minorHAnsi"/>
                      <w:color w:val="auto"/>
                    </w:rPr>
                  </w:pPr>
                  <w:r w:rsidRPr="00B34371">
                    <w:rPr>
                      <w:rFonts w:asciiTheme="minorHAnsi" w:hAnsiTheme="minorHAnsi" w:cstheme="minorHAnsi"/>
                      <w:color w:val="auto"/>
                    </w:rPr>
                    <w:t>Як ще називають пілотів? (льотчики)</w:t>
                  </w:r>
                </w:p>
                <w:p w:rsidR="00B34371" w:rsidRPr="00247932" w:rsidRDefault="00B34371" w:rsidP="00B34371">
                  <w:pPr>
                    <w:pStyle w:val="Default"/>
                    <w:numPr>
                      <w:ilvl w:val="0"/>
                      <w:numId w:val="21"/>
                    </w:numPr>
                    <w:rPr>
                      <w:rFonts w:asciiTheme="minorHAnsi" w:hAnsiTheme="minorHAnsi" w:cstheme="minorHAnsi"/>
                      <w:b/>
                      <w:color w:val="auto"/>
                    </w:rPr>
                  </w:pPr>
                  <w:r w:rsidRPr="00B34371">
                    <w:rPr>
                      <w:rFonts w:asciiTheme="minorHAnsi" w:hAnsiTheme="minorHAnsi" w:cstheme="minorHAnsi"/>
                      <w:color w:val="auto"/>
                    </w:rPr>
                    <w:t>Як інакше можна назвати аеродром? (летовище)</w:t>
                  </w:r>
                </w:p>
              </w:tc>
            </w:tr>
          </w:tbl>
          <w:p w:rsidR="00750A30" w:rsidRPr="00247932" w:rsidRDefault="00750A30" w:rsidP="00750A30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:rsidR="00750A30" w:rsidRPr="00247932" w:rsidRDefault="00750A30" w:rsidP="00750A3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247932">
              <w:rPr>
                <w:rFonts w:asciiTheme="minorHAnsi" w:hAnsiTheme="minorHAnsi" w:cstheme="minorHAnsi"/>
                <w:b/>
                <w:color w:val="2E74B5" w:themeColor="accent1" w:themeShade="BF"/>
              </w:rPr>
              <w:t>3-й абзац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30"/>
            </w:tblGrid>
            <w:tr w:rsidR="00750A30" w:rsidRPr="00247932" w:rsidTr="00750A30">
              <w:tc>
                <w:tcPr>
                  <w:tcW w:w="8330" w:type="dxa"/>
                </w:tcPr>
                <w:p w:rsidR="00750A30" w:rsidRPr="00247932" w:rsidRDefault="00750A30" w:rsidP="00750A30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</w:rPr>
                  </w:pPr>
                  <w:r w:rsidRPr="00247932">
                    <w:rPr>
                      <w:rFonts w:asciiTheme="minorHAnsi" w:hAnsiTheme="minorHAnsi" w:cstheme="minorHAnsi"/>
                      <w:color w:val="auto"/>
                    </w:rPr>
                    <w:t>Всі учні читають текст за диктором. Роль диктора виконує учень (диктор читає вголос, учні пошепки)</w:t>
                  </w:r>
                </w:p>
                <w:p w:rsidR="00B90CFF" w:rsidRPr="00247932" w:rsidRDefault="00B90CFF" w:rsidP="00750A30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</w:rPr>
                  </w:pPr>
                </w:p>
                <w:p w:rsidR="00B90CFF" w:rsidRPr="00247932" w:rsidRDefault="00B90CFF" w:rsidP="00B90CFF">
                  <w:pPr>
                    <w:pStyle w:val="Default"/>
                    <w:numPr>
                      <w:ilvl w:val="0"/>
                      <w:numId w:val="16"/>
                    </w:numPr>
                    <w:rPr>
                      <w:rFonts w:asciiTheme="minorHAnsi" w:hAnsiTheme="minorHAnsi" w:cstheme="minorHAnsi"/>
                      <w:color w:val="auto"/>
                    </w:rPr>
                  </w:pPr>
                  <w:r w:rsidRPr="00247932">
                    <w:rPr>
                      <w:rFonts w:asciiTheme="minorHAnsi" w:hAnsiTheme="minorHAnsi" w:cstheme="minorHAnsi"/>
                      <w:color w:val="auto"/>
                    </w:rPr>
                    <w:t>Про що повідомляють сигнальники?</w:t>
                  </w:r>
                </w:p>
              </w:tc>
            </w:tr>
          </w:tbl>
          <w:p w:rsidR="00750A30" w:rsidRPr="00247932" w:rsidRDefault="00750A30" w:rsidP="00750A30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:rsidR="00750A30" w:rsidRPr="00247932" w:rsidRDefault="00750A30" w:rsidP="00750A30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:rsidR="00B2640E" w:rsidRPr="00247932" w:rsidRDefault="00750A30" w:rsidP="00B2640E">
            <w:pPr>
              <w:pStyle w:val="a6"/>
              <w:numPr>
                <w:ilvl w:val="0"/>
                <w:numId w:val="6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b/>
                <w:sz w:val="24"/>
                <w:szCs w:val="24"/>
                <w:lang w:val="uk-UA"/>
              </w:rPr>
              <w:t>Перегляд уривка з відео (на вибір учителя)</w:t>
            </w:r>
            <w:r w:rsidR="00B2640E" w:rsidRPr="00247932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750A30" w:rsidRPr="00247932" w:rsidRDefault="00750A30" w:rsidP="001F7B7B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:rsidR="00750A30" w:rsidRPr="00247932" w:rsidRDefault="00750A30" w:rsidP="00750A30">
            <w:pPr>
              <w:rPr>
                <w:lang w:val="uk-UA"/>
              </w:rPr>
            </w:pPr>
            <w:hyperlink r:id="rId7" w:history="1">
              <w:r w:rsidRPr="00247932">
                <w:rPr>
                  <w:rStyle w:val="a7"/>
                  <w:lang w:val="uk-UA"/>
                </w:rPr>
                <w:t>https://www.youtube.com/watch?v=A5fQs90Zrzw</w:t>
              </w:r>
            </w:hyperlink>
          </w:p>
          <w:p w:rsidR="00750A30" w:rsidRPr="00247932" w:rsidRDefault="00750A30" w:rsidP="00750A30">
            <w:pPr>
              <w:rPr>
                <w:lang w:val="uk-UA"/>
              </w:rPr>
            </w:pPr>
          </w:p>
          <w:p w:rsidR="00750A30" w:rsidRPr="00247932" w:rsidRDefault="00750A30" w:rsidP="00750A30">
            <w:pPr>
              <w:rPr>
                <w:lang w:val="uk-UA"/>
              </w:rPr>
            </w:pPr>
            <w:hyperlink r:id="rId8" w:history="1">
              <w:r w:rsidRPr="00247932">
                <w:rPr>
                  <w:rStyle w:val="a7"/>
                  <w:lang w:val="uk-UA"/>
                </w:rPr>
                <w:t>https://www.youtube.com/watch?v=owGJ4thRArA</w:t>
              </w:r>
            </w:hyperlink>
            <w:r w:rsidRPr="00247932">
              <w:rPr>
                <w:lang w:val="uk-UA"/>
              </w:rPr>
              <w:t xml:space="preserve"> </w:t>
            </w:r>
          </w:p>
          <w:p w:rsidR="00750A30" w:rsidRPr="00247932" w:rsidRDefault="00750A30" w:rsidP="00750A30">
            <w:pPr>
              <w:rPr>
                <w:lang w:val="uk-UA"/>
              </w:rPr>
            </w:pPr>
            <w:hyperlink r:id="rId9" w:history="1">
              <w:r w:rsidRPr="00247932">
                <w:rPr>
                  <w:rStyle w:val="a7"/>
                  <w:lang w:val="uk-UA"/>
                </w:rPr>
                <w:t>https://www.youtube.com/watch?v=7siioLHPigg</w:t>
              </w:r>
            </w:hyperlink>
            <w:r w:rsidRPr="00247932">
              <w:rPr>
                <w:lang w:val="uk-UA"/>
              </w:rPr>
              <w:t xml:space="preserve"> </w:t>
            </w:r>
          </w:p>
          <w:p w:rsidR="00750A30" w:rsidRPr="00247932" w:rsidRDefault="00750A30" w:rsidP="001F7B7B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:rsidR="00B90CFF" w:rsidRPr="00247932" w:rsidRDefault="00B90CFF" w:rsidP="00B90CFF">
            <w:pPr>
              <w:pStyle w:val="Default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auto"/>
              </w:rPr>
            </w:pPr>
            <w:r w:rsidRPr="00247932">
              <w:rPr>
                <w:rFonts w:asciiTheme="minorHAnsi" w:hAnsiTheme="minorHAnsi" w:cstheme="minorHAnsi"/>
                <w:color w:val="auto"/>
              </w:rPr>
              <w:t>Чи просто бути сигнальником</w:t>
            </w:r>
            <w:r w:rsidRPr="00247932">
              <w:rPr>
                <w:rFonts w:asciiTheme="minorHAnsi" w:hAnsiTheme="minorHAnsi" w:cstheme="minorHAnsi"/>
                <w:color w:val="auto"/>
              </w:rPr>
              <w:t>?</w:t>
            </w:r>
            <w:r w:rsidRPr="00247932">
              <w:rPr>
                <w:rFonts w:asciiTheme="minorHAnsi" w:hAnsiTheme="minorHAnsi" w:cstheme="minorHAnsi"/>
                <w:color w:val="auto"/>
              </w:rPr>
              <w:t xml:space="preserve"> Які риси характеру для цього потрібні?</w:t>
            </w:r>
          </w:p>
          <w:p w:rsidR="00750A30" w:rsidRPr="00247932" w:rsidRDefault="00750A30" w:rsidP="001F7B7B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:rsidR="00B2640E" w:rsidRPr="00247932" w:rsidRDefault="003D13EE" w:rsidP="00B2640E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auto"/>
              </w:rPr>
            </w:pPr>
            <w:r w:rsidRPr="00247932">
              <w:rPr>
                <w:rFonts w:asciiTheme="minorHAnsi" w:hAnsiTheme="minorHAnsi" w:cstheme="minorHAnsi"/>
                <w:b/>
                <w:color w:val="auto"/>
              </w:rPr>
              <w:t>2. Перевірка розуміння. Вправа 1 підручника.</w:t>
            </w:r>
          </w:p>
          <w:p w:rsidR="00247932" w:rsidRPr="00247932" w:rsidRDefault="00247932" w:rsidP="00B2640E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auto"/>
              </w:rPr>
            </w:pPr>
          </w:p>
          <w:p w:rsidR="00247932" w:rsidRPr="00247932" w:rsidRDefault="00247932" w:rsidP="00B2640E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auto"/>
              </w:rPr>
            </w:pPr>
          </w:p>
          <w:p w:rsidR="00247932" w:rsidRPr="00247932" w:rsidRDefault="00247932" w:rsidP="00B2640E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  <w:r w:rsidRPr="00247932">
              <w:rPr>
                <w:rFonts w:asciiTheme="minorHAnsi" w:hAnsiTheme="minorHAnsi" w:cstheme="minorHAnsi"/>
                <w:color w:val="auto"/>
              </w:rPr>
              <w:t>Можна виконати завдання онлайн:</w:t>
            </w:r>
          </w:p>
          <w:p w:rsidR="00247932" w:rsidRPr="00247932" w:rsidRDefault="00247932" w:rsidP="00B2640E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auto"/>
              </w:rPr>
            </w:pPr>
          </w:p>
          <w:p w:rsidR="00247932" w:rsidRPr="00247932" w:rsidRDefault="00247932" w:rsidP="00B2640E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auto"/>
              </w:rPr>
            </w:pPr>
            <w:hyperlink r:id="rId10" w:history="1">
              <w:r w:rsidRPr="00247932">
                <w:rPr>
                  <w:rStyle w:val="a7"/>
                  <w:rFonts w:asciiTheme="minorHAnsi" w:hAnsiTheme="minorHAnsi" w:cstheme="minorHAnsi"/>
                  <w:b/>
                </w:rPr>
                <w:t>https://learningapps.org/watch?v=p76ysr5kt21</w:t>
              </w:r>
            </w:hyperlink>
            <w:r w:rsidRPr="00247932">
              <w:rPr>
                <w:rFonts w:asciiTheme="minorHAnsi" w:hAnsiTheme="minorHAnsi" w:cstheme="minorHAnsi"/>
                <w:b/>
                <w:color w:val="auto"/>
              </w:rPr>
              <w:t xml:space="preserve"> (повноекранний)</w:t>
            </w:r>
          </w:p>
          <w:p w:rsidR="00247932" w:rsidRPr="00247932" w:rsidRDefault="00247932" w:rsidP="00B2640E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auto"/>
              </w:rPr>
            </w:pPr>
          </w:p>
          <w:p w:rsidR="00247932" w:rsidRPr="00247932" w:rsidRDefault="00247932" w:rsidP="00B2640E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hyperlink r:id="rId11" w:history="1">
              <w:r w:rsidRPr="00247932">
                <w:rPr>
                  <w:rStyle w:val="a7"/>
                  <w:rFonts w:asciiTheme="minorHAnsi" w:hAnsiTheme="minorHAnsi" w:cstheme="minorHAnsi"/>
                  <w:b/>
                </w:rPr>
                <w:t>https://learningapps.org/display?v=p76ysr5kt21</w:t>
              </w:r>
            </w:hyperlink>
          </w:p>
          <w:p w:rsidR="00247932" w:rsidRPr="00247932" w:rsidRDefault="00247932" w:rsidP="00B2640E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247932" w:rsidRPr="00247932" w:rsidRDefault="00247932" w:rsidP="00B2640E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247932" w:rsidRPr="00247932" w:rsidRDefault="00247932" w:rsidP="00B2640E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247932">
              <w:rPr>
                <w:lang w:eastAsia="ru-RU"/>
              </w:rPr>
              <w:lastRenderedPageBreak/>
              <w:drawing>
                <wp:inline distT="0" distB="0" distL="0" distR="0">
                  <wp:extent cx="2084247" cy="2084247"/>
                  <wp:effectExtent l="0" t="0" r="0" b="0"/>
                  <wp:docPr id="4" name="Рисунок 4" descr="https://learningapps.org/qrcode.php?id=p76ysr5kt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img" descr="https://learningapps.org/qrcode.php?id=p76ysr5kt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9390" cy="2089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7932" w:rsidRPr="00247932" w:rsidRDefault="00247932" w:rsidP="00B2640E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247932" w:rsidRPr="00247932" w:rsidRDefault="00247932" w:rsidP="00B2640E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3D13EE" w:rsidRPr="00247932" w:rsidTr="002B3C20">
        <w:tc>
          <w:tcPr>
            <w:tcW w:w="753" w:type="dxa"/>
          </w:tcPr>
          <w:p w:rsidR="003D13EE" w:rsidRPr="00247932" w:rsidRDefault="003D13EE" w:rsidP="003D13E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3D13EE" w:rsidRPr="00247932" w:rsidRDefault="003D13EE" w:rsidP="003D13EE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D13EE" w:rsidRPr="00247932" w:rsidRDefault="003D13EE" w:rsidP="003D13E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3D13EE" w:rsidRPr="00247932" w:rsidRDefault="003D13EE" w:rsidP="003D13E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3D13EE" w:rsidRPr="00247932" w:rsidRDefault="003D13EE" w:rsidP="003D13E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Робота </w:t>
            </w:r>
            <w:r w:rsidRPr="0024793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 парах</w:t>
            </w:r>
          </w:p>
          <w:p w:rsidR="003D13EE" w:rsidRPr="00247932" w:rsidRDefault="003D13EE" w:rsidP="003D13EE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D13EE" w:rsidRPr="00247932" w:rsidRDefault="003D13EE" w:rsidP="003D13EE">
            <w:pPr>
              <w:pStyle w:val="a6"/>
              <w:numPr>
                <w:ilvl w:val="0"/>
                <w:numId w:val="19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b/>
                <w:sz w:val="24"/>
                <w:szCs w:val="24"/>
                <w:lang w:val="uk-UA"/>
              </w:rPr>
              <w:t>Завдання 2</w:t>
            </w:r>
          </w:p>
          <w:p w:rsidR="003D13EE" w:rsidRPr="00247932" w:rsidRDefault="003D13EE" w:rsidP="003D13EE">
            <w:pPr>
              <w:pStyle w:val="a6"/>
              <w:numPr>
                <w:ilvl w:val="0"/>
                <w:numId w:val="20"/>
              </w:numP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>Діти по черзі читають одне одному команди і намагаються їх відтворити. Потім показують кілька команд одне одному і відгадують.</w:t>
            </w:r>
          </w:p>
          <w:p w:rsidR="00247932" w:rsidRPr="00247932" w:rsidRDefault="00247932" w:rsidP="00247932">
            <w:pPr>
              <w:pStyle w:val="a6"/>
              <w:ind w:left="1080"/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B316C" w:rsidRPr="00247932" w:rsidRDefault="003D13EE" w:rsidP="003D13EE">
            <w:pPr>
              <w:pStyle w:val="a6"/>
              <w:numPr>
                <w:ilvl w:val="0"/>
                <w:numId w:val="20"/>
              </w:numP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>Пригадати, що таке спо</w:t>
            </w:r>
            <w:r w:rsidR="00EB316C" w:rsidRPr="00247932">
              <w:rPr>
                <w:rFonts w:cstheme="minorHAnsi"/>
                <w:sz w:val="24"/>
                <w:szCs w:val="24"/>
                <w:lang w:val="uk-UA"/>
              </w:rPr>
              <w:t xml:space="preserve">нукальне речення. Знайти в підписах до малюнків і прочитати спонукальні речення. </w:t>
            </w:r>
          </w:p>
          <w:p w:rsidR="003D13EE" w:rsidRPr="00247932" w:rsidRDefault="00EB316C" w:rsidP="00EB316C">
            <w:pPr>
              <w:pStyle w:val="a6"/>
              <w:numPr>
                <w:ilvl w:val="0"/>
                <w:numId w:val="16"/>
              </w:numP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>Без якої частини мови неможливі спонукальні речення?</w:t>
            </w:r>
          </w:p>
        </w:tc>
      </w:tr>
      <w:tr w:rsidR="00DC7351" w:rsidRPr="00247932" w:rsidTr="007A24E8">
        <w:trPr>
          <w:trHeight w:val="3499"/>
        </w:trPr>
        <w:tc>
          <w:tcPr>
            <w:tcW w:w="753" w:type="dxa"/>
          </w:tcPr>
          <w:p w:rsidR="00DC7351" w:rsidRPr="00247932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DC7351" w:rsidRPr="00247932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C7351" w:rsidRPr="00247932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DC7351" w:rsidRPr="00247932" w:rsidRDefault="00B90CFF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Закріплення </w:t>
            </w:r>
            <w:r w:rsidRPr="00247932">
              <w:rPr>
                <w:rFonts w:cstheme="minorHAnsi"/>
                <w:sz w:val="24"/>
                <w:szCs w:val="24"/>
                <w:lang w:val="uk-UA"/>
              </w:rPr>
              <w:t>(самостійно або з обговоренням у парах)</w:t>
            </w:r>
          </w:p>
          <w:p w:rsidR="004A7AEB" w:rsidRPr="00247932" w:rsidRDefault="004A7AEB" w:rsidP="00AC6316">
            <w:pPr>
              <w:pStyle w:val="a6"/>
              <w:numPr>
                <w:ilvl w:val="0"/>
                <w:numId w:val="11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b/>
                <w:sz w:val="24"/>
                <w:szCs w:val="24"/>
                <w:lang w:val="uk-UA"/>
              </w:rPr>
              <w:t>Вправ</w:t>
            </w:r>
            <w:r w:rsidR="00500ECC" w:rsidRPr="00247932">
              <w:rPr>
                <w:rFonts w:cstheme="minorHAnsi"/>
                <w:b/>
                <w:sz w:val="24"/>
                <w:szCs w:val="24"/>
                <w:lang w:val="uk-UA"/>
              </w:rPr>
              <w:t>а</w:t>
            </w:r>
            <w:r w:rsidR="00B90CFF" w:rsidRPr="00247932">
              <w:rPr>
                <w:rFonts w:cstheme="minorHAnsi"/>
                <w:b/>
                <w:sz w:val="24"/>
                <w:szCs w:val="24"/>
                <w:lang w:val="uk-UA"/>
              </w:rPr>
              <w:t xml:space="preserve"> 1</w:t>
            </w:r>
            <w:r w:rsidRPr="00247932">
              <w:rPr>
                <w:rFonts w:cstheme="minorHAnsi"/>
                <w:b/>
                <w:sz w:val="24"/>
                <w:szCs w:val="24"/>
                <w:lang w:val="uk-UA"/>
              </w:rPr>
              <w:t xml:space="preserve"> зошита</w:t>
            </w:r>
          </w:p>
          <w:p w:rsidR="004A7AEB" w:rsidRPr="00247932" w:rsidRDefault="004A7AEB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A7AEB" w:rsidRPr="00247932" w:rsidRDefault="004A7AEB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77783" w:rsidRPr="00247932" w:rsidRDefault="00B90CFF" w:rsidP="007A24E8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47932">
              <w:rPr>
                <w:lang w:val="uk-UA" w:eastAsia="ru-RU"/>
              </w:rPr>
              <w:lastRenderedPageBreak/>
              <w:drawing>
                <wp:inline distT="0" distB="0" distL="0" distR="0" wp14:anchorId="541CF262" wp14:editId="54E5E98D">
                  <wp:extent cx="3264195" cy="4417053"/>
                  <wp:effectExtent l="0" t="0" r="0" b="31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8304" cy="4422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7932" w:rsidRPr="00247932" w:rsidRDefault="00247932" w:rsidP="00247932">
            <w:pPr>
              <w:pStyle w:val="a6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b/>
                <w:sz w:val="24"/>
                <w:szCs w:val="24"/>
                <w:lang w:val="uk-UA"/>
              </w:rPr>
              <w:t>2. Інструкція для виконання домашнього завдання (вправа 4 підручника)</w:t>
            </w:r>
          </w:p>
        </w:tc>
      </w:tr>
      <w:tr w:rsidR="00DC7351" w:rsidRPr="00247932" w:rsidTr="002B3C20">
        <w:tc>
          <w:tcPr>
            <w:tcW w:w="753" w:type="dxa"/>
          </w:tcPr>
          <w:p w:rsidR="00DC7351" w:rsidRPr="00247932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DC7351" w:rsidRPr="00247932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556" w:type="dxa"/>
          </w:tcPr>
          <w:p w:rsidR="00D77783" w:rsidRPr="00247932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77783" w:rsidRPr="00247932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</w:p>
          <w:p w:rsidR="00D77783" w:rsidRPr="00247932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B316C" w:rsidRPr="00247932" w:rsidRDefault="007A24E8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EB316C" w:rsidRPr="00247932">
              <w:rPr>
                <w:rFonts w:cstheme="minorHAnsi"/>
                <w:sz w:val="24"/>
                <w:szCs w:val="24"/>
                <w:lang w:val="uk-UA"/>
              </w:rPr>
              <w:t xml:space="preserve">вмію уважно читати текст </w:t>
            </w:r>
          </w:p>
          <w:p w:rsidR="007A24E8" w:rsidRPr="00247932" w:rsidRDefault="00EB316C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>Я вмію відповідати на запитання за текстом</w:t>
            </w:r>
            <w:r w:rsidR="007A24E8" w:rsidRPr="0024793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A24E8" w:rsidRPr="00247932" w:rsidRDefault="007A24E8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 xml:space="preserve">Я можу </w:t>
            </w:r>
            <w:r w:rsidR="00EB316C" w:rsidRPr="00247932">
              <w:rPr>
                <w:rFonts w:cstheme="minorHAnsi"/>
                <w:sz w:val="24"/>
                <w:szCs w:val="24"/>
                <w:lang w:val="uk-UA"/>
              </w:rPr>
              <w:t>виконати рухи, прочитавши опис</w:t>
            </w:r>
            <w:r w:rsidRPr="0024793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A24E8" w:rsidRPr="00247932" w:rsidRDefault="007A24E8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EB316C" w:rsidRPr="00247932">
              <w:rPr>
                <w:rFonts w:cstheme="minorHAnsi"/>
                <w:sz w:val="24"/>
                <w:szCs w:val="24"/>
                <w:lang w:val="uk-UA"/>
              </w:rPr>
              <w:t>можу знайти в тексті спонукальне речення</w:t>
            </w:r>
            <w:r w:rsidRPr="0024793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C7351" w:rsidRPr="00247932" w:rsidRDefault="00DC7351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77783" w:rsidRPr="00247932" w:rsidTr="002B3C20">
        <w:tc>
          <w:tcPr>
            <w:tcW w:w="753" w:type="dxa"/>
          </w:tcPr>
          <w:p w:rsidR="00D77783" w:rsidRPr="00247932" w:rsidRDefault="00D77783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556" w:type="dxa"/>
          </w:tcPr>
          <w:p w:rsidR="00D77783" w:rsidRPr="00247932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D77783" w:rsidRPr="00247932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47932"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Вправа </w:t>
            </w:r>
            <w:r w:rsidR="00EB316C" w:rsidRPr="00247932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24793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247932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="00EB316C" w:rsidRPr="00247932">
              <w:rPr>
                <w:rFonts w:cstheme="minorHAnsi"/>
                <w:b/>
                <w:sz w:val="24"/>
                <w:szCs w:val="24"/>
                <w:lang w:val="uk-UA"/>
              </w:rPr>
              <w:t>, с. 57</w:t>
            </w:r>
            <w:r w:rsidRPr="00247932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D77783" w:rsidRPr="00247932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DC7351" w:rsidRPr="00247932" w:rsidRDefault="00DC7351" w:rsidP="00DC7351">
      <w:pPr>
        <w:rPr>
          <w:rFonts w:cstheme="minorHAnsi"/>
          <w:sz w:val="20"/>
          <w:szCs w:val="20"/>
          <w:lang w:val="uk-UA"/>
        </w:rPr>
      </w:pPr>
      <w:r w:rsidRPr="00247932">
        <w:rPr>
          <w:rFonts w:cstheme="minorHAnsi"/>
          <w:sz w:val="20"/>
          <w:szCs w:val="20"/>
          <w:vertAlign w:val="superscript"/>
          <w:lang w:val="uk-UA"/>
        </w:rPr>
        <w:t>2</w:t>
      </w:r>
      <w:r w:rsidRPr="00247932">
        <w:rPr>
          <w:rFonts w:cstheme="minorHAnsi"/>
          <w:sz w:val="20"/>
          <w:szCs w:val="20"/>
          <w:lang w:val="uk-UA"/>
        </w:rPr>
        <w:t>• самостійна робота</w:t>
      </w:r>
    </w:p>
    <w:p w:rsidR="00DC7351" w:rsidRPr="00247932" w:rsidRDefault="00DC7351" w:rsidP="00DC7351">
      <w:pPr>
        <w:rPr>
          <w:rFonts w:cstheme="minorHAnsi"/>
          <w:sz w:val="20"/>
          <w:szCs w:val="20"/>
          <w:lang w:val="uk-UA"/>
        </w:rPr>
      </w:pPr>
      <w:r w:rsidRPr="00247932">
        <w:rPr>
          <w:rFonts w:cstheme="minorHAnsi"/>
          <w:sz w:val="20"/>
          <w:szCs w:val="20"/>
          <w:lang w:val="uk-UA"/>
        </w:rPr>
        <w:t>• • робота в парах</w:t>
      </w:r>
    </w:p>
    <w:p w:rsidR="00FA61C7" w:rsidRPr="00247932" w:rsidRDefault="00DC7351">
      <w:pPr>
        <w:rPr>
          <w:lang w:val="uk-UA"/>
        </w:rPr>
      </w:pPr>
      <w:r w:rsidRPr="00247932">
        <w:rPr>
          <w:rFonts w:cstheme="minorHAnsi"/>
          <w:sz w:val="20"/>
          <w:szCs w:val="20"/>
          <w:lang w:val="uk-UA"/>
        </w:rPr>
        <w:t>• • • колективна робота</w:t>
      </w:r>
    </w:p>
    <w:sectPr w:rsidR="00FA61C7" w:rsidRPr="00247932" w:rsidSect="00681AAA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70A" w:rsidRDefault="0049670A">
      <w:pPr>
        <w:spacing w:after="0" w:line="240" w:lineRule="auto"/>
      </w:pPr>
      <w:r>
        <w:separator/>
      </w:r>
    </w:p>
  </w:endnote>
  <w:endnote w:type="continuationSeparator" w:id="0">
    <w:p w:rsidR="0049670A" w:rsidRDefault="00496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49670A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D77783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DC7351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Роман</w:t>
              </w:r>
            </w:p>
          </w:sdtContent>
        </w:sdt>
      </w:tc>
    </w:tr>
  </w:tbl>
  <w:p w:rsidR="003C2671" w:rsidRDefault="0049670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70A" w:rsidRDefault="0049670A">
      <w:pPr>
        <w:spacing w:after="0" w:line="240" w:lineRule="auto"/>
      </w:pPr>
      <w:r>
        <w:separator/>
      </w:r>
    </w:p>
  </w:footnote>
  <w:footnote w:type="continuationSeparator" w:id="0">
    <w:p w:rsidR="0049670A" w:rsidRDefault="004967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82084"/>
    <w:multiLevelType w:val="hybridMultilevel"/>
    <w:tmpl w:val="C2F8449A"/>
    <w:lvl w:ilvl="0" w:tplc="43BCE1B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DB3E6A"/>
    <w:multiLevelType w:val="hybridMultilevel"/>
    <w:tmpl w:val="6BAAE81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D20437"/>
    <w:multiLevelType w:val="hybridMultilevel"/>
    <w:tmpl w:val="AEF2EA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D77C31"/>
    <w:multiLevelType w:val="hybridMultilevel"/>
    <w:tmpl w:val="D570D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A490C"/>
    <w:multiLevelType w:val="hybridMultilevel"/>
    <w:tmpl w:val="1B562C1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922A5B"/>
    <w:multiLevelType w:val="hybridMultilevel"/>
    <w:tmpl w:val="0E80AF72"/>
    <w:lvl w:ilvl="0" w:tplc="2766DCC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C7105B"/>
    <w:multiLevelType w:val="hybridMultilevel"/>
    <w:tmpl w:val="5B7AE81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A5782"/>
    <w:multiLevelType w:val="hybridMultilevel"/>
    <w:tmpl w:val="13864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74B9C"/>
    <w:multiLevelType w:val="hybridMultilevel"/>
    <w:tmpl w:val="F9969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A300D"/>
    <w:multiLevelType w:val="hybridMultilevel"/>
    <w:tmpl w:val="10304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DB3771"/>
    <w:multiLevelType w:val="hybridMultilevel"/>
    <w:tmpl w:val="60C86C66"/>
    <w:lvl w:ilvl="0" w:tplc="3DB835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E60A62"/>
    <w:multiLevelType w:val="hybridMultilevel"/>
    <w:tmpl w:val="145EC77C"/>
    <w:lvl w:ilvl="0" w:tplc="AB2A1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666CAE"/>
    <w:multiLevelType w:val="hybridMultilevel"/>
    <w:tmpl w:val="8794DA5A"/>
    <w:lvl w:ilvl="0" w:tplc="1F2C22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31C4078"/>
    <w:multiLevelType w:val="hybridMultilevel"/>
    <w:tmpl w:val="E4E4BC34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41B0F24"/>
    <w:multiLevelType w:val="hybridMultilevel"/>
    <w:tmpl w:val="19A6564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5A2A26"/>
    <w:multiLevelType w:val="hybridMultilevel"/>
    <w:tmpl w:val="E998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5E37FB"/>
    <w:multiLevelType w:val="hybridMultilevel"/>
    <w:tmpl w:val="C21C28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B8A26AF"/>
    <w:multiLevelType w:val="hybridMultilevel"/>
    <w:tmpl w:val="6EAE7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11"/>
  </w:num>
  <w:num w:numId="5">
    <w:abstractNumId w:val="13"/>
  </w:num>
  <w:num w:numId="6">
    <w:abstractNumId w:val="4"/>
  </w:num>
  <w:num w:numId="7">
    <w:abstractNumId w:val="14"/>
  </w:num>
  <w:num w:numId="8">
    <w:abstractNumId w:val="5"/>
  </w:num>
  <w:num w:numId="9">
    <w:abstractNumId w:val="16"/>
  </w:num>
  <w:num w:numId="10">
    <w:abstractNumId w:val="17"/>
  </w:num>
  <w:num w:numId="11">
    <w:abstractNumId w:val="18"/>
  </w:num>
  <w:num w:numId="12">
    <w:abstractNumId w:val="1"/>
  </w:num>
  <w:num w:numId="13">
    <w:abstractNumId w:val="19"/>
  </w:num>
  <w:num w:numId="14">
    <w:abstractNumId w:val="15"/>
  </w:num>
  <w:num w:numId="15">
    <w:abstractNumId w:val="0"/>
  </w:num>
  <w:num w:numId="16">
    <w:abstractNumId w:val="10"/>
  </w:num>
  <w:num w:numId="17">
    <w:abstractNumId w:val="2"/>
  </w:num>
  <w:num w:numId="18">
    <w:abstractNumId w:val="7"/>
  </w:num>
  <w:num w:numId="19">
    <w:abstractNumId w:val="9"/>
  </w:num>
  <w:num w:numId="20">
    <w:abstractNumId w:val="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51"/>
    <w:rsid w:val="000952A4"/>
    <w:rsid w:val="00143D22"/>
    <w:rsid w:val="001F7B7B"/>
    <w:rsid w:val="00247932"/>
    <w:rsid w:val="003D13EE"/>
    <w:rsid w:val="00441387"/>
    <w:rsid w:val="0049670A"/>
    <w:rsid w:val="004A7AEB"/>
    <w:rsid w:val="00500ECC"/>
    <w:rsid w:val="00562183"/>
    <w:rsid w:val="005B0683"/>
    <w:rsid w:val="005C1A47"/>
    <w:rsid w:val="005F68ED"/>
    <w:rsid w:val="006A5ECE"/>
    <w:rsid w:val="00750A30"/>
    <w:rsid w:val="007A24E8"/>
    <w:rsid w:val="008E2104"/>
    <w:rsid w:val="00917A2A"/>
    <w:rsid w:val="00930788"/>
    <w:rsid w:val="00980FA8"/>
    <w:rsid w:val="00A30A9B"/>
    <w:rsid w:val="00AC6103"/>
    <w:rsid w:val="00AC6316"/>
    <w:rsid w:val="00AF0AE6"/>
    <w:rsid w:val="00AF1280"/>
    <w:rsid w:val="00B2640E"/>
    <w:rsid w:val="00B34371"/>
    <w:rsid w:val="00B90CFF"/>
    <w:rsid w:val="00D475FB"/>
    <w:rsid w:val="00D77783"/>
    <w:rsid w:val="00DC7351"/>
    <w:rsid w:val="00EB316C"/>
    <w:rsid w:val="00EC6695"/>
    <w:rsid w:val="00FA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FE9F0"/>
  <w15:chartTrackingRefBased/>
  <w15:docId w15:val="{68CA4156-3C96-43DC-A9F6-DA8F3DBF4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C7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C7351"/>
  </w:style>
  <w:style w:type="table" w:styleId="a5">
    <w:name w:val="Table Grid"/>
    <w:basedOn w:val="a1"/>
    <w:uiPriority w:val="39"/>
    <w:rsid w:val="00DC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C7351"/>
    <w:pPr>
      <w:ind w:left="720"/>
      <w:contextualSpacing/>
    </w:pPr>
  </w:style>
  <w:style w:type="paragraph" w:customStyle="1" w:styleId="Default">
    <w:name w:val="Default"/>
    <w:rsid w:val="00DC73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character" w:customStyle="1" w:styleId="zn">
    <w:name w:val="zn"/>
    <w:basedOn w:val="a0"/>
    <w:rsid w:val="001F7B7B"/>
  </w:style>
  <w:style w:type="character" w:styleId="a7">
    <w:name w:val="Hyperlink"/>
    <w:basedOn w:val="a0"/>
    <w:uiPriority w:val="99"/>
    <w:unhideWhenUsed/>
    <w:rsid w:val="006A5E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wGJ4thRArA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A5fQs90Zrzw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earningapps.org/display?v=p76ysr5kt2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learningapps.org/watch?v=p76ysr5kt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7siioLHPig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4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4</cp:revision>
  <dcterms:created xsi:type="dcterms:W3CDTF">2021-03-24T21:52:00Z</dcterms:created>
  <dcterms:modified xsi:type="dcterms:W3CDTF">2021-03-25T08:53:00Z</dcterms:modified>
</cp:coreProperties>
</file>