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03" w:rsidRPr="007A3BAB" w:rsidRDefault="001B6203" w:rsidP="001B6203">
      <w:pPr>
        <w:rPr>
          <w:rFonts w:cstheme="minorHAnsi"/>
          <w:b/>
          <w:noProof/>
          <w:color w:val="ED7D31" w:themeColor="accent2"/>
          <w:sz w:val="28"/>
          <w:szCs w:val="28"/>
          <w:lang w:val="uk-UA"/>
        </w:rPr>
      </w:pPr>
      <w:r w:rsidRPr="007A3BAB">
        <w:rPr>
          <w:rFonts w:cstheme="minorHAnsi"/>
          <w:b/>
          <w:noProof/>
          <w:color w:val="ED7D31" w:themeColor="accent2"/>
          <w:sz w:val="28"/>
          <w:szCs w:val="28"/>
          <w:lang w:val="uk-UA"/>
        </w:rPr>
        <w:t xml:space="preserve">І. ТЕМА МІСЯЦЯ:  </w:t>
      </w:r>
      <w:r w:rsidR="00F463D4" w:rsidRPr="007A3BAB">
        <w:rPr>
          <w:rFonts w:cstheme="minorHAnsi"/>
          <w:b/>
          <w:noProof/>
          <w:color w:val="ED7D31" w:themeColor="accent2"/>
          <w:sz w:val="28"/>
          <w:szCs w:val="28"/>
          <w:lang w:val="uk-UA"/>
        </w:rPr>
        <w:t>«Коли ще звірі говорили». Будова слова. Префікс. Суфікс</w:t>
      </w:r>
    </w:p>
    <w:p w:rsidR="001B6203" w:rsidRPr="007A3BAB" w:rsidRDefault="001B6203" w:rsidP="001B6203">
      <w:pPr>
        <w:rPr>
          <w:rFonts w:cstheme="minorHAnsi"/>
          <w:i/>
          <w:noProof/>
          <w:sz w:val="28"/>
          <w:szCs w:val="28"/>
          <w:lang w:val="uk-UA"/>
        </w:rPr>
      </w:pPr>
      <w:r w:rsidRPr="007A3BAB">
        <w:rPr>
          <w:rFonts w:cstheme="minorHAnsi"/>
          <w:i/>
          <w:noProof/>
          <w:sz w:val="28"/>
          <w:szCs w:val="28"/>
          <w:lang w:val="uk-UA"/>
        </w:rPr>
        <w:t>(орієнтовний план роботи для</w:t>
      </w:r>
      <w:r w:rsidR="00CF6AAB" w:rsidRPr="007A3BAB">
        <w:rPr>
          <w:rFonts w:cstheme="minorHAnsi"/>
          <w:i/>
          <w:noProof/>
          <w:sz w:val="28"/>
          <w:szCs w:val="28"/>
          <w:lang w:val="uk-UA"/>
        </w:rPr>
        <w:t xml:space="preserve"> учнів на період</w:t>
      </w:r>
      <w:r w:rsidRPr="007A3BAB">
        <w:rPr>
          <w:rFonts w:cstheme="minorHAnsi"/>
          <w:i/>
          <w:noProof/>
          <w:sz w:val="28"/>
          <w:szCs w:val="28"/>
          <w:lang w:val="uk-UA"/>
        </w:rPr>
        <w:t xml:space="preserve"> дистанційного навчання)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B6203" w:rsidRPr="007A3BAB" w:rsidTr="00F85C2B">
        <w:tc>
          <w:tcPr>
            <w:tcW w:w="9345" w:type="dxa"/>
          </w:tcPr>
          <w:p w:rsidR="00CF6AAB" w:rsidRPr="007A3BAB" w:rsidRDefault="001B6203" w:rsidP="00F463D4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Тиждень 1. </w:t>
            </w:r>
            <w:r w:rsidR="00F463D4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11—15 січня</w:t>
            </w:r>
          </w:p>
        </w:tc>
      </w:tr>
      <w:tr w:rsidR="00CF6AAB" w:rsidRPr="007A3BAB" w:rsidTr="00C619B9">
        <w:tc>
          <w:tcPr>
            <w:tcW w:w="9345" w:type="dxa"/>
            <w:shd w:val="clear" w:color="auto" w:fill="D9D9D9" w:themeFill="background1" w:themeFillShade="D9"/>
          </w:tcPr>
          <w:p w:rsidR="00B35871" w:rsidRPr="007A3BAB" w:rsidRDefault="00B35871" w:rsidP="000670E7">
            <w:pPr>
              <w:shd w:val="clear" w:color="auto" w:fill="ED7D31" w:themeFill="accent2"/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Урок 1</w:t>
            </w:r>
          </w:p>
          <w:p w:rsidR="00F463D4" w:rsidRPr="007A3BAB" w:rsidRDefault="00F463D4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Порівнюємо казки. Українська на</w:t>
            </w:r>
            <w:r w:rsidR="00E47F80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родна казка «Котик і Півник». Наталя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Забіла. «Кіт і півник»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</w:p>
          <w:p w:rsidR="00CF6AAB" w:rsidRPr="007A3BAB" w:rsidRDefault="00F463D4" w:rsidP="00380E0F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Підручник, с. </w:t>
            </w:r>
            <w:r w:rsidR="00380E0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4, 5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; зошит, с.  1</w:t>
            </w:r>
          </w:p>
        </w:tc>
      </w:tr>
      <w:tr w:rsidR="00C619B9" w:rsidRPr="007A3BAB" w:rsidTr="006B7054">
        <w:tc>
          <w:tcPr>
            <w:tcW w:w="9345" w:type="dxa"/>
          </w:tcPr>
          <w:p w:rsidR="00C619B9" w:rsidRPr="007A3BAB" w:rsidRDefault="00C619B9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F463D4" w:rsidRDefault="00F463D4" w:rsidP="00512604">
            <w:pPr>
              <w:pStyle w:val="a4"/>
              <w:numPr>
                <w:ilvl w:val="0"/>
                <w:numId w:val="2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Пр</w:t>
            </w:r>
            <w:r w:rsidR="00380E0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очитайте уривки з казок на с. 4—5 підручника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. </w:t>
            </w:r>
          </w:p>
          <w:p w:rsidR="00A10009" w:rsidRPr="007A3BAB" w:rsidRDefault="00A10009" w:rsidP="00A10009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80E0F" w:rsidRPr="007A3BAB" w:rsidRDefault="00380E0F" w:rsidP="00380E0F">
            <w:pPr>
              <w:pStyle w:val="a4"/>
              <w:numPr>
                <w:ilvl w:val="0"/>
                <w:numId w:val="2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Виконайте вправу «З якої казки ці рядки?»</w:t>
            </w: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</w:p>
          <w:p w:rsidR="00380E0F" w:rsidRPr="007A3BAB" w:rsidRDefault="00A10009" w:rsidP="00380E0F">
            <w:pPr>
              <w:rPr>
                <w:rFonts w:cstheme="minorHAnsi"/>
                <w:noProof/>
                <w:lang w:val="uk-UA"/>
              </w:rPr>
            </w:pPr>
            <w:hyperlink r:id="rId5" w:history="1">
              <w:r w:rsidR="00380E0F" w:rsidRPr="007A3BAB">
                <w:rPr>
                  <w:rStyle w:val="a5"/>
                  <w:rFonts w:cstheme="minorHAnsi"/>
                  <w:noProof/>
                  <w:lang w:val="uk-UA"/>
                </w:rPr>
                <w:t>https://learningapps.org/display?v=pacdaxqot21</w:t>
              </w:r>
            </w:hyperlink>
            <w:r w:rsidR="00380E0F" w:rsidRPr="007A3BAB">
              <w:rPr>
                <w:rFonts w:cstheme="minorHAnsi"/>
                <w:noProof/>
                <w:lang w:val="uk-UA"/>
              </w:rPr>
              <w:t xml:space="preserve">  </w:t>
            </w: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  <w:r w:rsidRPr="007A3BAB">
              <w:rPr>
                <w:noProof/>
                <w:lang w:eastAsia="ru-RU"/>
              </w:rPr>
              <w:drawing>
                <wp:inline distT="0" distB="0" distL="0" distR="0" wp14:anchorId="4E50887E" wp14:editId="02912C75">
                  <wp:extent cx="1655989" cy="163024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873" cy="1649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9B9" w:rsidRPr="007A3BAB" w:rsidRDefault="00C619B9" w:rsidP="00CF6AAB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E55A9A" w:rsidRPr="007A3BAB" w:rsidRDefault="00E55A9A" w:rsidP="00CF6AAB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456D9" w:rsidRPr="007A3BAB" w:rsidRDefault="00380E0F" w:rsidP="00380E0F">
            <w:pPr>
              <w:pStyle w:val="a4"/>
              <w:numPr>
                <w:ilvl w:val="0"/>
                <w:numId w:val="2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Поєднайте уривки народної і літературної казки, які близькі за змістом.</w:t>
            </w:r>
          </w:p>
          <w:p w:rsidR="00C619B9" w:rsidRPr="007A3BAB" w:rsidRDefault="00C619B9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80E0F" w:rsidRPr="007A3BAB" w:rsidRDefault="00A10009" w:rsidP="00380E0F">
            <w:pPr>
              <w:rPr>
                <w:rFonts w:cstheme="minorHAnsi"/>
                <w:noProof/>
                <w:lang w:val="uk-UA"/>
              </w:rPr>
            </w:pPr>
            <w:hyperlink r:id="rId7" w:history="1">
              <w:r w:rsidR="00380E0F" w:rsidRPr="007A3BAB">
                <w:rPr>
                  <w:rStyle w:val="a5"/>
                  <w:rFonts w:cstheme="minorHAnsi"/>
                  <w:noProof/>
                  <w:lang w:val="uk-UA"/>
                </w:rPr>
                <w:t>https://learningapps.org/display?v=p70fwyqjn21</w:t>
              </w:r>
            </w:hyperlink>
            <w:r w:rsidR="00380E0F" w:rsidRPr="007A3BAB">
              <w:rPr>
                <w:rFonts w:cstheme="minorHAnsi"/>
                <w:noProof/>
                <w:lang w:val="uk-UA"/>
              </w:rPr>
              <w:t xml:space="preserve"> </w:t>
            </w: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  <w:r w:rsidRPr="007A3BAB">
              <w:rPr>
                <w:noProof/>
                <w:lang w:eastAsia="ru-RU"/>
              </w:rPr>
              <w:drawing>
                <wp:inline distT="0" distB="0" distL="0" distR="0" wp14:anchorId="7784D1ED" wp14:editId="3D76629D">
                  <wp:extent cx="1558842" cy="1542743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581484" cy="1565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0E0F" w:rsidRPr="007A3BAB" w:rsidRDefault="00380E0F" w:rsidP="00380E0F">
            <w:pPr>
              <w:rPr>
                <w:rFonts w:cstheme="minorHAnsi"/>
                <w:noProof/>
                <w:lang w:val="uk-UA"/>
              </w:rPr>
            </w:pPr>
          </w:p>
          <w:p w:rsidR="00B50147" w:rsidRPr="007A3BAB" w:rsidRDefault="00B50147" w:rsidP="00380E0F">
            <w:pPr>
              <w:rPr>
                <w:rFonts w:cstheme="minorHAnsi"/>
                <w:noProof/>
                <w:lang w:val="uk-UA"/>
              </w:rPr>
            </w:pPr>
          </w:p>
          <w:p w:rsidR="00B50147" w:rsidRPr="007A3BAB" w:rsidRDefault="00B50147" w:rsidP="00380E0F">
            <w:pPr>
              <w:rPr>
                <w:rFonts w:cstheme="minorHAnsi"/>
                <w:noProof/>
                <w:lang w:val="uk-UA"/>
              </w:rPr>
            </w:pPr>
          </w:p>
          <w:p w:rsidR="00380E0F" w:rsidRPr="007A3BAB" w:rsidRDefault="00380E0F" w:rsidP="00380E0F">
            <w:pPr>
              <w:pStyle w:val="a4"/>
              <w:numPr>
                <w:ilvl w:val="0"/>
                <w:numId w:val="2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Спробуйте порівняти казки </w:t>
            </w:r>
            <w:r w:rsidR="006952F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– знайти спільне і відмінне. Якщо є можливість, поділіться своїми думками з кимось із товаришів по телефону чи з кимось із рідних.</w:t>
            </w:r>
          </w:p>
          <w:p w:rsidR="00B50147" w:rsidRPr="007A3BAB" w:rsidRDefault="00B50147" w:rsidP="00B50147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B50147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B50147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B50147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A01F1" w:rsidRPr="007A3BAB" w:rsidRDefault="004A01F1" w:rsidP="00380E0F">
            <w:pPr>
              <w:pStyle w:val="a4"/>
              <w:numPr>
                <w:ilvl w:val="0"/>
                <w:numId w:val="2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Якщо маєте зошит, виконайте завдання 1, 2, 3.</w:t>
            </w:r>
          </w:p>
          <w:p w:rsidR="004A01F1" w:rsidRPr="007A3BAB" w:rsidRDefault="004A01F1" w:rsidP="004A01F1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Якщо не маєте зошита, то перегляньте два відео і напишіть 4—5 речень про свої враження</w:t>
            </w:r>
          </w:p>
          <w:p w:rsidR="004A01F1" w:rsidRPr="007A3BAB" w:rsidRDefault="004A01F1" w:rsidP="004A01F1">
            <w:pPr>
              <w:rPr>
                <w:noProof/>
                <w:lang w:val="uk-UA"/>
              </w:rPr>
            </w:pPr>
          </w:p>
          <w:p w:rsidR="004A01F1" w:rsidRPr="007A3BAB" w:rsidRDefault="004A01F1" w:rsidP="004A01F1">
            <w:pPr>
              <w:pStyle w:val="a4"/>
              <w:numPr>
                <w:ilvl w:val="0"/>
                <w:numId w:val="13"/>
              </w:numPr>
              <w:rPr>
                <w:noProof/>
                <w:lang w:val="uk-UA"/>
              </w:rPr>
            </w:pPr>
            <w:r w:rsidRPr="007A3BAB">
              <w:rPr>
                <w:noProof/>
                <w:lang w:val="uk-UA"/>
              </w:rPr>
              <w:t>Іван Малкович читає казку «Котик і Півник»</w:t>
            </w:r>
          </w:p>
          <w:p w:rsidR="004A01F1" w:rsidRPr="007A3BAB" w:rsidRDefault="00A10009" w:rsidP="004A01F1">
            <w:pPr>
              <w:rPr>
                <w:noProof/>
                <w:lang w:val="uk-UA"/>
              </w:rPr>
            </w:pPr>
            <w:hyperlink r:id="rId9" w:history="1">
              <w:r w:rsidR="004A01F1" w:rsidRPr="007A3BAB">
                <w:rPr>
                  <w:rStyle w:val="a5"/>
                  <w:noProof/>
                  <w:lang w:val="uk-UA"/>
                </w:rPr>
                <w:t>https://www.youtube.com/watch?v=KrdcWDXMCSo&amp;t=129s</w:t>
              </w:r>
            </w:hyperlink>
          </w:p>
          <w:p w:rsidR="004A01F1" w:rsidRPr="007A3BAB" w:rsidRDefault="004A01F1" w:rsidP="004A01F1">
            <w:pPr>
              <w:rPr>
                <w:noProof/>
                <w:lang w:val="uk-UA"/>
              </w:rPr>
            </w:pPr>
          </w:p>
          <w:p w:rsidR="004A01F1" w:rsidRPr="007A3BAB" w:rsidRDefault="004A01F1" w:rsidP="004A01F1">
            <w:pPr>
              <w:pStyle w:val="1"/>
              <w:numPr>
                <w:ilvl w:val="0"/>
                <w:numId w:val="13"/>
              </w:numPr>
              <w:outlineLvl w:val="0"/>
              <w:rPr>
                <w:rFonts w:asciiTheme="minorHAnsi" w:eastAsiaTheme="minorHAnsi" w:hAnsiTheme="minorHAnsi" w:cstheme="minorBidi"/>
                <w:b w:val="0"/>
                <w:bCs w:val="0"/>
                <w:noProof/>
                <w:kern w:val="0"/>
                <w:sz w:val="22"/>
                <w:szCs w:val="22"/>
                <w:lang w:val="uk-UA" w:eastAsia="en-US"/>
              </w:rPr>
            </w:pPr>
            <w:r w:rsidRPr="007A3BAB">
              <w:rPr>
                <w:rFonts w:asciiTheme="minorHAnsi" w:eastAsiaTheme="minorHAnsi" w:hAnsiTheme="minorHAnsi" w:cstheme="minorBidi"/>
                <w:b w:val="0"/>
                <w:bCs w:val="0"/>
                <w:noProof/>
                <w:kern w:val="0"/>
                <w:sz w:val="22"/>
                <w:szCs w:val="22"/>
                <w:lang w:val="uk-UA" w:eastAsia="en-US"/>
              </w:rPr>
              <w:t>Лірник Сашко читає казку «Котик і Півник»</w:t>
            </w:r>
          </w:p>
          <w:p w:rsidR="004A01F1" w:rsidRPr="007A3BAB" w:rsidRDefault="00A10009" w:rsidP="004A01F1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hyperlink r:id="rId10" w:history="1">
              <w:r w:rsidR="004A01F1" w:rsidRPr="007A3BAB">
                <w:rPr>
                  <w:rStyle w:val="a5"/>
                  <w:noProof/>
                  <w:lang w:val="uk-UA"/>
                </w:rPr>
                <w:t>https://www.youtube.com/watch?v=x9nsIRj267k</w:t>
              </w:r>
            </w:hyperlink>
          </w:p>
          <w:p w:rsidR="00380E0F" w:rsidRPr="007A3BAB" w:rsidRDefault="00380E0F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80E0F" w:rsidRPr="007A3BAB" w:rsidRDefault="00380E0F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619B9" w:rsidRPr="00A10009" w:rsidRDefault="00A10009" w:rsidP="00A10009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6. </w:t>
            </w:r>
            <w:r w:rsidR="00512604"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Перевірте себе</w:t>
            </w:r>
            <w:r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.</w:t>
            </w:r>
          </w:p>
          <w:p w:rsidR="00512604" w:rsidRPr="007A3BAB" w:rsidRDefault="00512604" w:rsidP="00512604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12604" w:rsidRPr="007A3BAB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Я </w:t>
            </w:r>
            <w:r w:rsidR="004A01F1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вмію виразно читати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512604" w:rsidRPr="007A3BAB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Я </w:t>
            </w:r>
            <w:r w:rsidR="004A01F1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можу визначити, з якої казки рядки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. </w:t>
            </w:r>
          </w:p>
          <w:p w:rsidR="00512604" w:rsidRPr="007A3BAB" w:rsidRDefault="00512604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Я вмію знаходити </w:t>
            </w:r>
            <w:r w:rsidR="004A01F1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 казках уривки, близькі за змістом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B50147" w:rsidRPr="007A3BAB" w:rsidRDefault="00B50147" w:rsidP="00512604">
            <w:pPr>
              <w:pStyle w:val="a4"/>
              <w:numPr>
                <w:ilvl w:val="0"/>
                <w:numId w:val="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 вчуся порівнювати казки.</w:t>
            </w:r>
          </w:p>
          <w:p w:rsidR="00512604" w:rsidRPr="007A3BAB" w:rsidRDefault="00512604" w:rsidP="0030325F">
            <w:pPr>
              <w:pStyle w:val="a4"/>
              <w:numPr>
                <w:ilvl w:val="0"/>
                <w:numId w:val="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Я </w:t>
            </w:r>
            <w:r w:rsidR="004A01F1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вчуся письмово висловлювати свої враження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C619B9" w:rsidRPr="007A3BAB" w:rsidRDefault="00C619B9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B50147" w:rsidRPr="007A3BAB" w:rsidRDefault="00B5014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C619B9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B35871" w:rsidRPr="007A3BAB" w:rsidTr="00365DB5">
        <w:tc>
          <w:tcPr>
            <w:tcW w:w="9345" w:type="dxa"/>
            <w:shd w:val="clear" w:color="auto" w:fill="D9D9D9" w:themeFill="background1" w:themeFillShade="D9"/>
          </w:tcPr>
          <w:p w:rsidR="00365DB5" w:rsidRPr="007A3BAB" w:rsidRDefault="00365DB5" w:rsidP="000670E7">
            <w:pPr>
              <w:shd w:val="clear" w:color="auto" w:fill="ED7D31" w:themeFill="accent2"/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lastRenderedPageBreak/>
              <w:t>Урок 2</w:t>
            </w:r>
          </w:p>
          <w:p w:rsidR="00B35871" w:rsidRPr="007A3BAB" w:rsidRDefault="000365DF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Правопис префіксів з-, с-</w:t>
            </w:r>
            <w:r w:rsidR="00B35871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 </w:t>
            </w:r>
          </w:p>
          <w:p w:rsidR="00B35871" w:rsidRPr="007A3BAB" w:rsidRDefault="00B35871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Підручник</w:t>
            </w:r>
            <w:r w:rsidR="000C10C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, с. 6;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зошит</w:t>
            </w:r>
            <w:r w:rsidR="000C10C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, с. 2</w:t>
            </w:r>
          </w:p>
          <w:p w:rsidR="00B35871" w:rsidRPr="007A3BAB" w:rsidRDefault="00B35871" w:rsidP="00F85C2B">
            <w:pPr>
              <w:pStyle w:val="a4"/>
              <w:ind w:left="527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B35871" w:rsidRPr="007A3BAB" w:rsidTr="00913390">
        <w:tc>
          <w:tcPr>
            <w:tcW w:w="9345" w:type="dxa"/>
          </w:tcPr>
          <w:p w:rsidR="000670E7" w:rsidRPr="00A10009" w:rsidRDefault="000670E7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>Пригадайте</w:t>
            </w:r>
            <w:r w:rsidR="000365DF" w:rsidRPr="00A10009">
              <w:rPr>
                <w:rFonts w:cstheme="minorHAnsi"/>
                <w:noProof/>
                <w:sz w:val="28"/>
                <w:szCs w:val="28"/>
                <w:lang w:val="uk-UA"/>
              </w:rPr>
              <w:t>:</w:t>
            </w:r>
          </w:p>
          <w:p w:rsidR="000365DF" w:rsidRPr="007A3BAB" w:rsidRDefault="000365DF" w:rsidP="000365D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365DF" w:rsidRPr="007A3BAB" w:rsidRDefault="00A32E8D" w:rsidP="000365DF">
            <w:pPr>
              <w:pStyle w:val="a4"/>
              <w:rPr>
                <w:rFonts w:cstheme="minorHAnsi"/>
                <w:i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Префікс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– </w:t>
            </w:r>
            <w:r w:rsidR="000365D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це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  <w:r w:rsidR="000365D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частина слова, яка стоїть перед коренем. За допомогою префікса утворюються нові слова: </w:t>
            </w:r>
            <w:r w:rsidR="000365DF" w:rsidRPr="007A3BAB">
              <w:rPr>
                <w:rFonts w:cstheme="minorHAnsi"/>
                <w:i/>
                <w:noProof/>
                <w:sz w:val="28"/>
                <w:szCs w:val="28"/>
                <w:lang w:val="uk-UA"/>
              </w:rPr>
              <w:t xml:space="preserve">кликав – </w:t>
            </w:r>
            <w:r w:rsidR="000365DF" w:rsidRPr="007A3BAB">
              <w:rPr>
                <w:rFonts w:cstheme="minorHAnsi"/>
                <w:i/>
                <w:noProof/>
                <w:sz w:val="28"/>
                <w:szCs w:val="28"/>
                <w:highlight w:val="lightGray"/>
                <w:lang w:val="uk-UA"/>
              </w:rPr>
              <w:t>по</w:t>
            </w:r>
            <w:r w:rsidR="000365DF" w:rsidRPr="007A3BAB">
              <w:rPr>
                <w:rFonts w:cstheme="minorHAnsi"/>
                <w:i/>
                <w:noProof/>
                <w:sz w:val="28"/>
                <w:szCs w:val="28"/>
                <w:lang w:val="uk-UA"/>
              </w:rPr>
              <w:t>кликав.</w:t>
            </w:r>
          </w:p>
          <w:p w:rsidR="00A32E8D" w:rsidRPr="007A3BAB" w:rsidRDefault="00A32E8D" w:rsidP="000365DF">
            <w:pPr>
              <w:pStyle w:val="a4"/>
              <w:rPr>
                <w:rFonts w:cstheme="minorHAnsi"/>
                <w:i/>
                <w:noProof/>
                <w:sz w:val="28"/>
                <w:szCs w:val="28"/>
                <w:lang w:val="uk-UA"/>
              </w:rPr>
            </w:pPr>
          </w:p>
          <w:p w:rsidR="00A32E8D" w:rsidRPr="007A3BAB" w:rsidRDefault="00A32E8D" w:rsidP="0037759C">
            <w:pPr>
              <w:pStyle w:val="a4"/>
              <w:numPr>
                <w:ilvl w:val="0"/>
                <w:numId w:val="16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Прочитайте пари слів (вправа 1, с. 6) і назвіть у них префікси.</w:t>
            </w:r>
          </w:p>
          <w:p w:rsidR="00A32E8D" w:rsidRPr="007A3BAB" w:rsidRDefault="00A32E8D" w:rsidP="000365D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997526" w:rsidRPr="007A3BAB" w:rsidRDefault="00997526" w:rsidP="0037759C">
            <w:pPr>
              <w:pStyle w:val="a4"/>
              <w:numPr>
                <w:ilvl w:val="0"/>
                <w:numId w:val="16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Перевірте себе:</w:t>
            </w:r>
          </w:p>
          <w:p w:rsidR="00997526" w:rsidRPr="007A3BAB" w:rsidRDefault="00997526" w:rsidP="000365D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tblInd w:w="3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25"/>
              <w:gridCol w:w="2096"/>
              <w:gridCol w:w="2096"/>
              <w:gridCol w:w="2096"/>
            </w:tblGrid>
            <w:tr w:rsidR="00997526" w:rsidRPr="007A3BAB" w:rsidTr="0037759C">
              <w:tc>
                <w:tcPr>
                  <w:tcW w:w="2525" w:type="dxa"/>
                </w:tcPr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с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творив</w:t>
                  </w:r>
                </w:p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с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фотографували</w:t>
                  </w:r>
                </w:p>
                <w:p w:rsidR="00997526" w:rsidRPr="007A3BAB" w:rsidRDefault="00997526" w:rsidP="000365DF">
                  <w:pPr>
                    <w:pStyle w:val="a4"/>
                    <w:ind w:left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96" w:type="dxa"/>
                </w:tcPr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с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початку</w:t>
                  </w:r>
                </w:p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с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класти</w:t>
                  </w:r>
                </w:p>
                <w:p w:rsidR="00997526" w:rsidRPr="007A3BAB" w:rsidRDefault="00997526" w:rsidP="000365DF">
                  <w:pPr>
                    <w:pStyle w:val="a4"/>
                    <w:ind w:left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96" w:type="dxa"/>
                </w:tcPr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з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ловити</w:t>
                  </w:r>
                </w:p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з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ліва</w:t>
                  </w:r>
                </w:p>
                <w:p w:rsidR="00997526" w:rsidRPr="007A3BAB" w:rsidRDefault="00997526" w:rsidP="000365DF">
                  <w:pPr>
                    <w:pStyle w:val="a4"/>
                    <w:ind w:left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096" w:type="dxa"/>
                </w:tcPr>
                <w:p w:rsidR="00997526" w:rsidRPr="007A3BAB" w:rsidRDefault="00997526" w:rsidP="00997526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з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робити</w:t>
                  </w:r>
                </w:p>
                <w:p w:rsidR="00997526" w:rsidRPr="007A3BAB" w:rsidRDefault="00997526" w:rsidP="00997526">
                  <w:pPr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  <w:r w:rsidRPr="007A3BAB">
                    <w:rPr>
                      <w:rFonts w:cstheme="minorHAnsi"/>
                      <w:noProof/>
                      <w:sz w:val="28"/>
                      <w:szCs w:val="28"/>
                      <w:highlight w:val="lightGray"/>
                      <w:lang w:val="uk-UA"/>
                    </w:rPr>
                    <w:t>з</w:t>
                  </w:r>
                  <w:r w:rsidRPr="007A3BAB"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  <w:t>шити</w:t>
                  </w:r>
                </w:p>
                <w:p w:rsidR="00997526" w:rsidRPr="007A3BAB" w:rsidRDefault="00997526" w:rsidP="000365DF">
                  <w:pPr>
                    <w:pStyle w:val="a4"/>
                    <w:ind w:left="0"/>
                    <w:rPr>
                      <w:rFonts w:cstheme="minorHAnsi"/>
                      <w:noProof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97526" w:rsidRPr="007A3BAB" w:rsidRDefault="00997526" w:rsidP="000365D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997526" w:rsidRPr="007A3BAB" w:rsidRDefault="00997526" w:rsidP="000365D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670E7" w:rsidRPr="007A3BAB" w:rsidRDefault="000670E7" w:rsidP="000670E7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0C10C3" w:rsidRPr="00A10009" w:rsidRDefault="00A32E8D" w:rsidP="00334E2F">
            <w:pPr>
              <w:pStyle w:val="a4"/>
              <w:numPr>
                <w:ilvl w:val="0"/>
                <w:numId w:val="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>Прочитайте правило (вправа 2 підручника</w:t>
            </w:r>
            <w:r w:rsidR="0037759C" w:rsidRPr="00A10009">
              <w:rPr>
                <w:rFonts w:cstheme="minorHAnsi"/>
                <w:noProof/>
                <w:sz w:val="28"/>
                <w:szCs w:val="28"/>
                <w:lang w:val="uk-UA"/>
              </w:rPr>
              <w:t>, с. 6</w:t>
            </w: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>).</w:t>
            </w:r>
          </w:p>
          <w:p w:rsidR="000C10C3" w:rsidRPr="007A3BAB" w:rsidRDefault="000C10C3" w:rsidP="000C10C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F23A19" w:rsidRPr="007A3BAB" w:rsidRDefault="00A32E8D" w:rsidP="0037759C">
            <w:pPr>
              <w:pStyle w:val="a4"/>
              <w:numPr>
                <w:ilvl w:val="0"/>
                <w:numId w:val="1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Перед якими буквами пишемо префікс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с-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? </w:t>
            </w:r>
          </w:p>
          <w:p w:rsidR="0027465D" w:rsidRPr="007A3BAB" w:rsidRDefault="0027465D" w:rsidP="00F23A19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A32E8D" w:rsidP="0037759C">
            <w:pPr>
              <w:pStyle w:val="a4"/>
              <w:numPr>
                <w:ilvl w:val="0"/>
                <w:numId w:val="15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Розгляньте малюнок</w:t>
            </w:r>
            <w:r w:rsidR="002D0518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біля правила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 Прочитайте словосполучення «</w:t>
            </w:r>
            <w:r w:rsidRPr="007A3BAB">
              <w:rPr>
                <w:rFonts w:cstheme="minorHAnsi"/>
                <w:b/>
                <w:noProof/>
                <w:color w:val="FF0000"/>
                <w:sz w:val="28"/>
                <w:szCs w:val="28"/>
                <w:lang w:val="uk-UA"/>
              </w:rPr>
              <w:t>К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а</w:t>
            </w:r>
            <w:r w:rsidRPr="007A3BAB">
              <w:rPr>
                <w:rFonts w:cstheme="minorHAnsi"/>
                <w:b/>
                <w:noProof/>
                <w:color w:val="FFC000"/>
                <w:sz w:val="28"/>
                <w:szCs w:val="28"/>
                <w:lang w:val="uk-UA"/>
              </w:rPr>
              <w:t>ф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е «</w:t>
            </w:r>
            <w:r w:rsidRPr="007A3BAB">
              <w:rPr>
                <w:rFonts w:cstheme="minorHAnsi"/>
                <w:b/>
                <w:noProof/>
                <w:color w:val="4472C4" w:themeColor="accent5"/>
                <w:sz w:val="28"/>
                <w:szCs w:val="28"/>
                <w:lang w:val="uk-UA"/>
              </w:rPr>
              <w:t>П</w:t>
            </w:r>
            <w:r w:rsidRPr="007A3BAB">
              <w:rPr>
                <w:rFonts w:cstheme="minorHAnsi"/>
                <w:b/>
                <w:noProof/>
                <w:color w:val="7030A0"/>
                <w:sz w:val="28"/>
                <w:szCs w:val="28"/>
                <w:lang w:val="uk-UA"/>
              </w:rPr>
              <w:t>т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а</w:t>
            </w:r>
            <w:r w:rsidRPr="007A3BAB">
              <w:rPr>
                <w:rFonts w:cstheme="minorHAnsi"/>
                <w:b/>
                <w:noProof/>
                <w:color w:val="C00000"/>
                <w:sz w:val="28"/>
                <w:szCs w:val="28"/>
                <w:lang w:val="uk-UA"/>
              </w:rPr>
              <w:t>х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». Кольором виділено ті букви, перед якими пишеться префікс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с-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1309EC" w:rsidRPr="007A3BAB" w:rsidRDefault="001309EC" w:rsidP="00F23A19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32E8D" w:rsidRPr="00A10009" w:rsidRDefault="00F23A19" w:rsidP="00A32E8D">
            <w:pPr>
              <w:pStyle w:val="a4"/>
              <w:numPr>
                <w:ilvl w:val="0"/>
                <w:numId w:val="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Прочитайте </w:t>
            </w:r>
            <w:r w:rsidR="00A32E8D" w:rsidRPr="00A10009">
              <w:rPr>
                <w:rFonts w:cstheme="minorHAnsi"/>
                <w:noProof/>
                <w:sz w:val="28"/>
                <w:szCs w:val="28"/>
                <w:lang w:val="uk-UA"/>
              </w:rPr>
              <w:t>слова у стовпчиках після правила.</w:t>
            </w:r>
          </w:p>
          <w:p w:rsidR="00A32E8D" w:rsidRPr="007A3BAB" w:rsidRDefault="00A32E8D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32E8D" w:rsidRPr="007A3BAB" w:rsidRDefault="00A32E8D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Правопис</w:t>
            </w:r>
            <w:r w:rsidR="00CC3C60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префікса пояснюйте так:</w:t>
            </w:r>
          </w:p>
          <w:p w:rsidR="00CC3C60" w:rsidRPr="007A3BAB" w:rsidRDefault="00CC3C60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C3C60" w:rsidRPr="007A3BAB" w:rsidRDefault="00CC3C60" w:rsidP="00CC3C60">
            <w:pPr>
              <w:rPr>
                <w:i/>
                <w:noProof/>
                <w:sz w:val="28"/>
                <w:szCs w:val="28"/>
                <w:lang w:val="uk-UA"/>
              </w:rPr>
            </w:pP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У слові </w:t>
            </w:r>
            <w:r w:rsidRPr="007A3BAB">
              <w:rPr>
                <w:b/>
                <w:i/>
                <w:noProof/>
                <w:sz w:val="28"/>
                <w:szCs w:val="28"/>
                <w:lang w:val="uk-UA"/>
              </w:rPr>
              <w:t>створити</w:t>
            </w: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 префікс с-. Ми пишемо с-, бо наступна буква – т. Ця буква є в словосполученні «Кафе «Птах».</w:t>
            </w:r>
          </w:p>
          <w:p w:rsidR="00CC3C60" w:rsidRPr="007A3BAB" w:rsidRDefault="00CC3C60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32E8D" w:rsidRPr="007A3BAB" w:rsidRDefault="00CC3C60" w:rsidP="00CC3C60">
            <w:pPr>
              <w:pStyle w:val="a4"/>
              <w:numPr>
                <w:ilvl w:val="0"/>
                <w:numId w:val="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Виконайте вправу 3 підручника.</w:t>
            </w:r>
          </w:p>
          <w:p w:rsidR="002D0518" w:rsidRPr="007A3BAB" w:rsidRDefault="002D0518" w:rsidP="00CC3C60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C3C60" w:rsidRPr="007A3BAB" w:rsidRDefault="00CC3C60" w:rsidP="0037759C">
            <w:pPr>
              <w:pStyle w:val="a4"/>
              <w:numPr>
                <w:ilvl w:val="0"/>
                <w:numId w:val="1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Перевірте себе</w:t>
            </w:r>
            <w:r w:rsidR="002D0518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:</w:t>
            </w:r>
          </w:p>
          <w:p w:rsidR="00CC3C60" w:rsidRPr="007A3BAB" w:rsidRDefault="00CC3C60" w:rsidP="00CC3C60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32E8D" w:rsidRPr="007A3BAB" w:rsidRDefault="00A10009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hyperlink r:id="rId11" w:history="1">
              <w:r w:rsidR="002D0518" w:rsidRPr="007A3BAB">
                <w:rPr>
                  <w:rStyle w:val="a5"/>
                  <w:rFonts w:cstheme="minorHAnsi"/>
                  <w:noProof/>
                  <w:sz w:val="28"/>
                  <w:szCs w:val="28"/>
                  <w:lang w:val="uk-UA"/>
                </w:rPr>
                <w:t>https://learningapps.org/display?v=pb43bz8xc21</w:t>
              </w:r>
            </w:hyperlink>
          </w:p>
          <w:p w:rsidR="002D0518" w:rsidRPr="007A3BAB" w:rsidRDefault="002D0518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32E8D" w:rsidRPr="007A3BAB" w:rsidRDefault="002D0518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lang w:eastAsia="ru-RU"/>
              </w:rPr>
              <w:lastRenderedPageBreak/>
              <w:drawing>
                <wp:inline distT="0" distB="0" distL="0" distR="0" wp14:anchorId="4371D09A" wp14:editId="2B31B8C7">
                  <wp:extent cx="1287476" cy="127641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890" cy="129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526" w:rsidRPr="007A3BAB" w:rsidRDefault="00997526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997526" w:rsidRPr="007A3BAB" w:rsidRDefault="00997526" w:rsidP="00A32E8D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F23A19" w:rsidRPr="007A3BAB" w:rsidRDefault="0082523F" w:rsidP="00F23A19">
            <w:pPr>
              <w:pStyle w:val="a4"/>
              <w:numPr>
                <w:ilvl w:val="0"/>
                <w:numId w:val="7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Виконайте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завдання</w:t>
            </w:r>
            <w:r w:rsidR="00CC3C60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за посиланнями</w:t>
            </w:r>
            <w:r w:rsidR="00F23A19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.</w:t>
            </w:r>
          </w:p>
          <w:p w:rsidR="0027465D" w:rsidRPr="007A3BAB" w:rsidRDefault="0027465D" w:rsidP="0027465D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997526" w:rsidP="0037759C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https://learningapps.org/display?v=piga4y8zt21</w:t>
            </w: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997526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lang w:eastAsia="ru-RU"/>
              </w:rPr>
              <w:drawing>
                <wp:inline distT="0" distB="0" distL="0" distR="0" wp14:anchorId="75209CCC" wp14:editId="5CCD1280">
                  <wp:extent cx="1382573" cy="1382573"/>
                  <wp:effectExtent l="0" t="0" r="8255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688" cy="13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526" w:rsidRPr="007A3BAB" w:rsidRDefault="00997526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997526" w:rsidRPr="007A3BAB" w:rsidRDefault="00997526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05C6E" w:rsidRPr="007A3BAB" w:rsidRDefault="00C05C6E" w:rsidP="0037759C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Перевірте себе</w:t>
            </w:r>
            <w:r w:rsidR="006B69F2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:</w:t>
            </w:r>
          </w:p>
          <w:p w:rsidR="00C05C6E" w:rsidRPr="007A3BAB" w:rsidRDefault="00C05C6E" w:rsidP="00C05C6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7759C" w:rsidRPr="007A3BAB" w:rsidRDefault="0037759C" w:rsidP="0037759C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>Я вмію знаходити префікси в словах.</w:t>
            </w:r>
          </w:p>
          <w:p w:rsidR="0037759C" w:rsidRPr="007A3BAB" w:rsidRDefault="0037759C" w:rsidP="0037759C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 xml:space="preserve">Я знаю, коли писати в слові префікс </w:t>
            </w:r>
            <w:r w:rsidRPr="007A3BAB">
              <w:rPr>
                <w:b/>
                <w:noProof/>
                <w:sz w:val="28"/>
                <w:szCs w:val="28"/>
                <w:lang w:val="uk-UA"/>
              </w:rPr>
              <w:t>з-</w:t>
            </w:r>
            <w:r w:rsidRPr="007A3BAB">
              <w:rPr>
                <w:noProof/>
                <w:sz w:val="28"/>
                <w:szCs w:val="28"/>
                <w:lang w:val="uk-UA"/>
              </w:rPr>
              <w:t xml:space="preserve">, а коли </w:t>
            </w:r>
            <w:r w:rsidRPr="007A3BAB">
              <w:rPr>
                <w:b/>
                <w:noProof/>
                <w:sz w:val="28"/>
                <w:szCs w:val="28"/>
                <w:lang w:val="uk-UA"/>
              </w:rPr>
              <w:t>с-</w:t>
            </w:r>
            <w:r w:rsidR="007A3BAB">
              <w:rPr>
                <w:b/>
                <w:noProof/>
                <w:sz w:val="28"/>
                <w:szCs w:val="28"/>
                <w:lang w:val="uk-UA"/>
              </w:rPr>
              <w:t>.</w:t>
            </w:r>
          </w:p>
          <w:p w:rsidR="001309EC" w:rsidRPr="007A3BAB" w:rsidRDefault="0037759C" w:rsidP="0044124D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>Я  вмію утворювати слова з префіксами з-, с-.</w:t>
            </w: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309EC" w:rsidRPr="007A3BAB" w:rsidRDefault="001309EC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8A47A7" w:rsidRPr="007A3BAB" w:rsidRDefault="008A47A7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8A47A7" w:rsidRPr="007A3BAB" w:rsidRDefault="008A47A7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05C6E" w:rsidRPr="007A3BAB" w:rsidRDefault="00C05C6E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C05C6E" w:rsidRPr="007A3BAB" w:rsidTr="00C05C6E">
        <w:tc>
          <w:tcPr>
            <w:tcW w:w="9345" w:type="dxa"/>
            <w:shd w:val="clear" w:color="auto" w:fill="D9D9D9" w:themeFill="background1" w:themeFillShade="D9"/>
          </w:tcPr>
          <w:p w:rsidR="00C05C6E" w:rsidRPr="007A3BAB" w:rsidRDefault="00C05C6E" w:rsidP="00C05C6E">
            <w:pPr>
              <w:shd w:val="clear" w:color="auto" w:fill="ED7D31" w:themeFill="accent2"/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0C10C3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3</w:t>
            </w:r>
          </w:p>
          <w:p w:rsidR="00C05C6E" w:rsidRPr="007A3BAB" w:rsidRDefault="00F31EE2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Апостроф після префіксів</w:t>
            </w:r>
          </w:p>
          <w:p w:rsidR="00C05C6E" w:rsidRPr="007A3BAB" w:rsidRDefault="00C05C6E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Підручник,</w:t>
            </w:r>
            <w:r w:rsidR="00BC35AC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с. 7,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зошит</w:t>
            </w:r>
            <w:r w:rsidR="00F31EE2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, с. </w:t>
            </w:r>
            <w:r w:rsidR="00BC35AC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3</w:t>
            </w:r>
          </w:p>
          <w:p w:rsidR="00C05C6E" w:rsidRPr="007A3BAB" w:rsidRDefault="00C05C6E" w:rsidP="00C05C6E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9464AD" w:rsidRPr="007A3BAB" w:rsidTr="00443782">
        <w:tc>
          <w:tcPr>
            <w:tcW w:w="9345" w:type="dxa"/>
          </w:tcPr>
          <w:p w:rsidR="00F31EE2" w:rsidRPr="007A3BAB" w:rsidRDefault="00F31EE2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>Пригадайте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правило: коли пишемо префікс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з-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, а коли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с-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F31EE2" w:rsidRPr="007A3BAB" w:rsidRDefault="00F31EE2" w:rsidP="00F31EE2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9464AD" w:rsidRPr="007A3BAB" w:rsidRDefault="00F31EE2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noProof/>
                <w:sz w:val="28"/>
                <w:szCs w:val="28"/>
                <w:lang w:val="uk-UA"/>
              </w:rPr>
              <w:t>Спишіть,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вставляючи пропущені префікси з-або с-</w:t>
            </w:r>
            <w:r w:rsidR="009464AD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9464AD" w:rsidRPr="007A3BAB" w:rsidRDefault="009464AD" w:rsidP="00C05C6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F31EE2" w:rsidRPr="007A3BAB" w:rsidRDefault="00F31EE2" w:rsidP="00C05C6E">
            <w:pPr>
              <w:pStyle w:val="a4"/>
              <w:rPr>
                <w:rFonts w:cstheme="minorHAnsi"/>
                <w:noProof/>
                <w:sz w:val="36"/>
                <w:szCs w:val="36"/>
                <w:lang w:val="uk-UA"/>
              </w:rPr>
            </w:pPr>
            <w:r w:rsidRPr="007A3BAB">
              <w:rPr>
                <w:rFonts w:cstheme="minorHAnsi"/>
                <w:noProof/>
                <w:sz w:val="36"/>
                <w:szCs w:val="36"/>
                <w:lang w:val="uk-UA"/>
              </w:rPr>
              <w:t>.. питати, ..ловити, ..нести, ..стрибав, ..бігти, ..пекти.</w:t>
            </w:r>
          </w:p>
          <w:p w:rsidR="00F31EE2" w:rsidRPr="007A3BAB" w:rsidRDefault="00F31EE2" w:rsidP="00C05C6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F31EE2" w:rsidRPr="007A3BAB" w:rsidRDefault="002E0846" w:rsidP="00C05C6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Перевірте себе – знайдіть ці слова у завданні 5 на с. 6. Якщо є помилки, виправте їх.</w:t>
            </w:r>
          </w:p>
          <w:p w:rsidR="00F31EE2" w:rsidRPr="007A3BAB" w:rsidRDefault="00F31EE2" w:rsidP="00C05C6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6B69F2" w:rsidRPr="007A3BAB" w:rsidRDefault="002E0846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Виконайте усно завдання 2</w:t>
            </w:r>
            <w:r w:rsidR="006B69F2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на </w:t>
            </w:r>
            <w:r w:rsidR="006B69F2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с. 7.</w:t>
            </w:r>
            <w:r w:rsidR="006B69F2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2E0846" w:rsidP="002E0846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Пригадайте: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апостроф вказує, що букви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я, ю, є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позначають два звуки. Якби його не було, приголосний вимовлявся би м’яко, а букви позначали б, відповідно, звуки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а, у, е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2E0846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Прочитайте правило після вправи. Прочитайте префікси у «хмаринці», після яких пишуть апостроф.</w:t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Перевірте, чи добре ви запам’ятали правило, виконайте завдання.</w:t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A10009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hyperlink r:id="rId14" w:history="1">
              <w:r w:rsidR="004175AE" w:rsidRPr="007A3BAB">
                <w:rPr>
                  <w:rStyle w:val="a5"/>
                  <w:rFonts w:cstheme="minorHAnsi"/>
                  <w:noProof/>
                  <w:sz w:val="28"/>
                  <w:szCs w:val="28"/>
                  <w:lang w:val="uk-UA"/>
                </w:rPr>
                <w:t>https://learningapps.org/display?v=ppr905a6221</w:t>
              </w:r>
            </w:hyperlink>
            <w:r w:rsidR="004175AE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2E0846" w:rsidRPr="007A3BAB" w:rsidRDefault="004175AE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lang w:eastAsia="ru-RU"/>
              </w:rPr>
              <w:drawing>
                <wp:inline distT="0" distB="0" distL="0" distR="0" wp14:anchorId="2960DEEA" wp14:editId="25BBCA43">
                  <wp:extent cx="1151836" cy="1155801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323" cy="1171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E0846" w:rsidRPr="007A3BAB" w:rsidRDefault="002E0846" w:rsidP="002E0846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6B69F2" w:rsidRPr="007A3BAB" w:rsidRDefault="00CE7598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Виконайте</w:t>
            </w:r>
            <w:r w:rsidR="004175AE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усно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завдання </w:t>
            </w:r>
            <w:r w:rsidR="004175AE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3</w:t>
            </w: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зошита.</w:t>
            </w:r>
          </w:p>
          <w:p w:rsidR="00597832" w:rsidRPr="007A3BAB" w:rsidRDefault="00597832" w:rsidP="00CE7598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175AE" w:rsidRPr="007A3BAB" w:rsidRDefault="004175AE" w:rsidP="00CE7598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Міркуйте так:</w:t>
            </w:r>
          </w:p>
          <w:p w:rsidR="004175AE" w:rsidRPr="007A3BAB" w:rsidRDefault="004175AE" w:rsidP="00CE7598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175AE" w:rsidRPr="007A3BAB" w:rsidRDefault="004175AE" w:rsidP="004175AE">
            <w:pPr>
              <w:rPr>
                <w:i/>
                <w:noProof/>
                <w:sz w:val="28"/>
                <w:szCs w:val="28"/>
                <w:lang w:val="uk-UA"/>
              </w:rPr>
            </w:pP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У слові </w:t>
            </w:r>
            <w:r w:rsidRPr="007A3BAB">
              <w:rPr>
                <w:b/>
                <w:i/>
                <w:noProof/>
                <w:sz w:val="28"/>
                <w:szCs w:val="28"/>
                <w:lang w:val="uk-UA"/>
              </w:rPr>
              <w:t>від’їхати</w:t>
            </w: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 пишемо апостроф після префікса. Префікс закінчується на твердий приголосний, а далі йде буква </w:t>
            </w:r>
            <w:r w:rsidRPr="007A3BAB">
              <w:rPr>
                <w:b/>
                <w:i/>
                <w:noProof/>
                <w:sz w:val="28"/>
                <w:szCs w:val="28"/>
                <w:lang w:val="uk-UA"/>
              </w:rPr>
              <w:t>ї</w:t>
            </w: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. </w:t>
            </w:r>
          </w:p>
          <w:p w:rsidR="004175AE" w:rsidRPr="007A3BAB" w:rsidRDefault="004175AE" w:rsidP="004175AE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i/>
                <w:noProof/>
                <w:sz w:val="28"/>
                <w:szCs w:val="28"/>
                <w:lang w:val="uk-UA"/>
              </w:rPr>
              <w:t xml:space="preserve">У слові </w:t>
            </w:r>
            <w:r w:rsidRPr="007A3BAB">
              <w:rPr>
                <w:b/>
                <w:i/>
                <w:noProof/>
                <w:sz w:val="28"/>
                <w:szCs w:val="28"/>
                <w:lang w:val="uk-UA"/>
              </w:rPr>
              <w:t xml:space="preserve">пояснити </w:t>
            </w:r>
            <w:r w:rsidRPr="007A3BAB">
              <w:rPr>
                <w:i/>
                <w:noProof/>
                <w:sz w:val="28"/>
                <w:szCs w:val="28"/>
                <w:lang w:val="uk-UA"/>
              </w:rPr>
              <w:t>апостроф після префікса не пишемо, бо префікс закінчується на голосний.</w:t>
            </w:r>
          </w:p>
          <w:p w:rsidR="00597832" w:rsidRPr="007A3BAB" w:rsidRDefault="00597832" w:rsidP="00CE7598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6B69F2" w:rsidRPr="00A10009" w:rsidRDefault="00A10009" w:rsidP="00CE7598">
            <w:pPr>
              <w:pStyle w:val="a4"/>
              <w:numPr>
                <w:ilvl w:val="0"/>
                <w:numId w:val="8"/>
              </w:num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Перевірте себе.</w:t>
            </w:r>
          </w:p>
          <w:p w:rsidR="00CE7598" w:rsidRPr="007A3BAB" w:rsidRDefault="00CE7598" w:rsidP="00CE7598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175AE" w:rsidRPr="007A3BAB" w:rsidRDefault="006B69F2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  <w:r w:rsidR="004175AE" w:rsidRPr="007A3BAB">
              <w:rPr>
                <w:noProof/>
                <w:sz w:val="28"/>
                <w:szCs w:val="28"/>
                <w:lang w:val="uk-UA"/>
              </w:rPr>
              <w:t>Я вмію знаходити префікси в словах.</w:t>
            </w:r>
          </w:p>
          <w:p w:rsidR="004175AE" w:rsidRPr="007A3BAB" w:rsidRDefault="004175AE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>Я знаю, у яких випадках писати префікси з-, с-</w:t>
            </w:r>
          </w:p>
          <w:p w:rsidR="004175AE" w:rsidRPr="007A3BAB" w:rsidRDefault="004175AE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>Я  знаю, коли після префіксів пишуть апостроф;</w:t>
            </w:r>
          </w:p>
          <w:p w:rsidR="004175AE" w:rsidRPr="007A3BAB" w:rsidRDefault="004175AE" w:rsidP="004175AE">
            <w:pPr>
              <w:pStyle w:val="a4"/>
              <w:numPr>
                <w:ilvl w:val="0"/>
                <w:numId w:val="4"/>
              </w:numPr>
              <w:ind w:left="527" w:hanging="35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 xml:space="preserve">Я можу пояснити, яке правило треба знати, щоб правильно написати слово. </w:t>
            </w:r>
          </w:p>
          <w:p w:rsidR="006B69F2" w:rsidRPr="007A3BAB" w:rsidRDefault="006B69F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6B69F2" w:rsidRPr="007A3BAB" w:rsidRDefault="006B69F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80344" w:rsidRPr="007A3BAB" w:rsidRDefault="00C80344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80344" w:rsidRPr="007A3BAB" w:rsidRDefault="00C80344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C80344" w:rsidRPr="007A3BAB" w:rsidRDefault="00C80344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97832" w:rsidRPr="007A3BAB" w:rsidRDefault="0059783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6B69F2" w:rsidRDefault="006B69F2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10009" w:rsidRDefault="00A10009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10009" w:rsidRDefault="00A10009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10009" w:rsidRDefault="00A10009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A10009" w:rsidRPr="007A3BAB" w:rsidRDefault="00A10009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4175AE" w:rsidRPr="007A3BAB" w:rsidRDefault="004175AE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FA4580" w:rsidRPr="007A3BAB" w:rsidRDefault="00FA4580" w:rsidP="001B6203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740F0B" w:rsidRPr="007A3BAB" w:rsidTr="00FA4580">
        <w:tc>
          <w:tcPr>
            <w:tcW w:w="9345" w:type="dxa"/>
            <w:shd w:val="clear" w:color="auto" w:fill="D9D9D9" w:themeFill="background1" w:themeFillShade="D9"/>
          </w:tcPr>
          <w:p w:rsidR="00740F0B" w:rsidRPr="007A3BAB" w:rsidRDefault="00740F0B" w:rsidP="00FA4580">
            <w:pPr>
              <w:shd w:val="clear" w:color="auto" w:fill="ED7D31" w:themeFill="accent2"/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lastRenderedPageBreak/>
              <w:t xml:space="preserve">Урок </w:t>
            </w:r>
            <w:r w:rsidR="00523A5A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4</w:t>
            </w:r>
          </w:p>
          <w:p w:rsidR="00740F0B" w:rsidRPr="007A3BAB" w:rsidRDefault="004175AE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Казка Олександра Олеся «Лисичка, Котик і Півник»</w:t>
            </w:r>
          </w:p>
          <w:p w:rsidR="00740F0B" w:rsidRPr="007A3BAB" w:rsidRDefault="00740F0B" w:rsidP="00740F0B">
            <w:pPr>
              <w:pStyle w:val="a4"/>
              <w:ind w:left="527"/>
              <w:rPr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sz w:val="28"/>
                <w:szCs w:val="28"/>
                <w:lang w:val="uk-UA"/>
              </w:rPr>
              <w:t xml:space="preserve">Підручник, </w:t>
            </w:r>
            <w:r w:rsidR="00FA4580" w:rsidRPr="007A3BAB">
              <w:rPr>
                <w:noProof/>
                <w:sz w:val="28"/>
                <w:szCs w:val="28"/>
                <w:lang w:val="uk-UA"/>
              </w:rPr>
              <w:t xml:space="preserve">с. </w:t>
            </w:r>
            <w:r w:rsidR="004175AE" w:rsidRPr="007A3BAB">
              <w:rPr>
                <w:noProof/>
                <w:sz w:val="28"/>
                <w:szCs w:val="28"/>
                <w:lang w:val="uk-UA"/>
              </w:rPr>
              <w:t>9</w:t>
            </w:r>
            <w:r w:rsidR="00FA4580" w:rsidRPr="007A3BAB">
              <w:rPr>
                <w:noProof/>
                <w:sz w:val="28"/>
                <w:szCs w:val="28"/>
                <w:lang w:val="uk-UA"/>
              </w:rPr>
              <w:t>;</w:t>
            </w:r>
            <w:r w:rsidRPr="007A3BAB">
              <w:rPr>
                <w:noProof/>
                <w:sz w:val="28"/>
                <w:szCs w:val="28"/>
                <w:lang w:val="uk-UA"/>
              </w:rPr>
              <w:t xml:space="preserve"> зошит</w:t>
            </w:r>
            <w:r w:rsidR="00FA4580" w:rsidRPr="007A3BAB">
              <w:rPr>
                <w:noProof/>
                <w:sz w:val="28"/>
                <w:szCs w:val="28"/>
                <w:lang w:val="uk-UA"/>
              </w:rPr>
              <w:t>, с. 4</w:t>
            </w:r>
          </w:p>
          <w:p w:rsidR="00740F0B" w:rsidRPr="007A3BAB" w:rsidRDefault="00740F0B" w:rsidP="00FA4580">
            <w:pPr>
              <w:pStyle w:val="a4"/>
              <w:ind w:left="527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</w:tc>
      </w:tr>
      <w:tr w:rsidR="00740F0B" w:rsidRPr="007A3BAB" w:rsidTr="00752643">
        <w:tc>
          <w:tcPr>
            <w:tcW w:w="9345" w:type="dxa"/>
          </w:tcPr>
          <w:p w:rsidR="007A3BAB" w:rsidRDefault="003146AF" w:rsidP="003146AF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1. </w:t>
            </w:r>
            <w:r w:rsidR="007A3BAB">
              <w:rPr>
                <w:rFonts w:cstheme="minorHAnsi"/>
                <w:noProof/>
                <w:sz w:val="28"/>
                <w:szCs w:val="28"/>
                <w:lang w:val="uk-UA"/>
              </w:rPr>
              <w:t>Пригадайте правило, коли пишуть апостроф після префіксів.</w:t>
            </w:r>
          </w:p>
          <w:p w:rsidR="007A3BAB" w:rsidRDefault="007A3BAB" w:rsidP="003146AF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146AF" w:rsidRPr="007A3BAB" w:rsidRDefault="007A3BAB" w:rsidP="003146AF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>
              <w:rPr>
                <w:rFonts w:cstheme="minorHAnsi"/>
                <w:noProof/>
                <w:sz w:val="28"/>
                <w:szCs w:val="28"/>
                <w:lang w:val="uk-UA"/>
              </w:rPr>
              <w:t>2. </w:t>
            </w:r>
            <w:r w:rsidR="00BE11E5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Виконайте </w:t>
            </w:r>
            <w:r w:rsidR="00BE11E5"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завдання 5</w:t>
            </w:r>
            <w:r w:rsidR="003146AF"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підручника на с.</w:t>
            </w:r>
            <w:r w:rsidR="003146AF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</w:t>
            </w:r>
            <w:r w:rsidR="00BE11E5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7</w:t>
            </w:r>
            <w:r w:rsidR="003146AF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.</w:t>
            </w:r>
            <w:r w:rsidR="003146A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</w:t>
            </w:r>
          </w:p>
          <w:p w:rsidR="00740F0B" w:rsidRPr="007A3BAB" w:rsidRDefault="00740F0B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3F6333" w:rsidRPr="007A3BAB" w:rsidRDefault="003F6333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BE11E5" w:rsidRPr="007A3BAB" w:rsidRDefault="007A3BAB" w:rsidP="00BE11E5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>
              <w:rPr>
                <w:rFonts w:cstheme="minorHAnsi"/>
                <w:noProof/>
                <w:sz w:val="28"/>
                <w:szCs w:val="28"/>
                <w:lang w:val="uk-UA"/>
              </w:rPr>
              <w:t>3</w:t>
            </w:r>
            <w:r w:rsidR="00BE11E5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 Перевірте себе.</w:t>
            </w:r>
            <w:r w:rsidR="00BE11E5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 xml:space="preserve"> </w:t>
            </w:r>
            <w:r w:rsidR="00BE11E5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Якщо є помилки, виправте їх.</w:t>
            </w:r>
          </w:p>
          <w:p w:rsidR="00BE11E5" w:rsidRPr="007A3BAB" w:rsidRDefault="00BE11E5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BE11E5" w:rsidRPr="007A3BAB" w:rsidRDefault="00BE11E5" w:rsidP="00BE11E5">
            <w:pPr>
              <w:autoSpaceDE w:val="0"/>
              <w:autoSpaceDN w:val="0"/>
              <w:adjustRightInd w:val="0"/>
              <w:rPr>
                <w:rFonts w:cstheme="minorHAnsi"/>
                <w:noProof/>
                <w:sz w:val="32"/>
                <w:szCs w:val="32"/>
                <w:lang w:val="uk-UA"/>
              </w:rPr>
            </w:pPr>
            <w:r w:rsidRPr="007A3BAB">
              <w:rPr>
                <w:rFonts w:cstheme="minorHAnsi"/>
                <w:noProof/>
                <w:sz w:val="32"/>
                <w:szCs w:val="32"/>
                <w:lang w:val="uk-UA"/>
              </w:rPr>
              <w:t>М’ята, з’їсть, з’явитися, виявилося, духмяний, пір’я, наїжачитися, зв’язали, кров’ю, ганчір’я, поїхав, моряк, подвір’я, б’ється, об’їзд.</w:t>
            </w:r>
          </w:p>
          <w:p w:rsidR="00BE11E5" w:rsidRPr="007A3BAB" w:rsidRDefault="00BE11E5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3F6333" w:rsidRPr="007A3BAB" w:rsidRDefault="003F6333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3146AF" w:rsidRPr="007A3BAB" w:rsidRDefault="007A3BAB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>
              <w:rPr>
                <w:rFonts w:cstheme="minorHAnsi"/>
                <w:noProof/>
                <w:sz w:val="28"/>
                <w:szCs w:val="28"/>
                <w:lang w:val="uk-UA"/>
              </w:rPr>
              <w:t>4</w:t>
            </w:r>
            <w:r w:rsidR="003146AF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 </w:t>
            </w:r>
            <w:r w:rsidR="00BE11E5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Познайомтеся з уривком із п’єси Олександра Олеся «Лисичка, Котик і Півник</w:t>
            </w:r>
            <w:r w:rsidR="003F633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». Перед тим, як читати п’єсу, знайдіть на с. 8 визначення – дізнайтеся, що таке </w:t>
            </w:r>
            <w:r w:rsidR="003F6333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п’єса, ремарка</w:t>
            </w:r>
            <w:r w:rsidR="003F633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1E6C9A" w:rsidRPr="007A3BAB" w:rsidRDefault="003F6333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Прочитайте уривок мовчки або комусь із рідних.</w:t>
            </w:r>
          </w:p>
          <w:p w:rsidR="003F6333" w:rsidRPr="007A3BAB" w:rsidRDefault="003F6333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F6333" w:rsidRPr="007A3BAB" w:rsidRDefault="007A3BAB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>
              <w:rPr>
                <w:rFonts w:cstheme="minorHAnsi"/>
                <w:noProof/>
                <w:sz w:val="28"/>
                <w:szCs w:val="28"/>
                <w:lang w:val="uk-UA"/>
              </w:rPr>
              <w:t>5</w:t>
            </w:r>
            <w:r w:rsidR="003F633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. Якщо маєте зошит, виконайте письмово </w:t>
            </w:r>
            <w:r w:rsidR="003F6333" w:rsidRPr="007A3BAB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завдання 1, 2 на с. 4</w:t>
            </w:r>
            <w:r w:rsidR="003F6333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.</w:t>
            </w:r>
          </w:p>
          <w:p w:rsidR="003146AF" w:rsidRPr="007A3BAB" w:rsidRDefault="003146AF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3146AF" w:rsidRPr="007A3BAB" w:rsidRDefault="003F6333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Якщо зошита немає, </w:t>
            </w:r>
            <w:r w:rsidR="007A3BAB" w:rsidRPr="007A3BAB">
              <w:rPr>
                <w:rFonts w:cstheme="minorHAnsi"/>
                <w:noProof/>
                <w:sz w:val="28"/>
                <w:szCs w:val="28"/>
                <w:lang w:val="uk-UA"/>
              </w:rPr>
              <w:t>напишіть</w:t>
            </w: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 відповідь на одне із запитань: </w:t>
            </w:r>
          </w:p>
          <w:p w:rsidR="003F6333" w:rsidRPr="007A3BAB" w:rsidRDefault="003F6333" w:rsidP="003F6333">
            <w:pPr>
              <w:pStyle w:val="a4"/>
              <w:numPr>
                <w:ilvl w:val="0"/>
                <w:numId w:val="19"/>
              </w:num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Чим п’єса Олександра Олеся відрізняється від української народної казки?</w:t>
            </w:r>
          </w:p>
          <w:p w:rsidR="003F6333" w:rsidRPr="007A3BAB" w:rsidRDefault="003F6333" w:rsidP="003F6333">
            <w:pPr>
              <w:pStyle w:val="a4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 xml:space="preserve">Лисичка схопила Півника, бо він довірливий, любить попоїсти чи нерозумний? </w:t>
            </w:r>
          </w:p>
          <w:p w:rsidR="003F6333" w:rsidRPr="007A3BAB" w:rsidRDefault="003F6333" w:rsidP="003F6333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F6333" w:rsidRPr="007A3BAB" w:rsidRDefault="003F6333" w:rsidP="003F6333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3146AF" w:rsidRPr="00A10009" w:rsidRDefault="00A10009" w:rsidP="001E6C9A">
            <w:pPr>
              <w:pStyle w:val="a4"/>
              <w:numPr>
                <w:ilvl w:val="0"/>
                <w:numId w:val="7"/>
              </w:num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  <w:r w:rsidRPr="00A10009">
              <w:rPr>
                <w:rFonts w:cstheme="minorHAnsi"/>
                <w:b/>
                <w:noProof/>
                <w:sz w:val="28"/>
                <w:szCs w:val="28"/>
                <w:lang w:val="uk-UA"/>
              </w:rPr>
              <w:t>Перевірте себе.</w:t>
            </w:r>
          </w:p>
          <w:p w:rsidR="003146AF" w:rsidRPr="007A3BAB" w:rsidRDefault="003146AF" w:rsidP="003146AF">
            <w:pPr>
              <w:pStyle w:val="a4"/>
              <w:rPr>
                <w:rFonts w:cstheme="minorHAnsi"/>
                <w:noProof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7A3BAB" w:rsidRPr="007A3BAB" w:rsidRDefault="007A3BAB" w:rsidP="007A3BAB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 можу пояснити, що таке п’єса.</w:t>
            </w:r>
          </w:p>
          <w:p w:rsidR="007A3BAB" w:rsidRPr="007A3BAB" w:rsidRDefault="007A3BAB" w:rsidP="007A3BAB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 вмію характеризувати героїв п’єси.</w:t>
            </w:r>
          </w:p>
          <w:p w:rsidR="007A3BAB" w:rsidRPr="007A3BAB" w:rsidRDefault="007A3BAB" w:rsidP="007A3BAB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 вмію виразно читати п’єсу</w:t>
            </w:r>
            <w:r w:rsidRPr="007A3BAB">
              <w:rPr>
                <w:rFonts w:cstheme="minorHAnsi"/>
                <w:noProof/>
                <w:lang w:val="uk-UA"/>
              </w:rPr>
              <w:t>.</w:t>
            </w:r>
          </w:p>
          <w:p w:rsidR="007A3BAB" w:rsidRPr="007A3BAB" w:rsidRDefault="007A3BAB" w:rsidP="007A3BAB">
            <w:pPr>
              <w:pStyle w:val="a4"/>
              <w:numPr>
                <w:ilvl w:val="0"/>
                <w:numId w:val="4"/>
              </w:numPr>
              <w:ind w:left="527" w:hanging="357"/>
              <w:rPr>
                <w:rFonts w:cstheme="minorHAnsi"/>
                <w:noProof/>
                <w:lang w:val="uk-UA"/>
              </w:rPr>
            </w:pPr>
            <w:r w:rsidRPr="007A3BAB">
              <w:rPr>
                <w:rFonts w:cstheme="minorHAnsi"/>
                <w:noProof/>
                <w:sz w:val="28"/>
                <w:szCs w:val="28"/>
                <w:lang w:val="uk-UA"/>
              </w:rPr>
              <w:t>Я вмію письмово висловлювати власну думку</w:t>
            </w:r>
            <w:r w:rsidRPr="007A3BAB">
              <w:rPr>
                <w:rFonts w:cstheme="minorHAnsi"/>
                <w:noProof/>
                <w:lang w:val="uk-UA"/>
              </w:rPr>
              <w:t>.</w:t>
            </w:r>
          </w:p>
          <w:p w:rsidR="003146AF" w:rsidRPr="007A3BAB" w:rsidRDefault="003146AF" w:rsidP="00F85C2B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  <w:p w:rsidR="001E6C9A" w:rsidRPr="007A3BAB" w:rsidRDefault="001E6C9A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E6C9A" w:rsidRPr="007A3BAB" w:rsidRDefault="001E6C9A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E6C9A" w:rsidRPr="007A3BAB" w:rsidRDefault="001E6C9A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E6C9A" w:rsidRPr="007A3BAB" w:rsidRDefault="001E6C9A" w:rsidP="00F85C2B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1E6C9A" w:rsidRPr="007A3BAB" w:rsidRDefault="001E6C9A" w:rsidP="00BE11E5">
            <w:pPr>
              <w:rPr>
                <w:rFonts w:cstheme="minorHAnsi"/>
                <w:b/>
                <w:noProof/>
                <w:sz w:val="28"/>
                <w:szCs w:val="28"/>
                <w:lang w:val="uk-UA"/>
              </w:rPr>
            </w:pPr>
          </w:p>
        </w:tc>
      </w:tr>
    </w:tbl>
    <w:p w:rsidR="00FA61C7" w:rsidRPr="007A3BAB" w:rsidRDefault="00FA61C7">
      <w:pPr>
        <w:rPr>
          <w:noProof/>
          <w:sz w:val="28"/>
          <w:szCs w:val="28"/>
          <w:lang w:val="uk-UA"/>
        </w:rPr>
      </w:pPr>
    </w:p>
    <w:sectPr w:rsidR="00FA61C7" w:rsidRPr="007A3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B74"/>
    <w:multiLevelType w:val="hybridMultilevel"/>
    <w:tmpl w:val="AAA039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378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5783"/>
    <w:multiLevelType w:val="hybridMultilevel"/>
    <w:tmpl w:val="390E4E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C5571"/>
    <w:multiLevelType w:val="hybridMultilevel"/>
    <w:tmpl w:val="ED9613FC"/>
    <w:lvl w:ilvl="0" w:tplc="29BA2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F15A72"/>
    <w:multiLevelType w:val="hybridMultilevel"/>
    <w:tmpl w:val="215051D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92E20"/>
    <w:multiLevelType w:val="hybridMultilevel"/>
    <w:tmpl w:val="5B64939C"/>
    <w:lvl w:ilvl="0" w:tplc="6F1E6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403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B861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527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E2A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F8A3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904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8CE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A45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D2A3A"/>
    <w:multiLevelType w:val="hybridMultilevel"/>
    <w:tmpl w:val="42E020C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206E3F"/>
    <w:multiLevelType w:val="hybridMultilevel"/>
    <w:tmpl w:val="D868BE9A"/>
    <w:lvl w:ilvl="0" w:tplc="4B2A2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F122BB"/>
    <w:multiLevelType w:val="hybridMultilevel"/>
    <w:tmpl w:val="3AECC30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85126BD"/>
    <w:multiLevelType w:val="hybridMultilevel"/>
    <w:tmpl w:val="E8FCA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B67E9"/>
    <w:multiLevelType w:val="hybridMultilevel"/>
    <w:tmpl w:val="6B8AF61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3315A6"/>
    <w:multiLevelType w:val="hybridMultilevel"/>
    <w:tmpl w:val="4C6C5FA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C5FE6"/>
    <w:multiLevelType w:val="hybridMultilevel"/>
    <w:tmpl w:val="524A5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B00C2C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E7F2E"/>
    <w:multiLevelType w:val="hybridMultilevel"/>
    <w:tmpl w:val="D868BE9A"/>
    <w:lvl w:ilvl="0" w:tplc="4B2A2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7"/>
  </w:num>
  <w:num w:numId="3">
    <w:abstractNumId w:val="8"/>
  </w:num>
  <w:num w:numId="4">
    <w:abstractNumId w:val="6"/>
  </w:num>
  <w:num w:numId="5">
    <w:abstractNumId w:val="14"/>
  </w:num>
  <w:num w:numId="6">
    <w:abstractNumId w:val="10"/>
  </w:num>
  <w:num w:numId="7">
    <w:abstractNumId w:val="1"/>
  </w:num>
  <w:num w:numId="8">
    <w:abstractNumId w:val="18"/>
  </w:num>
  <w:num w:numId="9">
    <w:abstractNumId w:val="15"/>
  </w:num>
  <w:num w:numId="10">
    <w:abstractNumId w:val="7"/>
  </w:num>
  <w:num w:numId="11">
    <w:abstractNumId w:val="16"/>
  </w:num>
  <w:num w:numId="12">
    <w:abstractNumId w:val="2"/>
  </w:num>
  <w:num w:numId="13">
    <w:abstractNumId w:val="3"/>
  </w:num>
  <w:num w:numId="14">
    <w:abstractNumId w:val="13"/>
  </w:num>
  <w:num w:numId="15">
    <w:abstractNumId w:val="12"/>
  </w:num>
  <w:num w:numId="16">
    <w:abstractNumId w:val="5"/>
  </w:num>
  <w:num w:numId="17">
    <w:abstractNumId w:val="0"/>
  </w:num>
  <w:num w:numId="18">
    <w:abstractNumId w:val="4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03"/>
    <w:rsid w:val="00007736"/>
    <w:rsid w:val="000365DF"/>
    <w:rsid w:val="00040A15"/>
    <w:rsid w:val="00055728"/>
    <w:rsid w:val="000670E7"/>
    <w:rsid w:val="00091438"/>
    <w:rsid w:val="000A13C9"/>
    <w:rsid w:val="000C10C3"/>
    <w:rsid w:val="001309EC"/>
    <w:rsid w:val="001B6203"/>
    <w:rsid w:val="001C7562"/>
    <w:rsid w:val="001E6C9A"/>
    <w:rsid w:val="0027465D"/>
    <w:rsid w:val="002954C2"/>
    <w:rsid w:val="002D0518"/>
    <w:rsid w:val="002E0846"/>
    <w:rsid w:val="003146AF"/>
    <w:rsid w:val="00365DB5"/>
    <w:rsid w:val="0037759C"/>
    <w:rsid w:val="0038081F"/>
    <w:rsid w:val="00380E0F"/>
    <w:rsid w:val="003F6333"/>
    <w:rsid w:val="004175AE"/>
    <w:rsid w:val="004456D9"/>
    <w:rsid w:val="004A01F1"/>
    <w:rsid w:val="00512604"/>
    <w:rsid w:val="00523A5A"/>
    <w:rsid w:val="00597832"/>
    <w:rsid w:val="006952FF"/>
    <w:rsid w:val="006B69F2"/>
    <w:rsid w:val="00740F0B"/>
    <w:rsid w:val="007A3BAB"/>
    <w:rsid w:val="00804039"/>
    <w:rsid w:val="0082523F"/>
    <w:rsid w:val="00834EF8"/>
    <w:rsid w:val="008A3159"/>
    <w:rsid w:val="008A47A7"/>
    <w:rsid w:val="008E2104"/>
    <w:rsid w:val="00917A2A"/>
    <w:rsid w:val="009464AD"/>
    <w:rsid w:val="00997526"/>
    <w:rsid w:val="009D05D3"/>
    <w:rsid w:val="00A10009"/>
    <w:rsid w:val="00A32E8D"/>
    <w:rsid w:val="00B35871"/>
    <w:rsid w:val="00B50147"/>
    <w:rsid w:val="00B6620A"/>
    <w:rsid w:val="00B72298"/>
    <w:rsid w:val="00BC35AC"/>
    <w:rsid w:val="00BE11E5"/>
    <w:rsid w:val="00C05C6E"/>
    <w:rsid w:val="00C619B9"/>
    <w:rsid w:val="00C80344"/>
    <w:rsid w:val="00CC3C60"/>
    <w:rsid w:val="00CE7598"/>
    <w:rsid w:val="00CF6AAB"/>
    <w:rsid w:val="00E47F80"/>
    <w:rsid w:val="00E55A9A"/>
    <w:rsid w:val="00F23A19"/>
    <w:rsid w:val="00F31EE2"/>
    <w:rsid w:val="00F463D4"/>
    <w:rsid w:val="00FA4580"/>
    <w:rsid w:val="00FA61C7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3F3C"/>
  <w15:chartTrackingRefBased/>
  <w15:docId w15:val="{DCAE9AE3-B654-4CF5-B70E-9B984F34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03"/>
  </w:style>
  <w:style w:type="paragraph" w:styleId="1">
    <w:name w:val="heading 1"/>
    <w:basedOn w:val="a"/>
    <w:link w:val="10"/>
    <w:uiPriority w:val="9"/>
    <w:qFormat/>
    <w:rsid w:val="00F46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20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F6AA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A13C9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46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380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0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9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8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70fwyqjn21" TargetMode="Externa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earningapps.org/display?v=pb43bz8xc21" TargetMode="External"/><Relationship Id="rId5" Type="http://schemas.openxmlformats.org/officeDocument/2006/relationships/hyperlink" Target="https://learningapps.org/display?v=pacdaxqot21" TargetMode="External"/><Relationship Id="rId15" Type="http://schemas.openxmlformats.org/officeDocument/2006/relationships/image" Target="media/image5.png"/><Relationship Id="rId10" Type="http://schemas.openxmlformats.org/officeDocument/2006/relationships/hyperlink" Target="https://www.youtube.com/watch?v=x9nsIRj26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rdcWDXMCSo&amp;t=129s" TargetMode="External"/><Relationship Id="rId14" Type="http://schemas.openxmlformats.org/officeDocument/2006/relationships/hyperlink" Target="https://learningapps.org/display?v=ppr905a62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7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28</cp:revision>
  <dcterms:created xsi:type="dcterms:W3CDTF">2021-01-07T16:46:00Z</dcterms:created>
  <dcterms:modified xsi:type="dcterms:W3CDTF">2021-01-09T18:19:00Z</dcterms:modified>
</cp:coreProperties>
</file>