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5" w:rsidRPr="00E70E92" w:rsidRDefault="00967F65" w:rsidP="00967F65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C55F53">
        <w:rPr>
          <w:b/>
          <w:sz w:val="24"/>
          <w:szCs w:val="24"/>
          <w:lang w:val="uk-UA"/>
        </w:rPr>
        <w:t>23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ЗАДАЧІ НА </w:t>
      </w:r>
      <w:r w:rsidR="0057178B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КРАТНЕ</w:t>
      </w:r>
      <w:r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ПОРІВНЯННЯ ДВОХ ДОБУТКІВ</w:t>
      </w:r>
    </w:p>
    <w:p w:rsidR="00967F65" w:rsidRPr="009123F1" w:rsidRDefault="00967F65" w:rsidP="00967F65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57178B">
        <w:rPr>
          <w:rFonts w:cstheme="minorHAnsi"/>
          <w:sz w:val="24"/>
          <w:szCs w:val="24"/>
          <w:lang w:val="uk-UA"/>
        </w:rPr>
        <w:t>ознайомити учнів із задачами на кратне порівняння двох добутків, формувати навичку розв’язування таких задач.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2E4466" w:rsidTr="006C319B">
        <w:tc>
          <w:tcPr>
            <w:tcW w:w="9309" w:type="dxa"/>
            <w:gridSpan w:val="3"/>
          </w:tcPr>
          <w:p w:rsidR="0065452A" w:rsidRPr="00676317" w:rsidRDefault="00967F65" w:rsidP="009D4EA5">
            <w:pPr>
              <w:rPr>
                <w:rFonts w:ascii="Times New Roman" w:hAnsi="Times New Roman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57178B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Pr="0057178B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57178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Pr="0057178B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Pr="0057178B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</w:t>
            </w:r>
            <w:r w:rsidRPr="0057178B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57178B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57178B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57178B">
              <w:rPr>
                <w:rFonts w:cstheme="minorHAnsi"/>
                <w:lang w:val="uk-UA" w:eastAsia="uk-UA"/>
              </w:rPr>
              <w:t xml:space="preserve"> </w:t>
            </w:r>
            <w:r w:rsidRPr="0057178B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57178B">
              <w:rPr>
                <w:rFonts w:cstheme="minorHAnsi"/>
                <w:lang w:val="uk-UA" w:eastAsia="uk-UA"/>
              </w:rPr>
              <w:t xml:space="preserve">; </w:t>
            </w:r>
            <w:r w:rsidRPr="0057178B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>- обґрунтову</w:t>
            </w:r>
            <w:r w:rsidRPr="0057178B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57178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2-2.2-3]; </w:t>
            </w:r>
            <w:r w:rsidRPr="0057178B">
              <w:rPr>
                <w:rFonts w:eastAsia="MS Mincho" w:cstheme="minorHAnsi"/>
                <w:i/>
                <w:kern w:val="2"/>
                <w:sz w:val="24"/>
                <w:szCs w:val="24"/>
                <w:lang w:val="uk-UA" w:eastAsia="ja-JP" w:bidi="hi-IN"/>
              </w:rPr>
              <w:t>- перевіряє</w:t>
            </w:r>
            <w:r w:rsidRPr="0057178B">
              <w:rPr>
                <w:rFonts w:eastAsia="MS Mincho" w:cstheme="minorHAnsi"/>
                <w:kern w:val="2"/>
                <w:sz w:val="24"/>
                <w:szCs w:val="24"/>
                <w:lang w:val="uk-UA" w:eastAsia="ja-JP" w:bidi="hi-IN"/>
              </w:rPr>
              <w:t xml:space="preserve"> правильність розв’язання проблемної ситуації різними способами</w:t>
            </w:r>
            <w:r w:rsidRPr="0057178B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Pr="0057178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2-3.4-1]</w:t>
            </w:r>
            <w:r w:rsidRPr="0057178B">
              <w:rPr>
                <w:rFonts w:cstheme="minorHAnsi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</w:p>
        </w:tc>
      </w:tr>
      <w:tr w:rsidR="0065452A" w:rsidRPr="0065452A" w:rsidTr="00330FED">
        <w:tc>
          <w:tcPr>
            <w:tcW w:w="3521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встановити порядок виконання дій у виразі.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значення виразів.</w:t>
            </w:r>
          </w:p>
          <w:p w:rsidR="00967F65" w:rsidRPr="009D4EA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до задачі вирази та обчислювати їх значення. 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задачі за малюнками і схемами та розв’язувати їх.</w:t>
            </w:r>
          </w:p>
          <w:p w:rsidR="0065452A" w:rsidRPr="00330FED" w:rsidRDefault="00967F65" w:rsidP="00967F65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967F65" w:rsidP="0057178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Задачі на </w:t>
            </w:r>
            <w:r w:rsidR="0057178B">
              <w:rPr>
                <w:rFonts w:cstheme="minorHAnsi"/>
                <w:sz w:val="24"/>
                <w:szCs w:val="24"/>
                <w:lang w:val="uk-UA"/>
              </w:rPr>
              <w:t>кратне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порівняння двох добутків</w:t>
            </w:r>
          </w:p>
        </w:tc>
        <w:tc>
          <w:tcPr>
            <w:tcW w:w="2964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67F65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с. </w:t>
            </w:r>
            <w:r w:rsidR="0057178B">
              <w:rPr>
                <w:rFonts w:cstheme="minorHAnsi"/>
                <w:sz w:val="24"/>
                <w:szCs w:val="24"/>
                <w:lang w:val="uk-UA"/>
              </w:rPr>
              <w:t>46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57178B">
              <w:rPr>
                <w:rFonts w:cstheme="minorHAnsi"/>
                <w:sz w:val="24"/>
                <w:szCs w:val="24"/>
                <w:lang w:val="uk-UA"/>
              </w:rPr>
              <w:t>47</w:t>
            </w:r>
          </w:p>
          <w:p w:rsidR="00967F65" w:rsidRPr="0057178B" w:rsidRDefault="00967F65" w:rsidP="0057178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57178B">
              <w:rPr>
                <w:rFonts w:cstheme="minorHAnsi"/>
                <w:sz w:val="24"/>
                <w:szCs w:val="24"/>
                <w:lang w:val="uk-UA"/>
              </w:rPr>
              <w:t>14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 завдання </w:t>
            </w:r>
            <w:r w:rsidR="0057178B">
              <w:rPr>
                <w:rFonts w:cstheme="minorHAnsi"/>
                <w:sz w:val="24"/>
                <w:szCs w:val="24"/>
                <w:lang w:val="uk-UA"/>
              </w:rPr>
              <w:t>32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57178B">
              <w:rPr>
                <w:rFonts w:cstheme="minorHAnsi"/>
                <w:sz w:val="24"/>
                <w:szCs w:val="24"/>
                <w:lang w:val="uk-UA"/>
              </w:rPr>
              <w:t>33</w:t>
            </w:r>
            <w:r w:rsidRPr="0057178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67F65" w:rsidRPr="00330FED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817"/>
        <w:gridCol w:w="8754"/>
      </w:tblGrid>
      <w:tr w:rsidR="0065452A" w:rsidRPr="00A44B7D" w:rsidTr="00967F65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C55F53" w:rsidRDefault="00C55F5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B4C25" w:rsidRPr="0065452A" w:rsidRDefault="0057178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C55F53">
              <w:rPr>
                <w:rFonts w:cstheme="minorHAnsi"/>
                <w:b/>
                <w:sz w:val="24"/>
                <w:szCs w:val="24"/>
                <w:lang w:val="uk-UA"/>
              </w:rPr>
              <w:t xml:space="preserve">і 2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7178B">
              <w:rPr>
                <w:rFonts w:cstheme="minorHAnsi"/>
                <w:sz w:val="24"/>
                <w:szCs w:val="24"/>
                <w:lang w:val="uk-UA"/>
              </w:rPr>
              <w:t>З’ясувати, на скільки одне число більше (менше) за інше</w:t>
            </w:r>
            <w:r w:rsidR="00967F6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D7377" w:rsidRPr="0057178B" w:rsidRDefault="0057178B" w:rsidP="0057178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32 в робочому зошити такого ж типу.</w:t>
            </w:r>
          </w:p>
        </w:tc>
      </w:tr>
      <w:tr w:rsidR="0065452A" w:rsidRPr="0065452A" w:rsidTr="00967F65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30FED" w:rsidRPr="00537402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967F65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Вивчаємо </w:t>
            </w:r>
            <w:r w:rsidR="00E1167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новий матеріал</w:t>
            </w:r>
          </w:p>
          <w:p w:rsidR="00C55F53" w:rsidRDefault="00C55F53" w:rsidP="00C55F5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Задачі на кратне порівняння чисел розглядається у зіставленні із задачами на збільшення/зменшення на кілька одиниць.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967F65" w:rsidRDefault="00C55F53" w:rsidP="00C55F5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Розглянути малюнок і дати відповіді на запитання, доповнивши числами схеми.</w:t>
            </w:r>
          </w:p>
          <w:p w:rsidR="00C55F53" w:rsidRDefault="00C55F53" w:rsidP="00C55F5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Розглядаємо запитання: «Яку дію треба виконати, щоб дізнатися, у скільки разів більше привезли персиків, ніж яблук?» (ділення). </w:t>
            </w:r>
          </w:p>
          <w:p w:rsidR="00C55F53" w:rsidRDefault="00C55F53" w:rsidP="00C55F5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 час складання виразу зауважити, що потрібно добутки взяти в дужки.</w:t>
            </w:r>
          </w:p>
          <w:p w:rsidR="00C55F53" w:rsidRDefault="00C55F53" w:rsidP="00C55F5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</w:t>
            </w:r>
            <w:r w:rsidR="00D42507">
              <w:rPr>
                <w:rFonts w:cstheme="minorHAnsi"/>
                <w:sz w:val="24"/>
                <w:szCs w:val="24"/>
                <w:lang w:val="uk-UA"/>
              </w:rPr>
              <w:t>сти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вираз: (а • 4) : (а • 2). Обчисл</w:t>
            </w:r>
            <w:r w:rsidR="00D42507">
              <w:rPr>
                <w:rFonts w:cstheme="minorHAnsi"/>
                <w:sz w:val="24"/>
                <w:szCs w:val="24"/>
                <w:lang w:val="uk-UA"/>
              </w:rPr>
              <w:t>ити значення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виразу, якщо а = 3.</w:t>
            </w:r>
          </w:p>
          <w:p w:rsidR="00C55F53" w:rsidRPr="00F85BB0" w:rsidRDefault="00C55F53" w:rsidP="00D4250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Якщо а = 3, то (а • 4) : (а • 2) = (3 • 4) : (3 • 2) = 12 : 6 = 2 (р</w:t>
            </w:r>
            <w:r w:rsidR="00D42507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</w:tc>
      </w:tr>
      <w:tr w:rsidR="0065452A" w:rsidRPr="0065452A" w:rsidTr="00967F65">
        <w:tc>
          <w:tcPr>
            <w:tcW w:w="817" w:type="dxa"/>
          </w:tcPr>
          <w:p w:rsidR="0065452A" w:rsidRDefault="00967F65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5E2CBE" w:rsidRDefault="00967F65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967F65" w:rsidRDefault="00967F65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42507" w:rsidRDefault="00D42507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42507" w:rsidRPr="00D42507" w:rsidRDefault="00D4250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81BA8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C55F53" w:rsidRPr="00C55F53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C55F5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5B1B68" w:rsidRPr="00C55F5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67F6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42507">
              <w:rPr>
                <w:rFonts w:cstheme="minorHAnsi"/>
                <w:sz w:val="24"/>
                <w:szCs w:val="24"/>
                <w:lang w:val="uk-UA"/>
              </w:rPr>
              <w:t>Прочитати задачу. Обговорити в парі складену схему. Самостійно розв’язати задачу по діях. Скласти вираз і обчислити  його значення. Звірити результати одне одного.</w:t>
            </w:r>
          </w:p>
          <w:p w:rsidR="00483374" w:rsidRDefault="00967F65" w:rsidP="00D4250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42507">
              <w:rPr>
                <w:rFonts w:cstheme="minorHAnsi"/>
                <w:b/>
                <w:sz w:val="24"/>
                <w:szCs w:val="24"/>
                <w:lang w:val="uk-UA"/>
              </w:rPr>
              <w:t xml:space="preserve">5, 6 </w:t>
            </w:r>
            <w:r w:rsidR="00D42507" w:rsidRPr="00D42507">
              <w:rPr>
                <w:rFonts w:cstheme="minorHAnsi"/>
                <w:b/>
                <w:sz w:val="24"/>
                <w:szCs w:val="24"/>
                <w:lang w:val="uk-UA"/>
              </w:rPr>
              <w:t>пі</w:t>
            </w:r>
            <w:r w:rsidRPr="00D42507">
              <w:rPr>
                <w:rFonts w:cstheme="minorHAnsi"/>
                <w:b/>
                <w:sz w:val="24"/>
                <w:szCs w:val="24"/>
                <w:lang w:val="uk-UA"/>
              </w:rPr>
              <w:t>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D42507">
              <w:rPr>
                <w:rFonts w:cstheme="minorHAnsi"/>
                <w:sz w:val="24"/>
                <w:szCs w:val="24"/>
                <w:lang w:val="uk-UA"/>
              </w:rPr>
              <w:t>Скласти вирази до кожної задачі та обчислити їх значення.</w:t>
            </w:r>
          </w:p>
          <w:p w:rsidR="00D42507" w:rsidRPr="005E2CBE" w:rsidRDefault="00D42507" w:rsidP="00D4250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33 в робочому зошиті на с. 14.</w:t>
            </w:r>
          </w:p>
        </w:tc>
      </w:tr>
      <w:tr w:rsidR="00537402" w:rsidRPr="0065452A" w:rsidTr="00967F65">
        <w:tc>
          <w:tcPr>
            <w:tcW w:w="817" w:type="dxa"/>
          </w:tcPr>
          <w:p w:rsidR="00537402" w:rsidRDefault="002E4466" w:rsidP="0053740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537402" w:rsidRPr="0065452A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95758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57580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537402" w:rsidRDefault="00537402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537402" w:rsidRDefault="00537402" w:rsidP="0053740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D42507">
              <w:rPr>
                <w:rFonts w:cstheme="minorHAnsi"/>
                <w:sz w:val="24"/>
                <w:szCs w:val="24"/>
                <w:lang w:val="uk-UA"/>
              </w:rPr>
              <w:t xml:space="preserve"> підручника. Відповідь на запитання задачі: подружжя Михайлюків перебуває у шлюбі довше, оскільки побралися раніше від Яненків на 7 років.</w:t>
            </w:r>
          </w:p>
          <w:p w:rsidR="00537402" w:rsidRDefault="00537402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86222" w:rsidRPr="00586222" w:rsidTr="00967F65">
        <w:tc>
          <w:tcPr>
            <w:tcW w:w="817" w:type="dxa"/>
          </w:tcPr>
          <w:p w:rsidR="00586222" w:rsidRDefault="002E4466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D4250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Яку дію виконуємо, коли треба з’ясувати НА скільки один добуток чисел більший від іншого?</w:t>
            </w:r>
          </w:p>
          <w:p w:rsidR="00D42507" w:rsidRDefault="00D4250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Яку коли треба з’ясувати У скільки разів один добуток чисел менший від іншого?</w:t>
            </w:r>
          </w:p>
          <w:p w:rsidR="00537402" w:rsidRDefault="00D4250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ви оцінюєте свою роботу в парі на уроці? </w:t>
            </w:r>
          </w:p>
          <w:p w:rsidR="00D42507" w:rsidRDefault="00D42507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Продовжіть речення: «Мені було легко…», «У мене виникли складнощі з…»,</w:t>
            </w:r>
          </w:p>
          <w:p w:rsidR="00D42507" w:rsidRPr="005B1B68" w:rsidRDefault="00D42507" w:rsidP="00D42507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«Мені сподобалося… , тому що … », «Мені не сподобалося…, тому що…» 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967F65">
        <w:tc>
          <w:tcPr>
            <w:tcW w:w="817" w:type="dxa"/>
          </w:tcPr>
          <w:p w:rsidR="00586222" w:rsidRDefault="002E4466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D42507">
              <w:rPr>
                <w:rFonts w:cstheme="minorHAnsi"/>
                <w:sz w:val="24"/>
                <w:szCs w:val="24"/>
                <w:lang w:val="uk-UA"/>
              </w:rPr>
              <w:t>47</w:t>
            </w:r>
          </w:p>
          <w:p w:rsidR="00586222" w:rsidRDefault="00D42507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632081" cy="75219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3366" cy="752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29A" w:rsidRDefault="00F4629A">
      <w:pPr>
        <w:spacing w:after="0" w:line="240" w:lineRule="auto"/>
      </w:pPr>
      <w:r>
        <w:separator/>
      </w:r>
    </w:p>
  </w:endnote>
  <w:endnote w:type="continuationSeparator" w:id="0">
    <w:p w:rsidR="00F4629A" w:rsidRDefault="00F4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533DF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F4629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29A" w:rsidRDefault="00F4629A">
      <w:pPr>
        <w:spacing w:after="0" w:line="240" w:lineRule="auto"/>
      </w:pPr>
      <w:r>
        <w:separator/>
      </w:r>
    </w:p>
  </w:footnote>
  <w:footnote w:type="continuationSeparator" w:id="0">
    <w:p w:rsidR="00F4629A" w:rsidRDefault="00F46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236B3"/>
    <w:rsid w:val="000242CA"/>
    <w:rsid w:val="00035443"/>
    <w:rsid w:val="00036861"/>
    <w:rsid w:val="000533DF"/>
    <w:rsid w:val="00060C47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83A2D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D6945"/>
    <w:rsid w:val="002E1CCE"/>
    <w:rsid w:val="002E4466"/>
    <w:rsid w:val="002F0835"/>
    <w:rsid w:val="00327203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67319"/>
    <w:rsid w:val="0057178B"/>
    <w:rsid w:val="00586222"/>
    <w:rsid w:val="00590E98"/>
    <w:rsid w:val="005B1B68"/>
    <w:rsid w:val="005D6804"/>
    <w:rsid w:val="005E05AE"/>
    <w:rsid w:val="005E2CBE"/>
    <w:rsid w:val="0065452A"/>
    <w:rsid w:val="00662ED2"/>
    <w:rsid w:val="00664C69"/>
    <w:rsid w:val="00676317"/>
    <w:rsid w:val="00684F83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8C796C"/>
    <w:rsid w:val="008F299E"/>
    <w:rsid w:val="009123F1"/>
    <w:rsid w:val="00916BC5"/>
    <w:rsid w:val="00935519"/>
    <w:rsid w:val="00940FC2"/>
    <w:rsid w:val="00954ED2"/>
    <w:rsid w:val="00957580"/>
    <w:rsid w:val="00967F65"/>
    <w:rsid w:val="00995259"/>
    <w:rsid w:val="009B5F6F"/>
    <w:rsid w:val="009D4EA5"/>
    <w:rsid w:val="009D562B"/>
    <w:rsid w:val="009F308D"/>
    <w:rsid w:val="009F6CDA"/>
    <w:rsid w:val="00A25A2B"/>
    <w:rsid w:val="00A27540"/>
    <w:rsid w:val="00A44B7D"/>
    <w:rsid w:val="00A53D83"/>
    <w:rsid w:val="00AB1BA5"/>
    <w:rsid w:val="00AB36D9"/>
    <w:rsid w:val="00B40BB3"/>
    <w:rsid w:val="00BA15DA"/>
    <w:rsid w:val="00BB29B1"/>
    <w:rsid w:val="00C011F5"/>
    <w:rsid w:val="00C17F1F"/>
    <w:rsid w:val="00C36197"/>
    <w:rsid w:val="00C55F53"/>
    <w:rsid w:val="00C61A34"/>
    <w:rsid w:val="00CC4A53"/>
    <w:rsid w:val="00CD5199"/>
    <w:rsid w:val="00CF49CB"/>
    <w:rsid w:val="00D05343"/>
    <w:rsid w:val="00D06D90"/>
    <w:rsid w:val="00D20BEF"/>
    <w:rsid w:val="00D300A6"/>
    <w:rsid w:val="00D42507"/>
    <w:rsid w:val="00D47E07"/>
    <w:rsid w:val="00D61B65"/>
    <w:rsid w:val="00D73B17"/>
    <w:rsid w:val="00D95A81"/>
    <w:rsid w:val="00DB4E9F"/>
    <w:rsid w:val="00E040DE"/>
    <w:rsid w:val="00E104D0"/>
    <w:rsid w:val="00E11679"/>
    <w:rsid w:val="00E36820"/>
    <w:rsid w:val="00E60812"/>
    <w:rsid w:val="00E816E2"/>
    <w:rsid w:val="00EA7DEC"/>
    <w:rsid w:val="00EB3071"/>
    <w:rsid w:val="00EC3F2B"/>
    <w:rsid w:val="00EC4A39"/>
    <w:rsid w:val="00EC5989"/>
    <w:rsid w:val="00EC5A61"/>
    <w:rsid w:val="00ED0A4E"/>
    <w:rsid w:val="00ED4971"/>
    <w:rsid w:val="00EE054E"/>
    <w:rsid w:val="00F02CDC"/>
    <w:rsid w:val="00F17990"/>
    <w:rsid w:val="00F348BD"/>
    <w:rsid w:val="00F4629A"/>
    <w:rsid w:val="00F56310"/>
    <w:rsid w:val="00F57090"/>
    <w:rsid w:val="00F85BB0"/>
    <w:rsid w:val="00FA06D0"/>
    <w:rsid w:val="00FE128E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6</cp:revision>
  <dcterms:created xsi:type="dcterms:W3CDTF">2020-09-26T07:29:00Z</dcterms:created>
  <dcterms:modified xsi:type="dcterms:W3CDTF">2020-10-04T12:03:00Z</dcterms:modified>
</cp:coreProperties>
</file>