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D25B8E">
        <w:rPr>
          <w:b/>
          <w:sz w:val="24"/>
          <w:szCs w:val="24"/>
          <w:lang w:val="uk-UA"/>
        </w:rPr>
        <w:t>2</w:t>
      </w:r>
      <w:r w:rsidR="00597B2D">
        <w:rPr>
          <w:b/>
          <w:sz w:val="24"/>
          <w:szCs w:val="24"/>
          <w:lang w:val="uk-UA"/>
        </w:rPr>
        <w:t>4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8D4F4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ЗАКРІПЛЕННЯ ВИВЧЕНОГО ПРОТЯГОМ ТИЖНЯ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597B2D">
        <w:rPr>
          <w:rFonts w:cstheme="minorHAnsi"/>
          <w:sz w:val="24"/>
          <w:szCs w:val="24"/>
          <w:lang w:val="uk-UA"/>
        </w:rPr>
        <w:t>розв’язувати задачі на кратне порівняння двох добутків; складати і розв’язувати обернені задачі до задач на різницеве порівняння двох добутків; розв’язувати нерівності зі змінною</w:t>
      </w:r>
      <w:r w:rsidR="00D25B8E">
        <w:rPr>
          <w:rFonts w:cstheme="minorHAnsi"/>
          <w:sz w:val="24"/>
          <w:szCs w:val="24"/>
          <w:lang w:val="uk-UA"/>
        </w:rPr>
        <w:t xml:space="preserve">. </w:t>
      </w: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597B2D" w:rsidTr="006C319B">
        <w:tc>
          <w:tcPr>
            <w:tcW w:w="9309" w:type="dxa"/>
            <w:gridSpan w:val="3"/>
          </w:tcPr>
          <w:p w:rsidR="00F02CDC" w:rsidRPr="00F02CDC" w:rsidRDefault="0065452A" w:rsidP="00F02CDC">
            <w:pPr>
              <w:contextualSpacing/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Очікува</w:t>
            </w:r>
            <w:r w:rsidRPr="00817081">
              <w:rPr>
                <w:rFonts w:cstheme="minorHAnsi"/>
                <w:b/>
                <w:sz w:val="24"/>
                <w:szCs w:val="24"/>
                <w:lang w:val="uk-UA"/>
              </w:rPr>
              <w:t xml:space="preserve">ні результати: 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597B2D" w:rsidRPr="00817081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597B2D" w:rsidRPr="00817081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597B2D" w:rsidRPr="00817081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597B2D" w:rsidRPr="00817081">
              <w:rPr>
                <w:rFonts w:cstheme="minorHAnsi"/>
                <w:lang w:val="uk-UA" w:eastAsia="uk-UA"/>
              </w:rPr>
              <w:t xml:space="preserve"> </w:t>
            </w:r>
            <w:r w:rsidR="00597B2D" w:rsidRPr="00817081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597B2D" w:rsidRPr="00817081">
              <w:rPr>
                <w:rFonts w:cstheme="minorHAnsi"/>
                <w:lang w:val="uk-UA" w:eastAsia="uk-UA"/>
              </w:rPr>
              <w:t xml:space="preserve">; </w:t>
            </w:r>
            <w:r w:rsidR="00597B2D" w:rsidRPr="00817081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="00597B2D" w:rsidRPr="00817081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="00597B2D" w:rsidRPr="00817081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="00597B2D" w:rsidRPr="00817081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читає і записує 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обчислює 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2-4.8-3]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добирає із запропонованих 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таке значення змінної, яке задовольняє нерівність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2-4.8-5]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597B2D" w:rsidRPr="0081708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перевіряє, </w:t>
            </w:r>
            <w:r w:rsidR="00597B2D" w:rsidRPr="00817081">
              <w:rPr>
                <w:rFonts w:cstheme="minorHAnsi"/>
                <w:sz w:val="24"/>
                <w:szCs w:val="24"/>
                <w:lang w:val="uk-UA" w:eastAsia="uk-UA"/>
              </w:rPr>
              <w:t xml:space="preserve">чи є дане число розв’язком нерівності з однією змінною </w:t>
            </w:r>
            <w:r w:rsidR="00597B2D" w:rsidRPr="0081708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2-4.8-6].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F05B2B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597B2D">
              <w:rPr>
                <w:rFonts w:cstheme="minorHAnsi"/>
                <w:sz w:val="24"/>
                <w:szCs w:val="24"/>
                <w:lang w:val="uk-UA"/>
              </w:rPr>
              <w:t>розв’язувати нерівності зі змінною методом добору.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05B2B" w:rsidRDefault="00F05B2B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складати до задачі вирази зі змінною і знаходити їх значення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вмію розв’язувати задачі на знаходження різниці двох добутків</w:t>
            </w:r>
            <w:r w:rsidR="00597B2D">
              <w:rPr>
                <w:rFonts w:cstheme="minorHAnsi"/>
                <w:sz w:val="24"/>
                <w:szCs w:val="24"/>
                <w:lang w:val="uk-UA"/>
              </w:rPr>
              <w:t xml:space="preserve"> та кратне порівняння двох добутків.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вмію порівнювати вирази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 xml:space="preserve">складати задачі за </w:t>
            </w:r>
            <w:r w:rsidR="00597B2D">
              <w:rPr>
                <w:rFonts w:cstheme="minorHAnsi"/>
                <w:sz w:val="24"/>
                <w:szCs w:val="24"/>
                <w:lang w:val="uk-UA"/>
              </w:rPr>
              <w:t xml:space="preserve">таблицею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та розв’язувати їх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597B2D" w:rsidP="00F05B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Нерівності зі змінною, різницеве порівняння двох добутків, кратне порівняння двох добутків.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597B2D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  <w:p w:rsidR="0065452A" w:rsidRPr="00330FED" w:rsidRDefault="00D25B8E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Додаткові матеріали -  </w:t>
            </w:r>
            <w:r w:rsidR="00FD7D08">
              <w:rPr>
                <w:rFonts w:cstheme="minorHAnsi"/>
                <w:sz w:val="24"/>
                <w:szCs w:val="24"/>
                <w:lang w:val="uk-UA"/>
              </w:rPr>
              <w:t>власні розробки вчителя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F05B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Усі завдання підручника на с. </w:t>
            </w:r>
            <w:r w:rsidR="00D25B8E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597B2D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  <w:p w:rsidR="00F85BB0" w:rsidRPr="00F85BB0" w:rsidRDefault="00F05B2B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потреб і навчальних можливостей класу вчитель на власний розсуд вирішує, які вправи виконувати в загальному колі, які в парах, а які — самостійно.</w:t>
            </w:r>
            <w:bookmarkStart w:id="0" w:name="_GoBack"/>
            <w:bookmarkEnd w:id="0"/>
          </w:p>
        </w:tc>
      </w:tr>
    </w:tbl>
    <w:p w:rsidR="002A3110" w:rsidRPr="00732CF1" w:rsidRDefault="002A3110" w:rsidP="00732CF1">
      <w:pPr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E96" w:rsidRDefault="00C92E96">
      <w:pPr>
        <w:spacing w:after="0" w:line="240" w:lineRule="auto"/>
      </w:pPr>
      <w:r>
        <w:separator/>
      </w:r>
    </w:p>
  </w:endnote>
  <w:endnote w:type="continuationSeparator" w:id="0">
    <w:p w:rsidR="00C92E96" w:rsidRDefault="00C9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A3106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C92E9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E96" w:rsidRDefault="00C92E96">
      <w:pPr>
        <w:spacing w:after="0" w:line="240" w:lineRule="auto"/>
      </w:pPr>
      <w:r>
        <w:separator/>
      </w:r>
    </w:p>
  </w:footnote>
  <w:footnote w:type="continuationSeparator" w:id="0">
    <w:p w:rsidR="00C92E96" w:rsidRDefault="00C9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206025"/>
    <w:rsid w:val="002067DA"/>
    <w:rsid w:val="002A3110"/>
    <w:rsid w:val="002E1CCE"/>
    <w:rsid w:val="00330FED"/>
    <w:rsid w:val="00335B24"/>
    <w:rsid w:val="003664C5"/>
    <w:rsid w:val="00395144"/>
    <w:rsid w:val="003B4C25"/>
    <w:rsid w:val="004011AA"/>
    <w:rsid w:val="00464632"/>
    <w:rsid w:val="00481BA8"/>
    <w:rsid w:val="00483374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97B2D"/>
    <w:rsid w:val="005A3106"/>
    <w:rsid w:val="005D6804"/>
    <w:rsid w:val="0065452A"/>
    <w:rsid w:val="00662ED2"/>
    <w:rsid w:val="00664C69"/>
    <w:rsid w:val="006E661A"/>
    <w:rsid w:val="00732CF1"/>
    <w:rsid w:val="0076244C"/>
    <w:rsid w:val="00787737"/>
    <w:rsid w:val="007921E1"/>
    <w:rsid w:val="007C009A"/>
    <w:rsid w:val="00814206"/>
    <w:rsid w:val="00817081"/>
    <w:rsid w:val="00876218"/>
    <w:rsid w:val="008A79F7"/>
    <w:rsid w:val="008B03E7"/>
    <w:rsid w:val="008D4F46"/>
    <w:rsid w:val="009123F1"/>
    <w:rsid w:val="00935519"/>
    <w:rsid w:val="00995259"/>
    <w:rsid w:val="009B5F6F"/>
    <w:rsid w:val="009C1D52"/>
    <w:rsid w:val="009D562B"/>
    <w:rsid w:val="009F308D"/>
    <w:rsid w:val="009F6CDA"/>
    <w:rsid w:val="00A25A2B"/>
    <w:rsid w:val="00A53D83"/>
    <w:rsid w:val="00AB1BA5"/>
    <w:rsid w:val="00AB36D9"/>
    <w:rsid w:val="00C36197"/>
    <w:rsid w:val="00C61A34"/>
    <w:rsid w:val="00C92E96"/>
    <w:rsid w:val="00CF49CB"/>
    <w:rsid w:val="00D06D90"/>
    <w:rsid w:val="00D25B8E"/>
    <w:rsid w:val="00D53793"/>
    <w:rsid w:val="00DB4E9F"/>
    <w:rsid w:val="00E040DE"/>
    <w:rsid w:val="00E104D0"/>
    <w:rsid w:val="00E816E2"/>
    <w:rsid w:val="00EB3071"/>
    <w:rsid w:val="00EC4A39"/>
    <w:rsid w:val="00EC5989"/>
    <w:rsid w:val="00EC5A61"/>
    <w:rsid w:val="00EE054E"/>
    <w:rsid w:val="00F02CDC"/>
    <w:rsid w:val="00F05B2B"/>
    <w:rsid w:val="00F17990"/>
    <w:rsid w:val="00F56310"/>
    <w:rsid w:val="00F57090"/>
    <w:rsid w:val="00F85BB0"/>
    <w:rsid w:val="00FA06D0"/>
    <w:rsid w:val="00FD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10</cp:revision>
  <dcterms:created xsi:type="dcterms:W3CDTF">2020-08-28T12:52:00Z</dcterms:created>
  <dcterms:modified xsi:type="dcterms:W3CDTF">2020-10-04T12:09:00Z</dcterms:modified>
</cp:coreProperties>
</file>