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697" w:rsidRPr="00F6690A" w:rsidRDefault="00346697" w:rsidP="00346697">
      <w:pPr>
        <w:shd w:val="clear" w:color="auto" w:fill="E7E6E6" w:themeFill="background2"/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  <w:lang w:val="uk-UA"/>
        </w:rPr>
        <w:t>КАРТА-ПЛАН УРОКУ 5</w:t>
      </w:r>
      <w:r w:rsidR="00F6690A" w:rsidRPr="00F6690A">
        <w:rPr>
          <w:b/>
          <w:sz w:val="24"/>
          <w:szCs w:val="24"/>
        </w:rPr>
        <w:t>7</w:t>
      </w:r>
    </w:p>
    <w:p w:rsidR="00F6690A" w:rsidRPr="00CF2D53" w:rsidRDefault="00C36197" w:rsidP="00F6690A">
      <w:pPr>
        <w:pStyle w:val="Default"/>
        <w:rPr>
          <w:rFonts w:asciiTheme="minorHAnsi" w:hAnsiTheme="minorHAnsi" w:cstheme="minorHAnsi"/>
          <w:color w:val="212121"/>
          <w:sz w:val="23"/>
          <w:szCs w:val="23"/>
        </w:rPr>
      </w:pPr>
      <w:r w:rsidRPr="00CF2D53">
        <w:rPr>
          <w:rFonts w:asciiTheme="minorHAnsi" w:hAnsiTheme="minorHAnsi" w:cstheme="minorHAnsi"/>
          <w:b/>
          <w:lang w:val="uk-UA"/>
        </w:rPr>
        <w:t>ТЕМА:</w:t>
      </w:r>
      <w:r w:rsidRPr="00CF2D53">
        <w:rPr>
          <w:rFonts w:asciiTheme="minorHAnsi" w:hAnsiTheme="minorHAnsi" w:cstheme="minorHAnsi"/>
          <w:lang w:val="uk-UA"/>
        </w:rPr>
        <w:t xml:space="preserve"> </w:t>
      </w:r>
      <w:bookmarkStart w:id="0" w:name="_GoBack"/>
      <w:bookmarkEnd w:id="0"/>
      <w:r w:rsidR="00F6690A" w:rsidRPr="00CF2D53">
        <w:rPr>
          <w:rStyle w:val="10"/>
          <w:rFonts w:asciiTheme="minorHAnsi" w:hAnsiTheme="minorHAnsi" w:cstheme="minorHAnsi"/>
        </w:rPr>
        <w:t>ЗАДАЧІ НА ПОДВІЙНЕ ЗВЕДЕННЯ ДО ОДИНИЦІ</w:t>
      </w:r>
      <w:r w:rsidR="00F6690A" w:rsidRPr="00CF2D53">
        <w:rPr>
          <w:rFonts w:asciiTheme="minorHAnsi" w:hAnsiTheme="minorHAnsi" w:cstheme="minorHAnsi"/>
          <w:color w:val="212121"/>
          <w:sz w:val="23"/>
          <w:szCs w:val="23"/>
        </w:rPr>
        <w:t xml:space="preserve"> </w:t>
      </w:r>
    </w:p>
    <w:p w:rsidR="00A44B7D" w:rsidRPr="00F6690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F6690A">
        <w:rPr>
          <w:rFonts w:cstheme="minorHAnsi"/>
          <w:sz w:val="24"/>
          <w:szCs w:val="24"/>
          <w:lang w:val="uk-UA"/>
        </w:rPr>
        <w:t>формувати в учнів уміння розв’язувати задачі на подвійне зведення до одиниці.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824"/>
        <w:gridCol w:w="2964"/>
      </w:tblGrid>
      <w:tr w:rsidR="0065452A" w:rsidRPr="007B6CC9" w:rsidTr="008A7CAA">
        <w:trPr>
          <w:trHeight w:val="1756"/>
        </w:trPr>
        <w:tc>
          <w:tcPr>
            <w:tcW w:w="9309" w:type="dxa"/>
            <w:gridSpan w:val="3"/>
          </w:tcPr>
          <w:p w:rsidR="00F6690A" w:rsidRPr="00CF2D53" w:rsidRDefault="0065452A" w:rsidP="00F6690A">
            <w:pPr>
              <w:rPr>
                <w:rFonts w:cstheme="minorHAnsi"/>
                <w:lang w:val="uk-UA" w:eastAsia="uk-UA"/>
              </w:rPr>
            </w:pPr>
            <w:r w:rsidRPr="00CF2D53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DC0D81" w:rsidRPr="00CF2D53">
              <w:rPr>
                <w:rFonts w:cstheme="minorHAnsi"/>
                <w:i/>
                <w:lang w:val="uk-UA" w:eastAsia="uk-UA"/>
              </w:rPr>
              <w:t xml:space="preserve"> </w:t>
            </w:r>
            <w:r w:rsidR="00F6690A" w:rsidRPr="00CF2D53">
              <w:rPr>
                <w:rFonts w:cstheme="minorHAnsi"/>
                <w:lang w:val="uk-UA" w:eastAsia="uk-UA"/>
              </w:rPr>
              <w:t xml:space="preserve">- </w:t>
            </w:r>
            <w:r w:rsidR="00F6690A" w:rsidRPr="00CF2D53">
              <w:rPr>
                <w:rFonts w:cstheme="minorHAnsi"/>
                <w:i/>
                <w:lang w:val="uk-UA" w:eastAsia="uk-UA"/>
              </w:rPr>
              <w:t>аналізує</w:t>
            </w:r>
            <w:r w:rsidR="00F6690A" w:rsidRPr="00CF2D53">
              <w:rPr>
                <w:rFonts w:cstheme="minorHAnsi"/>
                <w:lang w:val="uk-UA" w:eastAsia="uk-UA"/>
              </w:rPr>
              <w:t xml:space="preserve"> проблемну ситуацію з огляду на можливість використання відомих засобів добору даних </w:t>
            </w:r>
            <w:r w:rsidR="00F6690A" w:rsidRPr="00CF2D53">
              <w:rPr>
                <w:rFonts w:cstheme="minorHAnsi"/>
                <w:color w:val="4F81BD"/>
                <w:lang w:val="uk-UA" w:eastAsia="uk-UA"/>
              </w:rPr>
              <w:t>[4 МАО 2-3.1-1</w:t>
            </w:r>
            <w:r w:rsidR="00F6690A" w:rsidRPr="00CF2D53">
              <w:rPr>
                <w:rFonts w:cstheme="minorHAnsi"/>
                <w:lang w:val="uk-UA" w:eastAsia="uk-UA"/>
              </w:rPr>
              <w:t>]; -</w:t>
            </w:r>
            <w:r w:rsidR="00F6690A" w:rsidRPr="00CF2D53">
              <w:rPr>
                <w:rFonts w:cstheme="minorHAnsi"/>
                <w:i/>
                <w:lang w:val="uk-UA" w:eastAsia="uk-UA"/>
              </w:rPr>
              <w:t xml:space="preserve"> добирає </w:t>
            </w:r>
            <w:r w:rsidR="00F6690A" w:rsidRPr="00CF2D53">
              <w:rPr>
                <w:rFonts w:cstheme="minorHAnsi"/>
                <w:lang w:val="uk-UA" w:eastAsia="uk-UA"/>
              </w:rPr>
              <w:t xml:space="preserve">числові дані, необхідні й достатні для розв’язання проблемної ситуації </w:t>
            </w:r>
            <w:r w:rsidR="00F6690A" w:rsidRPr="00CF2D53">
              <w:rPr>
                <w:rFonts w:cstheme="minorHAnsi"/>
                <w:color w:val="4F81BD"/>
                <w:lang w:val="uk-UA" w:eastAsia="uk-UA"/>
              </w:rPr>
              <w:t>[4 МАО 2-3.1-2</w:t>
            </w:r>
            <w:r w:rsidR="00F6690A" w:rsidRPr="00CF2D53">
              <w:rPr>
                <w:rFonts w:cstheme="minorHAnsi"/>
                <w:lang w:val="uk-UA" w:eastAsia="uk-UA"/>
              </w:rPr>
              <w:t xml:space="preserve">]; </w:t>
            </w:r>
            <w:r w:rsidR="00F6690A" w:rsidRPr="00CF2D53">
              <w:rPr>
                <w:rFonts w:cstheme="minorHAnsi"/>
                <w:i/>
                <w:lang w:val="uk-UA" w:eastAsia="uk-UA"/>
              </w:rPr>
              <w:t xml:space="preserve">- прогнозує </w:t>
            </w:r>
            <w:r w:rsidR="00F6690A" w:rsidRPr="00CF2D53">
              <w:rPr>
                <w:rFonts w:cstheme="minorHAnsi"/>
                <w:lang w:val="uk-UA" w:eastAsia="uk-UA"/>
              </w:rPr>
              <w:t xml:space="preserve">очікуваний результат </w:t>
            </w:r>
            <w:r w:rsidR="00F6690A" w:rsidRPr="00CF2D53">
              <w:rPr>
                <w:rFonts w:eastAsia="SimSun" w:cstheme="minorHAnsi"/>
                <w:kern w:val="2"/>
                <w:lang w:val="uk-UA" w:eastAsia="hi-IN" w:bidi="hi-IN"/>
              </w:rPr>
              <w:t xml:space="preserve">розв’язання проблемної ситуації </w:t>
            </w:r>
            <w:r w:rsidR="00F6690A" w:rsidRPr="00CF2D53">
              <w:rPr>
                <w:rFonts w:cstheme="minorHAnsi"/>
                <w:color w:val="4F81BD"/>
                <w:lang w:val="uk-UA" w:eastAsia="uk-UA"/>
              </w:rPr>
              <w:t>[4 МАО 2-1.3-1]</w:t>
            </w:r>
            <w:r w:rsidR="00F6690A" w:rsidRPr="00CF2D53">
              <w:rPr>
                <w:rFonts w:cstheme="minorHAnsi"/>
                <w:lang w:val="uk-UA" w:eastAsia="uk-UA"/>
              </w:rPr>
              <w:t xml:space="preserve">; </w:t>
            </w:r>
            <w:r w:rsidR="00F6690A" w:rsidRPr="00CF2D53">
              <w:rPr>
                <w:rFonts w:cstheme="minorHAnsi"/>
                <w:i/>
                <w:lang w:val="uk-UA" w:eastAsia="uk-UA"/>
              </w:rPr>
              <w:t xml:space="preserve">- визначає способи </w:t>
            </w:r>
            <w:r w:rsidR="00F6690A" w:rsidRPr="00CF2D53">
              <w:rPr>
                <w:rFonts w:eastAsia="SimSun" w:cstheme="minorHAnsi"/>
                <w:kern w:val="2"/>
                <w:lang w:val="uk-UA" w:eastAsia="hi-IN" w:bidi="hi-IN"/>
              </w:rPr>
              <w:t xml:space="preserve">підтвердження або спростовування прогнозу </w:t>
            </w:r>
            <w:r w:rsidR="00F6690A" w:rsidRPr="00CF2D53">
              <w:rPr>
                <w:rFonts w:cstheme="minorHAnsi"/>
                <w:color w:val="4F81BD"/>
                <w:lang w:val="uk-UA" w:eastAsia="uk-UA"/>
              </w:rPr>
              <w:t xml:space="preserve">[4 МАО 2-1.3-2]; </w:t>
            </w:r>
            <w:r w:rsidR="00F6690A" w:rsidRPr="00CF2D53">
              <w:rPr>
                <w:rFonts w:cstheme="minorHAnsi"/>
                <w:i/>
                <w:lang w:val="uk-UA" w:eastAsia="uk-UA"/>
              </w:rPr>
              <w:t xml:space="preserve">- планує </w:t>
            </w:r>
            <w:r w:rsidR="00F6690A" w:rsidRPr="00CF2D53">
              <w:rPr>
                <w:rFonts w:cstheme="minorHAnsi"/>
                <w:lang w:val="uk-UA" w:eastAsia="uk-UA"/>
              </w:rPr>
              <w:t xml:space="preserve">розв’язування </w:t>
            </w:r>
            <w:r w:rsidR="00F6690A" w:rsidRPr="00CF2D5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="00F6690A" w:rsidRPr="00CF2D53">
              <w:rPr>
                <w:rFonts w:cstheme="minorHAnsi"/>
                <w:lang w:val="uk-UA" w:eastAsia="uk-UA"/>
              </w:rPr>
              <w:t xml:space="preserve"> </w:t>
            </w:r>
            <w:r w:rsidR="00F6690A" w:rsidRPr="00CF2D53">
              <w:rPr>
                <w:rFonts w:cstheme="minorHAnsi"/>
                <w:color w:val="4F81BD"/>
                <w:lang w:val="uk-UA" w:eastAsia="uk-UA"/>
              </w:rPr>
              <w:t>[4 МАО 2-2.2-1]</w:t>
            </w:r>
            <w:r w:rsidR="00F6690A" w:rsidRPr="00CF2D53">
              <w:rPr>
                <w:rFonts w:cstheme="minorHAnsi"/>
                <w:lang w:val="uk-UA" w:eastAsia="uk-UA"/>
              </w:rPr>
              <w:t>;</w:t>
            </w:r>
          </w:p>
          <w:p w:rsidR="007B6CC9" w:rsidRPr="007B6CC9" w:rsidRDefault="00F6690A" w:rsidP="007B6CC9">
            <w:pPr>
              <w:rPr>
                <w:rFonts w:cstheme="minorHAnsi"/>
                <w:lang w:val="uk-UA" w:eastAsia="uk-UA"/>
              </w:rPr>
            </w:pPr>
            <w:r w:rsidRPr="00CF2D53">
              <w:rPr>
                <w:rFonts w:cstheme="minorHAnsi"/>
                <w:i/>
                <w:lang w:val="uk-UA" w:eastAsia="uk-UA"/>
              </w:rPr>
              <w:t>- використовує</w:t>
            </w:r>
            <w:r w:rsidRPr="00CF2D53">
              <w:rPr>
                <w:rFonts w:cstheme="minorHAnsi"/>
                <w:lang w:val="uk-UA" w:eastAsia="uk-UA"/>
              </w:rPr>
              <w:t xml:space="preserve"> різні стратегії розв’язування </w:t>
            </w:r>
            <w:r w:rsidRPr="00CF2D5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CF2D53">
              <w:rPr>
                <w:rFonts w:cstheme="minorHAnsi"/>
                <w:lang w:val="uk-UA" w:eastAsia="uk-UA"/>
              </w:rPr>
              <w:t xml:space="preserve"> </w:t>
            </w:r>
            <w:r w:rsidRPr="00CF2D53">
              <w:rPr>
                <w:rFonts w:cstheme="minorHAnsi"/>
                <w:color w:val="4F81BD"/>
                <w:lang w:val="uk-UA" w:eastAsia="uk-UA"/>
              </w:rPr>
              <w:t xml:space="preserve">[4 МАО 2-2.2-2]; </w:t>
            </w:r>
            <w:r w:rsidRPr="00CF2D53">
              <w:rPr>
                <w:rFonts w:eastAsia="SimSun" w:cstheme="minorHAnsi"/>
                <w:i/>
                <w:kern w:val="2"/>
                <w:lang w:val="uk-UA" w:eastAsia="hi-IN" w:bidi="hi-IN"/>
              </w:rPr>
              <w:t>- обґрунтову</w:t>
            </w:r>
            <w:r w:rsidRPr="00CF2D53">
              <w:rPr>
                <w:rFonts w:eastAsia="SimSun" w:cstheme="minorHAnsi"/>
                <w:kern w:val="2"/>
                <w:lang w:val="uk-UA" w:eastAsia="hi-IN" w:bidi="hi-IN"/>
              </w:rPr>
              <w:t xml:space="preserve">є вибір дій для розв’язання проблемної ситуації </w:t>
            </w:r>
            <w:r w:rsidRPr="00CF2D53">
              <w:rPr>
                <w:rFonts w:cstheme="minorHAnsi"/>
                <w:color w:val="4F81BD"/>
                <w:lang w:val="uk-UA" w:eastAsia="uk-UA"/>
              </w:rPr>
              <w:t xml:space="preserve">[4 МАО 2-2.2-3]; </w:t>
            </w:r>
            <w:r w:rsidRPr="00CF2D53">
              <w:rPr>
                <w:rFonts w:cstheme="minorHAnsi"/>
                <w:i/>
                <w:lang w:val="uk-UA" w:eastAsia="uk-UA"/>
              </w:rPr>
              <w:t>- зіставляє</w:t>
            </w:r>
            <w:r w:rsidRPr="00CF2D53">
              <w:rPr>
                <w:rFonts w:cstheme="minorHAnsi"/>
                <w:lang w:val="uk-UA" w:eastAsia="uk-UA"/>
              </w:rPr>
              <w:t xml:space="preserve"> одержаний результат із прогнозованим </w:t>
            </w:r>
            <w:r w:rsidRPr="00CF2D53">
              <w:rPr>
                <w:rFonts w:cstheme="minorHAnsi"/>
                <w:color w:val="4F81BD"/>
                <w:lang w:val="uk-UA" w:eastAsia="uk-UA"/>
              </w:rPr>
              <w:t>[4 МАО 2-3.3-2]</w:t>
            </w:r>
            <w:r w:rsidR="007B6CC9">
              <w:rPr>
                <w:rFonts w:cstheme="minorHAnsi"/>
                <w:color w:val="4F81BD"/>
                <w:lang w:val="uk-UA" w:eastAsia="uk-UA"/>
              </w:rPr>
              <w:t>;</w:t>
            </w:r>
            <w:r w:rsidR="007B6CC9" w:rsidRPr="007B6CC9">
              <w:rPr>
                <w:rFonts w:cstheme="minorHAnsi"/>
                <w:color w:val="4F81BD"/>
                <w:lang w:val="uk-UA" w:eastAsia="uk-UA"/>
              </w:rPr>
              <w:t xml:space="preserve"> </w:t>
            </w:r>
            <w:r w:rsidR="007B6CC9" w:rsidRPr="007B6CC9">
              <w:rPr>
                <w:rFonts w:cstheme="minorHAnsi"/>
                <w:i/>
                <w:lang w:val="uk-UA" w:eastAsia="uk-UA"/>
              </w:rPr>
              <w:t xml:space="preserve">- обчислює </w:t>
            </w:r>
            <w:r w:rsidR="007B6CC9" w:rsidRPr="007B6CC9">
              <w:rPr>
                <w:rFonts w:cstheme="minorHAnsi"/>
                <w:lang w:val="uk-UA" w:eastAsia="uk-UA"/>
              </w:rPr>
              <w:t>вирази зі змінною (змінними) при заданому її (їх) числовому значенні</w:t>
            </w:r>
            <w:r w:rsidR="007B6CC9" w:rsidRPr="007B6CC9">
              <w:rPr>
                <w:rFonts w:cstheme="minorHAnsi"/>
                <w:i/>
                <w:lang w:val="uk-UA" w:eastAsia="uk-UA"/>
              </w:rPr>
              <w:t xml:space="preserve"> </w:t>
            </w:r>
            <w:r w:rsidR="007B6CC9" w:rsidRPr="007B6CC9">
              <w:rPr>
                <w:rFonts w:cstheme="minorHAnsi"/>
                <w:color w:val="4F81BD"/>
                <w:lang w:val="uk-UA" w:eastAsia="uk-UA"/>
              </w:rPr>
              <w:t>[4 МАО 2-4.8-3]</w:t>
            </w:r>
            <w:r w:rsidR="007B6CC9" w:rsidRPr="007B6CC9">
              <w:rPr>
                <w:rFonts w:cstheme="minorHAnsi"/>
                <w:lang w:val="uk-UA" w:eastAsia="uk-UA"/>
              </w:rPr>
              <w:t>;</w:t>
            </w:r>
          </w:p>
          <w:p w:rsidR="006B0589" w:rsidRPr="00DC0D81" w:rsidRDefault="007B6CC9" w:rsidP="007B6CC9">
            <w:pPr>
              <w:rPr>
                <w:rFonts w:ascii="Times New Roman" w:hAnsi="Times New Roman"/>
                <w:color w:val="4F81BD"/>
                <w:lang w:val="uk-UA" w:eastAsia="uk-UA"/>
              </w:rPr>
            </w:pPr>
            <w:r w:rsidRPr="007B6CC9">
              <w:rPr>
                <w:rFonts w:cstheme="minorHAnsi"/>
                <w:i/>
                <w:lang w:val="uk-UA" w:eastAsia="uk-UA"/>
              </w:rPr>
              <w:t>- розв’язує</w:t>
            </w:r>
            <w:r w:rsidRPr="007B6CC9">
              <w:rPr>
                <w:rFonts w:cstheme="minorHAnsi"/>
                <w:lang w:val="uk-UA" w:eastAsia="uk-UA"/>
              </w:rPr>
              <w:t xml:space="preserve"> рівняння з однією змінною, у яких один компонент чи права частина є числовим виразом </w:t>
            </w:r>
            <w:r w:rsidRPr="007B6CC9">
              <w:rPr>
                <w:rFonts w:cstheme="minorHAnsi"/>
                <w:color w:val="4F81BD"/>
                <w:lang w:val="uk-UA" w:eastAsia="uk-UA"/>
              </w:rPr>
              <w:t>[4 МАО 2-4.8-4]</w:t>
            </w:r>
          </w:p>
        </w:tc>
      </w:tr>
      <w:tr w:rsidR="0065452A" w:rsidRPr="0065452A" w:rsidTr="00330FED">
        <w:tc>
          <w:tcPr>
            <w:tcW w:w="3521" w:type="dxa"/>
          </w:tcPr>
          <w:p w:rsid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6690A" w:rsidRPr="00F6690A" w:rsidRDefault="0019793B" w:rsidP="00F6690A">
            <w:pPr>
              <w:pStyle w:val="a6"/>
              <w:numPr>
                <w:ilvl w:val="0"/>
                <w:numId w:val="14"/>
              </w:numPr>
              <w:tabs>
                <w:tab w:val="left" w:pos="319"/>
              </w:tabs>
              <w:ind w:left="142" w:firstLine="0"/>
              <w:rPr>
                <w:rFonts w:cstheme="minorHAnsi"/>
                <w:sz w:val="20"/>
                <w:szCs w:val="20"/>
                <w:lang w:val="uk-UA"/>
              </w:rPr>
            </w:pPr>
            <w:r w:rsidRPr="00B16553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F6690A">
              <w:rPr>
                <w:rFonts w:cstheme="minorHAnsi"/>
                <w:sz w:val="24"/>
                <w:szCs w:val="24"/>
                <w:lang w:val="uk-UA"/>
              </w:rPr>
              <w:t>вмію розв</w:t>
            </w:r>
            <w:r w:rsidR="00F6690A">
              <w:rPr>
                <w:rFonts w:cstheme="minorHAnsi"/>
                <w:sz w:val="24"/>
                <w:szCs w:val="24"/>
                <w:lang w:val="uk-UA"/>
              </w:rPr>
              <w:br w:type="column"/>
              <w:t>’язувати прості задачі.</w:t>
            </w:r>
          </w:p>
          <w:p w:rsidR="00F6690A" w:rsidRPr="00F6690A" w:rsidRDefault="00F6690A" w:rsidP="00F6690A">
            <w:pPr>
              <w:pStyle w:val="a6"/>
              <w:numPr>
                <w:ilvl w:val="0"/>
                <w:numId w:val="14"/>
              </w:numPr>
              <w:tabs>
                <w:tab w:val="left" w:pos="319"/>
              </w:tabs>
              <w:ind w:left="142" w:firstLine="0"/>
              <w:rPr>
                <w:rFonts w:cstheme="minorHAnsi"/>
                <w:sz w:val="20"/>
                <w:szCs w:val="20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пам’ятаю алгоритм  розв’язання задачі на подвійне зведення  до одиниці.</w:t>
            </w:r>
          </w:p>
          <w:p w:rsidR="00F6690A" w:rsidRPr="00F6690A" w:rsidRDefault="00F6690A" w:rsidP="00F6690A">
            <w:pPr>
              <w:pStyle w:val="a6"/>
              <w:numPr>
                <w:ilvl w:val="0"/>
                <w:numId w:val="14"/>
              </w:numPr>
              <w:tabs>
                <w:tab w:val="left" w:pos="319"/>
              </w:tabs>
              <w:ind w:left="142" w:firstLine="0"/>
              <w:rPr>
                <w:rFonts w:cstheme="minorHAnsi"/>
                <w:sz w:val="20"/>
                <w:szCs w:val="20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знаходити значення виразів зі змінною.</w:t>
            </w:r>
          </w:p>
          <w:p w:rsidR="00F6690A" w:rsidRPr="00F6690A" w:rsidRDefault="00F6690A" w:rsidP="00F6690A">
            <w:pPr>
              <w:pStyle w:val="a6"/>
              <w:numPr>
                <w:ilvl w:val="0"/>
                <w:numId w:val="14"/>
              </w:numPr>
              <w:tabs>
                <w:tab w:val="left" w:pos="319"/>
              </w:tabs>
              <w:ind w:left="142" w:firstLine="0"/>
              <w:rPr>
                <w:rFonts w:cstheme="minorHAnsi"/>
                <w:sz w:val="20"/>
                <w:szCs w:val="20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розв’язувати рівняння й виконувати перевірку.</w:t>
            </w:r>
          </w:p>
          <w:p w:rsidR="00F6690A" w:rsidRPr="00F6690A" w:rsidRDefault="00F6690A" w:rsidP="00F6690A">
            <w:pPr>
              <w:pStyle w:val="a6"/>
              <w:numPr>
                <w:ilvl w:val="0"/>
                <w:numId w:val="14"/>
              </w:numPr>
              <w:tabs>
                <w:tab w:val="left" w:pos="319"/>
              </w:tabs>
              <w:ind w:left="142" w:firstLine="0"/>
              <w:rPr>
                <w:rFonts w:cstheme="minorHAnsi"/>
                <w:sz w:val="20"/>
                <w:szCs w:val="20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знайти периметр фігури, сторони яких подані в різних одиницях вимірювання.</w:t>
            </w:r>
          </w:p>
          <w:p w:rsidR="0065452A" w:rsidRPr="00330FED" w:rsidRDefault="0065452A" w:rsidP="00F6690A">
            <w:pPr>
              <w:pStyle w:val="a6"/>
              <w:tabs>
                <w:tab w:val="left" w:pos="319"/>
              </w:tabs>
              <w:ind w:left="142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F6690A" w:rsidP="00A33BD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Подвійне зведення до одиниці.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F6690A">
              <w:rPr>
                <w:rFonts w:cstheme="minorHAnsi"/>
                <w:sz w:val="24"/>
                <w:szCs w:val="24"/>
                <w:lang w:val="uk-UA"/>
              </w:rPr>
              <w:t>106-107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DC0D81">
              <w:rPr>
                <w:rFonts w:cstheme="minorHAnsi"/>
                <w:sz w:val="24"/>
                <w:szCs w:val="24"/>
                <w:lang w:val="uk-UA"/>
              </w:rPr>
              <w:t>3</w:t>
            </w:r>
            <w:r w:rsidR="00F6690A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="00812E15">
              <w:rPr>
                <w:rFonts w:cstheme="minorHAnsi"/>
                <w:sz w:val="24"/>
                <w:szCs w:val="24"/>
                <w:lang w:val="uk-UA"/>
              </w:rPr>
              <w:t>, завдання</w:t>
            </w:r>
            <w:r w:rsidR="006D4E1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F6690A">
              <w:rPr>
                <w:rFonts w:cstheme="minorHAnsi"/>
                <w:sz w:val="24"/>
                <w:szCs w:val="24"/>
                <w:lang w:val="uk-UA"/>
              </w:rPr>
              <w:t>101-103</w:t>
            </w:r>
            <w:r w:rsidR="00B64F8D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5452A" w:rsidRPr="00330FED" w:rsidRDefault="0065452A" w:rsidP="00C850EB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/>
      </w:tblPr>
      <w:tblGrid>
        <w:gridCol w:w="959"/>
        <w:gridCol w:w="8612"/>
      </w:tblGrid>
      <w:tr w:rsidR="00DC0D81" w:rsidRPr="009C6D4C" w:rsidTr="007F33CB">
        <w:tc>
          <w:tcPr>
            <w:tcW w:w="959" w:type="dxa"/>
          </w:tcPr>
          <w:p w:rsidR="00DC0D81" w:rsidRPr="0065452A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DC0D81" w:rsidRDefault="00DC0D81" w:rsidP="007F33CB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DC0D81" w:rsidRPr="0065452A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DC0D81" w:rsidRPr="0065452A" w:rsidRDefault="00DC0D81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DC0D81" w:rsidRDefault="00DC0D81" w:rsidP="009C6D4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F6690A">
              <w:rPr>
                <w:rFonts w:cstheme="minorHAnsi"/>
                <w:sz w:val="24"/>
                <w:szCs w:val="24"/>
                <w:lang w:val="uk-UA"/>
              </w:rPr>
              <w:t xml:space="preserve"> Підготовча робота (усне виконання).</w:t>
            </w:r>
          </w:p>
          <w:p w:rsidR="00871292" w:rsidRDefault="00871292" w:rsidP="009C6D4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C6D4C" w:rsidRDefault="009C6D4C" w:rsidP="009C6D4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C6D4C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2 підручника. </w:t>
            </w:r>
            <w:r w:rsidR="00F6690A">
              <w:rPr>
                <w:rFonts w:cstheme="minorHAnsi"/>
                <w:sz w:val="24"/>
                <w:szCs w:val="24"/>
                <w:lang w:val="uk-UA"/>
              </w:rPr>
              <w:t>Розв’язати задачу. Скласти до</w:t>
            </w:r>
            <w:r w:rsidR="00871292">
              <w:rPr>
                <w:rFonts w:cstheme="minorHAnsi"/>
                <w:sz w:val="24"/>
                <w:szCs w:val="24"/>
                <w:lang w:val="uk-UA"/>
              </w:rPr>
              <w:t xml:space="preserve"> неї обернені та розв’язати їх діями.</w:t>
            </w:r>
          </w:p>
          <w:p w:rsidR="00F6690A" w:rsidRDefault="00F6690A" w:rsidP="009C6D4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Перша обернена</w:t>
            </w:r>
            <w:r w:rsidR="00871292">
              <w:rPr>
                <w:rFonts w:cstheme="minorHAnsi"/>
                <w:sz w:val="24"/>
                <w:szCs w:val="24"/>
                <w:lang w:val="uk-UA"/>
              </w:rPr>
              <w:t>: У  чотирьох банках 12 л соку. Скільки літрів соку в п’яти таких банках?</w:t>
            </w:r>
          </w:p>
          <w:p w:rsidR="00871292" w:rsidRDefault="00871292" w:rsidP="009C6D4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Друга обернена: У п’яти  банках 15 л соку.  Скільки знадобилося таких банок для 12 л соку?</w:t>
            </w:r>
          </w:p>
          <w:p w:rsidR="00871292" w:rsidRDefault="00871292" w:rsidP="009C6D4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Третя обернена: У чотирьох банках 12 л соку. Скільки літрів соку потрібно для п’яти таких банок?</w:t>
            </w:r>
          </w:p>
          <w:p w:rsidR="00CD624F" w:rsidRDefault="00CD624F" w:rsidP="0087129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AE01E0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871292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Pr="00AE01E0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871292">
              <w:rPr>
                <w:rFonts w:cstheme="minorHAnsi"/>
                <w:sz w:val="24"/>
                <w:szCs w:val="24"/>
                <w:lang w:val="uk-UA"/>
              </w:rPr>
              <w:t xml:space="preserve">Прочитати умову задачі. Пояснити хід розв’язування. Скласти вираз до задачі та обчислити його значення. Пригадати порядок </w:t>
            </w:r>
            <w:r w:rsidR="00871292">
              <w:rPr>
                <w:rFonts w:cstheme="minorHAnsi"/>
                <w:sz w:val="24"/>
                <w:szCs w:val="24"/>
                <w:lang w:val="uk-UA"/>
              </w:rPr>
              <w:lastRenderedPageBreak/>
              <w:t xml:space="preserve">виконання дій у виразі. </w:t>
            </w:r>
            <w:r w:rsidR="00871292" w:rsidRPr="00871292">
              <w:rPr>
                <w:rFonts w:cstheme="minorHAnsi"/>
                <w:b/>
                <w:sz w:val="24"/>
                <w:szCs w:val="24"/>
                <w:lang w:val="uk-UA"/>
              </w:rPr>
              <w:t>Вираз  42 : 7 : 3 • 4</w:t>
            </w:r>
            <w:r w:rsidR="0087129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AE01E0">
              <w:rPr>
                <w:rFonts w:cstheme="minorHAnsi"/>
                <w:sz w:val="24"/>
                <w:szCs w:val="24"/>
                <w:lang w:val="uk-UA"/>
              </w:rPr>
              <w:t xml:space="preserve">  </w:t>
            </w:r>
          </w:p>
          <w:p w:rsidR="00871292" w:rsidRDefault="00871292" w:rsidP="0087129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871292" w:rsidRDefault="00871292" w:rsidP="0087129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AE01E0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Pr="00AE01E0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Прочитати задачу і ознайомитися із коротким записом. Доповнити схему розв’язання числовими даними. Скласти вираз до задачі та обчислити його значення.  </w:t>
            </w:r>
            <w:r w:rsidRPr="00871292">
              <w:rPr>
                <w:rFonts w:cstheme="minorHAnsi"/>
                <w:b/>
                <w:sz w:val="24"/>
                <w:szCs w:val="24"/>
                <w:lang w:val="uk-UA"/>
              </w:rPr>
              <w:t xml:space="preserve">Вираз 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30 : 3 : 5 • 7</w:t>
            </w:r>
          </w:p>
          <w:p w:rsidR="00871292" w:rsidRPr="00871292" w:rsidRDefault="00871292" w:rsidP="0087129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Порівняти способи розв’язання задач 3 і 4 підручника.</w:t>
            </w:r>
          </w:p>
        </w:tc>
      </w:tr>
      <w:tr w:rsidR="00DC0D81" w:rsidRPr="003A455B" w:rsidTr="007F33CB">
        <w:tc>
          <w:tcPr>
            <w:tcW w:w="959" w:type="dxa"/>
          </w:tcPr>
          <w:p w:rsidR="00DC0D81" w:rsidRPr="0065452A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DC0D81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DC0D81" w:rsidRPr="00537402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DC0D81" w:rsidRPr="0065452A" w:rsidRDefault="00DC0D81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в парі</w:t>
            </w:r>
          </w:p>
          <w:p w:rsidR="00871292" w:rsidRDefault="00DC0D81" w:rsidP="0087129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316566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871292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Pr="00316566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871292">
              <w:rPr>
                <w:rFonts w:cstheme="minorHAnsi"/>
                <w:sz w:val="24"/>
                <w:szCs w:val="24"/>
                <w:lang w:val="uk-UA"/>
              </w:rPr>
              <w:t xml:space="preserve">Розв’язати задачу запропонованим способом за підказкою. </w:t>
            </w:r>
            <w:r w:rsidR="00871292" w:rsidRPr="00657FE2">
              <w:rPr>
                <w:rFonts w:cstheme="minorHAnsi"/>
                <w:b/>
                <w:sz w:val="24"/>
                <w:szCs w:val="24"/>
                <w:lang w:val="uk-UA"/>
              </w:rPr>
              <w:t xml:space="preserve">Вираз </w:t>
            </w:r>
            <w:r w:rsidR="00657FE2" w:rsidRPr="00657FE2">
              <w:rPr>
                <w:rFonts w:cstheme="minorHAnsi"/>
                <w:b/>
                <w:sz w:val="24"/>
                <w:szCs w:val="24"/>
                <w:lang w:val="uk-UA"/>
              </w:rPr>
              <w:t>18 : 3 : 2 • 4</w:t>
            </w:r>
          </w:p>
          <w:p w:rsidR="00871292" w:rsidRPr="00871292" w:rsidRDefault="00871292" w:rsidP="003A455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Відповідно до навчальних можливостей класу можна запропонувати учням другий спосіб розв</w:t>
            </w:r>
            <w:r>
              <w:rPr>
                <w:rFonts w:cstheme="minorHAnsi"/>
                <w:sz w:val="24"/>
                <w:szCs w:val="24"/>
                <w:lang w:val="uk-UA"/>
              </w:rPr>
              <w:br w:type="column"/>
              <w:t xml:space="preserve">’язання задачі, коли треба знайти, скільки кілограмів харчів заготовляє один бобер за три місяці. </w:t>
            </w:r>
            <w:r w:rsidR="00657FE2" w:rsidRPr="00657FE2">
              <w:rPr>
                <w:rFonts w:cstheme="minorHAnsi"/>
                <w:b/>
                <w:sz w:val="24"/>
                <w:szCs w:val="24"/>
                <w:lang w:val="uk-UA"/>
              </w:rPr>
              <w:t>Вираз 18 : 2 : 3 • 4</w:t>
            </w:r>
          </w:p>
          <w:p w:rsidR="00871292" w:rsidRPr="00657FE2" w:rsidRDefault="00657FE2" w:rsidP="003A455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657FE2">
              <w:rPr>
                <w:rFonts w:cstheme="minorHAnsi"/>
                <w:sz w:val="24"/>
                <w:szCs w:val="24"/>
                <w:lang w:val="uk-UA"/>
              </w:rPr>
              <w:t>Під час розв’язування задачі учні пояснюють одне одному кожну дію розв’язання.</w:t>
            </w:r>
          </w:p>
          <w:p w:rsidR="003A455B" w:rsidRPr="00091C8C" w:rsidRDefault="003A455B" w:rsidP="009C6D4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C0D81" w:rsidRPr="006F587F" w:rsidTr="007F33CB">
        <w:tc>
          <w:tcPr>
            <w:tcW w:w="959" w:type="dxa"/>
          </w:tcPr>
          <w:p w:rsidR="00DC0D81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DC0D81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DC0D81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0D81" w:rsidRPr="00B96E66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DC0D81" w:rsidRPr="0065452A" w:rsidRDefault="00DC0D81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DC0D81" w:rsidRPr="006B4BB1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657FE2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DC0D81" w:rsidRDefault="00657FE2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Розв’язати задачу зручним для себе способом. Записати коротко умову та пояснити письмово кожну виконану дію.</w:t>
            </w:r>
          </w:p>
          <w:p w:rsidR="009C6D4C" w:rsidRDefault="00657FE2" w:rsidP="00657FE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Розв’язати задачі 101 і 102 в зошиті з друкованою основою.</w:t>
            </w:r>
          </w:p>
          <w:p w:rsidR="00657FE2" w:rsidRPr="009C6D4C" w:rsidRDefault="00657FE2" w:rsidP="00657FE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508029" cy="1310053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0284" cy="1310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7FE2" w:rsidRPr="006F587F" w:rsidTr="007F33CB">
        <w:tc>
          <w:tcPr>
            <w:tcW w:w="959" w:type="dxa"/>
          </w:tcPr>
          <w:p w:rsidR="00657FE2" w:rsidRDefault="00657FE2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657FE2" w:rsidRPr="0065452A" w:rsidRDefault="00657FE2" w:rsidP="00657FE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657FE2" w:rsidRDefault="00657FE2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657FE2" w:rsidRDefault="00657FE2" w:rsidP="00657FE2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Повторення раніше вивченого</w:t>
            </w:r>
          </w:p>
          <w:p w:rsidR="00657FE2" w:rsidRPr="003A455B" w:rsidRDefault="00657FE2" w:rsidP="00657FE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7, 8 і 9</w:t>
            </w:r>
            <w:r w:rsidRPr="003A455B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657FE2" w:rsidRDefault="00657FE2" w:rsidP="00657FE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Вправа 103 в зошиті з друкованою основою.</w:t>
            </w:r>
          </w:p>
          <w:p w:rsidR="00657FE2" w:rsidRDefault="00657FE2" w:rsidP="00657FE2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C0D81" w:rsidRPr="003A455B" w:rsidTr="007F33CB">
        <w:tc>
          <w:tcPr>
            <w:tcW w:w="959" w:type="dxa"/>
          </w:tcPr>
          <w:p w:rsidR="00DC0D81" w:rsidRDefault="00657FE2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657FE2" w:rsidRPr="0065452A" w:rsidRDefault="00657FE2" w:rsidP="00657FE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DC0D81" w:rsidRDefault="00DC0D81" w:rsidP="00657FE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DC0D81" w:rsidRDefault="00DC0D81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3A455B" w:rsidRDefault="00657FE2" w:rsidP="00DC0D81">
            <w:pPr>
              <w:pStyle w:val="a6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 все вам вдалося на уроці?</w:t>
            </w:r>
          </w:p>
          <w:p w:rsidR="0095731D" w:rsidRPr="008D5FBE" w:rsidRDefault="00657FE2" w:rsidP="00DC0D81">
            <w:pPr>
              <w:pStyle w:val="a6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ви оцінюєте роботу однокласника/однокласниці під час роботи в парі?</w:t>
            </w:r>
          </w:p>
        </w:tc>
      </w:tr>
      <w:tr w:rsidR="00DC0D81" w:rsidRPr="00586222" w:rsidTr="007F33CB">
        <w:tc>
          <w:tcPr>
            <w:tcW w:w="959" w:type="dxa"/>
          </w:tcPr>
          <w:p w:rsidR="00DC0D81" w:rsidRDefault="00657FE2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DC0D81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</w:tcPr>
          <w:p w:rsidR="00DC0D81" w:rsidRDefault="00DC0D81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DC0D81" w:rsidRDefault="00DC0D81" w:rsidP="00657FE2">
            <w:pP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 w:eastAsia="ru-RU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Остання вправа в підручнику на с. </w:t>
            </w:r>
            <w:r w:rsidR="00657FE2">
              <w:rPr>
                <w:rFonts w:cstheme="minorHAnsi"/>
                <w:sz w:val="24"/>
                <w:szCs w:val="24"/>
                <w:lang w:val="uk-UA"/>
              </w:rPr>
              <w:t>107</w:t>
            </w:r>
            <w:r w:rsidR="00CD624F">
              <w:rPr>
                <w:rFonts w:cstheme="minorHAnsi"/>
                <w:sz w:val="24"/>
                <w:szCs w:val="24"/>
                <w:lang w:val="uk-UA"/>
              </w:rPr>
              <w:br/>
            </w:r>
            <w:r w:rsidR="00657FE2"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drawing>
                <wp:inline distT="0" distB="0" distL="0" distR="0">
                  <wp:extent cx="5328285" cy="492125"/>
                  <wp:effectExtent l="19050" t="0" r="5715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8285" cy="492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C0D81" w:rsidRDefault="00DC0D81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CD624F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8C231F">
        <w:rPr>
          <w:rFonts w:cstheme="minorHAnsi"/>
          <w:sz w:val="24"/>
          <w:szCs w:val="24"/>
          <w:lang w:val="uk-UA"/>
        </w:rPr>
        <w:t xml:space="preserve">          </w:t>
      </w:r>
    </w:p>
    <w:p w:rsidR="00657FE2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</w:p>
    <w:p w:rsidR="002A3110" w:rsidRPr="00CA5A7C" w:rsidRDefault="0065452A" w:rsidP="00732CF1">
      <w:pPr>
        <w:rPr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CA5A7C" w:rsidSect="00681AA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2C4" w:rsidRDefault="003162C4">
      <w:pPr>
        <w:spacing w:after="0" w:line="240" w:lineRule="auto"/>
      </w:pPr>
      <w:r>
        <w:separator/>
      </w:r>
    </w:p>
  </w:endnote>
  <w:endnote w:type="continuationSeparator" w:id="0">
    <w:p w:rsidR="003162C4" w:rsidRDefault="00316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9D79B0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3162C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2C4" w:rsidRDefault="003162C4">
      <w:pPr>
        <w:spacing w:after="0" w:line="240" w:lineRule="auto"/>
      </w:pPr>
      <w:r>
        <w:separator/>
      </w:r>
    </w:p>
  </w:footnote>
  <w:footnote w:type="continuationSeparator" w:id="0">
    <w:p w:rsidR="003162C4" w:rsidRDefault="003162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D53C9"/>
    <w:multiLevelType w:val="hybridMultilevel"/>
    <w:tmpl w:val="42B2F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91F5F"/>
    <w:multiLevelType w:val="hybridMultilevel"/>
    <w:tmpl w:val="A34ACDA6"/>
    <w:lvl w:ilvl="0" w:tplc="5CF468FA">
      <w:start w:val="1"/>
      <w:numFmt w:val="decimal"/>
      <w:lvlText w:val="%1)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1EE56C77"/>
    <w:multiLevelType w:val="hybridMultilevel"/>
    <w:tmpl w:val="C0BED1E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942FFD"/>
    <w:multiLevelType w:val="hybridMultilevel"/>
    <w:tmpl w:val="6ED8E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EB1145"/>
    <w:multiLevelType w:val="hybridMultilevel"/>
    <w:tmpl w:val="CC346B52"/>
    <w:lvl w:ilvl="0" w:tplc="17FC6FE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505988"/>
    <w:multiLevelType w:val="hybridMultilevel"/>
    <w:tmpl w:val="0CF68D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6D7977"/>
    <w:multiLevelType w:val="hybridMultilevel"/>
    <w:tmpl w:val="96E081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F3566B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F27389"/>
    <w:multiLevelType w:val="hybridMultilevel"/>
    <w:tmpl w:val="5506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C04A8D"/>
    <w:multiLevelType w:val="hybridMultilevel"/>
    <w:tmpl w:val="A1301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9"/>
  </w:num>
  <w:num w:numId="5">
    <w:abstractNumId w:val="12"/>
  </w:num>
  <w:num w:numId="6">
    <w:abstractNumId w:val="11"/>
  </w:num>
  <w:num w:numId="7">
    <w:abstractNumId w:val="8"/>
  </w:num>
  <w:num w:numId="8">
    <w:abstractNumId w:val="7"/>
  </w:num>
  <w:num w:numId="9">
    <w:abstractNumId w:val="13"/>
  </w:num>
  <w:num w:numId="10">
    <w:abstractNumId w:val="3"/>
  </w:num>
  <w:num w:numId="11">
    <w:abstractNumId w:val="10"/>
  </w:num>
  <w:num w:numId="12">
    <w:abstractNumId w:val="2"/>
  </w:num>
  <w:num w:numId="13">
    <w:abstractNumId w:val="1"/>
  </w:num>
  <w:num w:numId="14">
    <w:abstractNumId w:val="14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236B3"/>
    <w:rsid w:val="000242CA"/>
    <w:rsid w:val="00035443"/>
    <w:rsid w:val="00036861"/>
    <w:rsid w:val="00060C47"/>
    <w:rsid w:val="0006356C"/>
    <w:rsid w:val="00073D59"/>
    <w:rsid w:val="00091C8C"/>
    <w:rsid w:val="00093B7F"/>
    <w:rsid w:val="000D7377"/>
    <w:rsid w:val="000E2CBA"/>
    <w:rsid w:val="00113F97"/>
    <w:rsid w:val="001200DA"/>
    <w:rsid w:val="00122257"/>
    <w:rsid w:val="001373BC"/>
    <w:rsid w:val="00143892"/>
    <w:rsid w:val="0016768E"/>
    <w:rsid w:val="00176F10"/>
    <w:rsid w:val="0019793B"/>
    <w:rsid w:val="001A4A78"/>
    <w:rsid w:val="001B7B0D"/>
    <w:rsid w:val="001C0279"/>
    <w:rsid w:val="001C0762"/>
    <w:rsid w:val="001F0A8E"/>
    <w:rsid w:val="00203A66"/>
    <w:rsid w:val="002067DA"/>
    <w:rsid w:val="00211344"/>
    <w:rsid w:val="00257E90"/>
    <w:rsid w:val="00286896"/>
    <w:rsid w:val="002A3110"/>
    <w:rsid w:val="002B16F9"/>
    <w:rsid w:val="002C7069"/>
    <w:rsid w:val="002D6945"/>
    <w:rsid w:val="002E1CCE"/>
    <w:rsid w:val="002E2321"/>
    <w:rsid w:val="002F0835"/>
    <w:rsid w:val="003162C4"/>
    <w:rsid w:val="00330FED"/>
    <w:rsid w:val="00335B24"/>
    <w:rsid w:val="00341960"/>
    <w:rsid w:val="00342351"/>
    <w:rsid w:val="00346697"/>
    <w:rsid w:val="003664C5"/>
    <w:rsid w:val="00382B84"/>
    <w:rsid w:val="00395144"/>
    <w:rsid w:val="00396CFE"/>
    <w:rsid w:val="003A455B"/>
    <w:rsid w:val="003B4C25"/>
    <w:rsid w:val="003C4655"/>
    <w:rsid w:val="004011AA"/>
    <w:rsid w:val="00405B30"/>
    <w:rsid w:val="00464632"/>
    <w:rsid w:val="00477FC3"/>
    <w:rsid w:val="00481BA8"/>
    <w:rsid w:val="00483374"/>
    <w:rsid w:val="004A0E95"/>
    <w:rsid w:val="004A5287"/>
    <w:rsid w:val="004B3D24"/>
    <w:rsid w:val="004C3F3E"/>
    <w:rsid w:val="004C7C0F"/>
    <w:rsid w:val="004D63CA"/>
    <w:rsid w:val="004E26F0"/>
    <w:rsid w:val="004E3C4C"/>
    <w:rsid w:val="00525924"/>
    <w:rsid w:val="00533BA8"/>
    <w:rsid w:val="00537402"/>
    <w:rsid w:val="00537B4C"/>
    <w:rsid w:val="005414AB"/>
    <w:rsid w:val="00567319"/>
    <w:rsid w:val="00586222"/>
    <w:rsid w:val="00590E98"/>
    <w:rsid w:val="005B1B68"/>
    <w:rsid w:val="005C387A"/>
    <w:rsid w:val="005D6804"/>
    <w:rsid w:val="005E05AE"/>
    <w:rsid w:val="005E2CBE"/>
    <w:rsid w:val="005E3BFF"/>
    <w:rsid w:val="00607892"/>
    <w:rsid w:val="0065452A"/>
    <w:rsid w:val="00657FE2"/>
    <w:rsid w:val="00662ED2"/>
    <w:rsid w:val="00664C69"/>
    <w:rsid w:val="00665D69"/>
    <w:rsid w:val="00667A52"/>
    <w:rsid w:val="00676317"/>
    <w:rsid w:val="006804A8"/>
    <w:rsid w:val="00681B86"/>
    <w:rsid w:val="00684F83"/>
    <w:rsid w:val="0068786D"/>
    <w:rsid w:val="006A2914"/>
    <w:rsid w:val="006B0589"/>
    <w:rsid w:val="006B4BB1"/>
    <w:rsid w:val="006D4E13"/>
    <w:rsid w:val="006E6527"/>
    <w:rsid w:val="006E661A"/>
    <w:rsid w:val="006E755F"/>
    <w:rsid w:val="006F587F"/>
    <w:rsid w:val="00730F19"/>
    <w:rsid w:val="00732CF1"/>
    <w:rsid w:val="00741946"/>
    <w:rsid w:val="0076244C"/>
    <w:rsid w:val="00771A82"/>
    <w:rsid w:val="007866D3"/>
    <w:rsid w:val="00787737"/>
    <w:rsid w:val="007921E1"/>
    <w:rsid w:val="007979A0"/>
    <w:rsid w:val="007B2537"/>
    <w:rsid w:val="007B6CC9"/>
    <w:rsid w:val="007C009A"/>
    <w:rsid w:val="008048D6"/>
    <w:rsid w:val="00811BE5"/>
    <w:rsid w:val="00812E15"/>
    <w:rsid w:val="00814206"/>
    <w:rsid w:val="008202D7"/>
    <w:rsid w:val="008361D4"/>
    <w:rsid w:val="00845113"/>
    <w:rsid w:val="00871292"/>
    <w:rsid w:val="00876218"/>
    <w:rsid w:val="008909AC"/>
    <w:rsid w:val="008A79F7"/>
    <w:rsid w:val="008A7CAA"/>
    <w:rsid w:val="008B03E7"/>
    <w:rsid w:val="008B79AF"/>
    <w:rsid w:val="008C231F"/>
    <w:rsid w:val="009123F1"/>
    <w:rsid w:val="00916BC5"/>
    <w:rsid w:val="00935519"/>
    <w:rsid w:val="00940FC2"/>
    <w:rsid w:val="00954ED2"/>
    <w:rsid w:val="0095731D"/>
    <w:rsid w:val="00995259"/>
    <w:rsid w:val="009B0064"/>
    <w:rsid w:val="009B5F6F"/>
    <w:rsid w:val="009C6D4C"/>
    <w:rsid w:val="009D4EA5"/>
    <w:rsid w:val="009D562B"/>
    <w:rsid w:val="009D79B0"/>
    <w:rsid w:val="009F308D"/>
    <w:rsid w:val="009F396C"/>
    <w:rsid w:val="009F6CDA"/>
    <w:rsid w:val="00A0619C"/>
    <w:rsid w:val="00A14D0E"/>
    <w:rsid w:val="00A1687D"/>
    <w:rsid w:val="00A25A2B"/>
    <w:rsid w:val="00A27540"/>
    <w:rsid w:val="00A33BDC"/>
    <w:rsid w:val="00A44B7D"/>
    <w:rsid w:val="00A53D83"/>
    <w:rsid w:val="00A57F77"/>
    <w:rsid w:val="00AB1BA5"/>
    <w:rsid w:val="00AB36D9"/>
    <w:rsid w:val="00AE01E0"/>
    <w:rsid w:val="00AF58E2"/>
    <w:rsid w:val="00B03583"/>
    <w:rsid w:val="00B117C8"/>
    <w:rsid w:val="00B16553"/>
    <w:rsid w:val="00B40BB3"/>
    <w:rsid w:val="00B64F8D"/>
    <w:rsid w:val="00BA05E9"/>
    <w:rsid w:val="00BA15DA"/>
    <w:rsid w:val="00BB29B1"/>
    <w:rsid w:val="00C011F5"/>
    <w:rsid w:val="00C17F1F"/>
    <w:rsid w:val="00C36197"/>
    <w:rsid w:val="00C5512A"/>
    <w:rsid w:val="00C61A34"/>
    <w:rsid w:val="00C850EB"/>
    <w:rsid w:val="00CA5A7C"/>
    <w:rsid w:val="00CC4A53"/>
    <w:rsid w:val="00CD5199"/>
    <w:rsid w:val="00CD624F"/>
    <w:rsid w:val="00CF2D53"/>
    <w:rsid w:val="00CF49CB"/>
    <w:rsid w:val="00D05343"/>
    <w:rsid w:val="00D06D90"/>
    <w:rsid w:val="00D20BEF"/>
    <w:rsid w:val="00D300A6"/>
    <w:rsid w:val="00D47E07"/>
    <w:rsid w:val="00D61B65"/>
    <w:rsid w:val="00D71EBB"/>
    <w:rsid w:val="00D73B17"/>
    <w:rsid w:val="00D74701"/>
    <w:rsid w:val="00D92CCC"/>
    <w:rsid w:val="00D95A81"/>
    <w:rsid w:val="00DA235C"/>
    <w:rsid w:val="00DB4E9F"/>
    <w:rsid w:val="00DC0D81"/>
    <w:rsid w:val="00E040DE"/>
    <w:rsid w:val="00E104D0"/>
    <w:rsid w:val="00E11679"/>
    <w:rsid w:val="00E307DC"/>
    <w:rsid w:val="00E36820"/>
    <w:rsid w:val="00E3763B"/>
    <w:rsid w:val="00E70E92"/>
    <w:rsid w:val="00E816E2"/>
    <w:rsid w:val="00EA7DEC"/>
    <w:rsid w:val="00EB3071"/>
    <w:rsid w:val="00EB7658"/>
    <w:rsid w:val="00EC3F2B"/>
    <w:rsid w:val="00EC4A39"/>
    <w:rsid w:val="00EC5989"/>
    <w:rsid w:val="00EC5A61"/>
    <w:rsid w:val="00ED4971"/>
    <w:rsid w:val="00EE054E"/>
    <w:rsid w:val="00F02CDC"/>
    <w:rsid w:val="00F17990"/>
    <w:rsid w:val="00F348BD"/>
    <w:rsid w:val="00F56310"/>
    <w:rsid w:val="00F57090"/>
    <w:rsid w:val="00F6690A"/>
    <w:rsid w:val="00F85BB0"/>
    <w:rsid w:val="00FA06D0"/>
    <w:rsid w:val="00FB369F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paragraph" w:styleId="1">
    <w:name w:val="heading 1"/>
    <w:basedOn w:val="a"/>
    <w:next w:val="a"/>
    <w:link w:val="10"/>
    <w:uiPriority w:val="9"/>
    <w:qFormat/>
    <w:rsid w:val="00F669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  <w:style w:type="paragraph" w:styleId="ac">
    <w:name w:val="footnote text"/>
    <w:basedOn w:val="a"/>
    <w:link w:val="ad"/>
    <w:uiPriority w:val="99"/>
    <w:semiHidden/>
    <w:unhideWhenUsed/>
    <w:rsid w:val="00346697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46697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346697"/>
    <w:rPr>
      <w:vertAlign w:val="superscript"/>
    </w:rPr>
  </w:style>
  <w:style w:type="paragraph" w:customStyle="1" w:styleId="Default">
    <w:name w:val="Default"/>
    <w:rsid w:val="00F6690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6690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165AC-653C-44C9-9B8C-748CDD5A2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1674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23</cp:revision>
  <dcterms:created xsi:type="dcterms:W3CDTF">2020-09-25T17:50:00Z</dcterms:created>
  <dcterms:modified xsi:type="dcterms:W3CDTF">2020-12-13T17:04:00Z</dcterms:modified>
</cp:coreProperties>
</file>