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C3009" w:rsidRDefault="002B539C" w:rsidP="00427623">
      <w:pPr>
        <w:spacing w:after="0" w:line="240" w:lineRule="auto"/>
        <w:rPr>
          <w:rFonts w:cstheme="minorHAnsi"/>
          <w:sz w:val="28"/>
          <w:szCs w:val="28"/>
          <w:lang w:val="uk-UA"/>
        </w:rPr>
      </w:pPr>
      <w:r w:rsidRPr="001C3009">
        <w:rPr>
          <w:rFonts w:cstheme="minorHAnsi"/>
          <w:sz w:val="28"/>
          <w:szCs w:val="28"/>
          <w:lang w:val="uk-UA"/>
        </w:rPr>
        <w:t>Тема уроку</w:t>
      </w:r>
      <w:r w:rsidR="00427623" w:rsidRPr="001C3009">
        <w:rPr>
          <w:rFonts w:cstheme="minorHAnsi"/>
          <w:sz w:val="28"/>
          <w:szCs w:val="28"/>
          <w:lang w:val="uk-UA"/>
        </w:rPr>
        <w:t xml:space="preserve">: </w:t>
      </w:r>
      <w:r w:rsidR="004B41D0" w:rsidRPr="001C3009">
        <w:rPr>
          <w:rFonts w:cstheme="minorHAnsi"/>
          <w:b/>
          <w:sz w:val="28"/>
          <w:szCs w:val="28"/>
          <w:lang w:val="uk-UA"/>
        </w:rPr>
        <w:t>Готуємося до подорожі</w:t>
      </w:r>
      <w:r w:rsidR="00427623" w:rsidRPr="001C3009">
        <w:rPr>
          <w:rFonts w:cstheme="minorHAnsi"/>
          <w:sz w:val="28"/>
          <w:szCs w:val="28"/>
          <w:lang w:val="uk-UA"/>
        </w:rPr>
        <w:t xml:space="preserve"> </w:t>
      </w:r>
      <w:r w:rsidR="000F5BA7">
        <w:rPr>
          <w:rFonts w:cstheme="minorHAnsi"/>
          <w:sz w:val="28"/>
          <w:szCs w:val="28"/>
          <w:lang w:val="uk-UA"/>
        </w:rPr>
        <w:t>(</w:t>
      </w:r>
      <w:proofErr w:type="spellStart"/>
      <w:r w:rsidR="000F5BA7">
        <w:rPr>
          <w:rFonts w:cstheme="minorHAnsi"/>
          <w:sz w:val="28"/>
          <w:szCs w:val="28"/>
          <w:lang w:val="uk-UA"/>
        </w:rPr>
        <w:t>уроки</w:t>
      </w:r>
      <w:proofErr w:type="spellEnd"/>
      <w:r w:rsidR="000F5BA7">
        <w:rPr>
          <w:rFonts w:cstheme="minorHAnsi"/>
          <w:sz w:val="28"/>
          <w:szCs w:val="28"/>
          <w:lang w:val="uk-UA"/>
        </w:rPr>
        <w:t xml:space="preserve"> 67—68)</w:t>
      </w:r>
    </w:p>
    <w:p w:rsidR="00427623" w:rsidRPr="001C3009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C3009">
        <w:rPr>
          <w:rFonts w:cstheme="minorHAnsi"/>
          <w:sz w:val="24"/>
          <w:szCs w:val="24"/>
          <w:lang w:val="uk-UA"/>
        </w:rPr>
        <w:t xml:space="preserve">Мета: </w:t>
      </w:r>
      <w:r w:rsidR="00A10D26" w:rsidRPr="001C3009">
        <w:rPr>
          <w:rFonts w:cstheme="minorHAnsi"/>
          <w:sz w:val="24"/>
          <w:szCs w:val="24"/>
          <w:lang w:val="uk-UA"/>
        </w:rPr>
        <w:t xml:space="preserve">вчити </w:t>
      </w:r>
      <w:r w:rsidR="00DB3B95">
        <w:rPr>
          <w:rFonts w:cstheme="minorHAnsi"/>
          <w:sz w:val="24"/>
          <w:szCs w:val="24"/>
          <w:lang w:val="uk-UA"/>
        </w:rPr>
        <w:t>отримувати інформацію з квитка</w:t>
      </w:r>
      <w:r w:rsidR="005C085A" w:rsidRPr="001C3009">
        <w:rPr>
          <w:rFonts w:cstheme="minorHAnsi"/>
          <w:sz w:val="24"/>
          <w:szCs w:val="24"/>
          <w:lang w:val="uk-UA"/>
        </w:rPr>
        <w:t xml:space="preserve">; </w:t>
      </w:r>
      <w:r w:rsidR="00A10D26" w:rsidRPr="001C3009">
        <w:rPr>
          <w:rFonts w:cstheme="minorHAnsi"/>
          <w:sz w:val="24"/>
          <w:szCs w:val="24"/>
          <w:lang w:val="uk-UA"/>
        </w:rPr>
        <w:t xml:space="preserve">вправлятися у </w:t>
      </w:r>
      <w:r w:rsidR="00DB3B95">
        <w:rPr>
          <w:rFonts w:cstheme="minorHAnsi"/>
          <w:sz w:val="24"/>
          <w:szCs w:val="24"/>
          <w:lang w:val="uk-UA"/>
        </w:rPr>
        <w:t>розігруванні діалогів</w:t>
      </w:r>
      <w:r w:rsidR="000F5BA7">
        <w:rPr>
          <w:rFonts w:cstheme="minorHAnsi"/>
          <w:sz w:val="24"/>
          <w:szCs w:val="24"/>
          <w:lang w:val="uk-UA"/>
        </w:rPr>
        <w:t>, записуванні діалогів</w:t>
      </w:r>
      <w:r w:rsidR="00373FC3" w:rsidRPr="001C3009">
        <w:rPr>
          <w:rFonts w:cstheme="minorHAnsi"/>
          <w:sz w:val="24"/>
          <w:szCs w:val="24"/>
          <w:lang w:val="uk-UA"/>
        </w:rPr>
        <w:t>; вчити формулювати правила</w:t>
      </w:r>
      <w:r w:rsidR="00DB3B95">
        <w:rPr>
          <w:rFonts w:cstheme="minorHAnsi"/>
          <w:sz w:val="24"/>
          <w:szCs w:val="24"/>
          <w:lang w:val="uk-UA"/>
        </w:rPr>
        <w:t>; удосконалювати правописні навички</w:t>
      </w:r>
      <w:r w:rsidR="00373FC3" w:rsidRPr="001C3009">
        <w:rPr>
          <w:rFonts w:cstheme="minorHAnsi"/>
          <w:sz w:val="24"/>
          <w:szCs w:val="24"/>
          <w:lang w:val="uk-UA"/>
        </w:rPr>
        <w:t xml:space="preserve"> </w:t>
      </w:r>
    </w:p>
    <w:p w:rsidR="00807B0D" w:rsidRPr="001C3009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C3009" w:rsidTr="00143201">
        <w:tc>
          <w:tcPr>
            <w:tcW w:w="9309" w:type="dxa"/>
            <w:gridSpan w:val="3"/>
          </w:tcPr>
          <w:p w:rsidR="00E67AA0" w:rsidRPr="001C3009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4F5943" w:rsidRPr="001C3009" w:rsidRDefault="00A672F5" w:rsidP="00A10D26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1C3009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A10D26" w:rsidRPr="001C3009">
              <w:rPr>
                <w:rFonts w:asciiTheme="minorHAnsi" w:hAnsiTheme="minorHAnsi" w:cstheme="minorHAnsi"/>
                <w:color w:val="auto"/>
                <w:lang w:val="uk-UA"/>
              </w:rPr>
              <w:t xml:space="preserve">- визначає мету простого </w:t>
            </w:r>
            <w:proofErr w:type="spellStart"/>
            <w:r w:rsidR="00A10D26" w:rsidRPr="001C3009">
              <w:rPr>
                <w:rFonts w:asciiTheme="minorHAnsi" w:hAnsiTheme="minorHAnsi" w:cstheme="minorHAnsi"/>
                <w:color w:val="auto"/>
                <w:lang w:val="uk-UA"/>
              </w:rPr>
              <w:t>медіатексту</w:t>
            </w:r>
            <w:proofErr w:type="spellEnd"/>
            <w:r w:rsidR="00A10D26" w:rsidRPr="001C3009">
              <w:rPr>
                <w:rFonts w:asciiTheme="minorHAnsi" w:hAnsiTheme="minorHAnsi" w:cstheme="minorHAnsi"/>
                <w:color w:val="auto"/>
                <w:lang w:val="uk-UA"/>
              </w:rPr>
              <w:t xml:space="preserve"> (усна реклама, </w:t>
            </w:r>
            <w:proofErr w:type="spellStart"/>
            <w:r w:rsidR="00A10D26" w:rsidRPr="001C3009">
              <w:rPr>
                <w:rFonts w:asciiTheme="minorHAnsi" w:hAnsiTheme="minorHAnsi" w:cstheme="minorHAnsi"/>
                <w:color w:val="auto"/>
                <w:lang w:val="uk-UA"/>
              </w:rPr>
              <w:t>аудіокнига</w:t>
            </w:r>
            <w:proofErr w:type="spellEnd"/>
            <w:r w:rsidR="00A10D26" w:rsidRPr="001C3009">
              <w:rPr>
                <w:rFonts w:asciiTheme="minorHAnsi" w:hAnsiTheme="minorHAnsi" w:cstheme="minorHAnsi"/>
                <w:color w:val="auto"/>
                <w:lang w:val="uk-UA"/>
              </w:rPr>
              <w:t>, мультфільм, комп’ютерна гра), пояснює, кому він адресований [4 МОВ 4-1.4-1]; - утворює в процесі мовлення відповідні граматичні форми слів різ</w:t>
            </w:r>
            <w:r w:rsidR="0003307E" w:rsidRPr="001C3009">
              <w:rPr>
                <w:rFonts w:asciiTheme="minorHAnsi" w:hAnsiTheme="minorHAnsi" w:cstheme="minorHAnsi"/>
                <w:color w:val="auto"/>
                <w:lang w:val="uk-UA"/>
              </w:rPr>
              <w:t>них частин мови [4 МОВ 5-4.1-4]</w:t>
            </w:r>
          </w:p>
          <w:p w:rsidR="00FA6C52" w:rsidRPr="001C3009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1C3009" w:rsidTr="00143201">
        <w:tc>
          <w:tcPr>
            <w:tcW w:w="3521" w:type="dxa"/>
          </w:tcPr>
          <w:p w:rsidR="003C2671" w:rsidRPr="001C3009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1C3009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C3009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84028" w:rsidRPr="001C3009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1C3009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A23BE6" w:rsidRPr="001C3009">
              <w:rPr>
                <w:rFonts w:cstheme="minorHAnsi"/>
                <w:sz w:val="24"/>
                <w:szCs w:val="24"/>
                <w:lang w:val="uk-UA"/>
              </w:rPr>
              <w:t>отримувати інформацію з</w:t>
            </w:r>
            <w:r w:rsidR="00367F67"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F5BA7">
              <w:rPr>
                <w:rFonts w:cstheme="minorHAnsi"/>
                <w:sz w:val="24"/>
                <w:szCs w:val="24"/>
                <w:lang w:val="uk-UA"/>
              </w:rPr>
              <w:t>квитка</w:t>
            </w:r>
            <w:r w:rsidR="00F84028" w:rsidRPr="001C300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F5BA7">
              <w:rPr>
                <w:rFonts w:cstheme="minorHAnsi"/>
                <w:sz w:val="24"/>
                <w:szCs w:val="24"/>
                <w:lang w:val="uk-UA"/>
              </w:rPr>
              <w:t>вчуся розігрувати діалоги</w:t>
            </w:r>
            <w:r w:rsidR="001F097A" w:rsidRPr="001C300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F5BA7" w:rsidRPr="001C3009" w:rsidRDefault="000F5BA7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записувати діалоги.</w:t>
            </w:r>
          </w:p>
          <w:p w:rsidR="00A756F5" w:rsidRPr="001C3009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1C3009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0F5BA7">
              <w:rPr>
                <w:rFonts w:cstheme="minorHAnsi"/>
                <w:sz w:val="24"/>
                <w:szCs w:val="24"/>
                <w:lang w:val="uk-UA"/>
              </w:rPr>
              <w:t>формулювати</w:t>
            </w:r>
            <w:bookmarkStart w:id="0" w:name="_GoBack"/>
            <w:bookmarkEnd w:id="0"/>
            <w:r w:rsidR="00367F67" w:rsidRPr="001C3009">
              <w:rPr>
                <w:rFonts w:cstheme="minorHAnsi"/>
                <w:sz w:val="24"/>
                <w:szCs w:val="24"/>
                <w:lang w:val="uk-UA"/>
              </w:rPr>
              <w:t xml:space="preserve"> правила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1C3009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1C3009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1C3009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C3009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C3009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C3009" w:rsidRDefault="00DB3B95" w:rsidP="00DB3B9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Квиток, вокзал, пасажири; </w:t>
            </w:r>
            <w:r w:rsidR="004B41D0" w:rsidRPr="001C3009">
              <w:rPr>
                <w:rFonts w:cstheme="minorHAnsi"/>
                <w:sz w:val="24"/>
                <w:szCs w:val="24"/>
                <w:lang w:val="uk-UA"/>
              </w:rPr>
              <w:t>діалог</w:t>
            </w:r>
          </w:p>
        </w:tc>
        <w:tc>
          <w:tcPr>
            <w:tcW w:w="2811" w:type="dxa"/>
          </w:tcPr>
          <w:p w:rsidR="00FD6DC8" w:rsidRPr="001C3009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C3009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1C3009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1C300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DB3B95">
              <w:rPr>
                <w:rFonts w:cstheme="minorHAnsi"/>
                <w:sz w:val="24"/>
                <w:szCs w:val="24"/>
                <w:lang w:val="uk-UA"/>
              </w:rPr>
              <w:t>86</w:t>
            </w:r>
            <w:r w:rsidR="00A23BE6" w:rsidRPr="001C3009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DB3B95">
              <w:rPr>
                <w:rFonts w:cstheme="minorHAnsi"/>
                <w:i/>
                <w:sz w:val="24"/>
                <w:szCs w:val="24"/>
                <w:lang w:val="uk-UA"/>
              </w:rPr>
              <w:t>54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1C3009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C3009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C3009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1C3009" w:rsidRDefault="000F5BA7" w:rsidP="00DB3B95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маленькі аркуші для записування запитань </w:t>
            </w:r>
          </w:p>
        </w:tc>
      </w:tr>
    </w:tbl>
    <w:p w:rsidR="003C2671" w:rsidRPr="001C3009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1C3009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3C2671" w:rsidRPr="001C3009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1C3009" w:rsidTr="00174A1F">
        <w:tc>
          <w:tcPr>
            <w:tcW w:w="1101" w:type="dxa"/>
          </w:tcPr>
          <w:p w:rsidR="003C2671" w:rsidRPr="001C3009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1C3009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1C3009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1C3009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DA69AB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B1EAD">
              <w:rPr>
                <w:rFonts w:cstheme="minorHAnsi"/>
                <w:b/>
                <w:sz w:val="24"/>
                <w:szCs w:val="24"/>
                <w:lang w:val="uk-UA"/>
              </w:rPr>
              <w:t>Урок 67</w:t>
            </w:r>
          </w:p>
          <w:p w:rsidR="008B1EAD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1EAD" w:rsidRPr="008B1EAD" w:rsidRDefault="008B1EAD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69AB" w:rsidRPr="001C3009" w:rsidRDefault="004B41D0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127B63" w:rsidRPr="001C3009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A719C" w:rsidRPr="001C3009" w:rsidRDefault="004B41D0" w:rsidP="00427623">
            <w:pPr>
              <w:rPr>
                <w:sz w:val="24"/>
                <w:szCs w:val="24"/>
                <w:lang w:val="uk-UA" w:eastAsia="ru-RU"/>
              </w:rPr>
            </w:pPr>
            <w:r w:rsidRPr="001C3009">
              <w:rPr>
                <w:sz w:val="24"/>
                <w:szCs w:val="24"/>
                <w:lang w:val="uk-UA" w:eastAsia="ru-RU"/>
              </w:rPr>
              <w:t>Учні по</w:t>
            </w:r>
            <w:r w:rsidR="000F5BA7">
              <w:rPr>
                <w:sz w:val="24"/>
                <w:szCs w:val="24"/>
                <w:lang w:val="uk-UA" w:eastAsia="ru-RU"/>
              </w:rPr>
              <w:t xml:space="preserve"> черзі читають складені речення;</w:t>
            </w:r>
            <w:r w:rsidRPr="001C3009">
              <w:rPr>
                <w:sz w:val="24"/>
                <w:szCs w:val="24"/>
                <w:lang w:val="uk-UA" w:eastAsia="ru-RU"/>
              </w:rPr>
              <w:t xml:space="preserve"> інші пояснюють, яким</w:t>
            </w:r>
            <w:r w:rsidR="000F5BA7">
              <w:rPr>
                <w:sz w:val="24"/>
                <w:szCs w:val="24"/>
                <w:lang w:val="uk-UA" w:eastAsia="ru-RU"/>
              </w:rPr>
              <w:t>и</w:t>
            </w:r>
            <w:r w:rsidRPr="001C3009">
              <w:rPr>
                <w:sz w:val="24"/>
                <w:szCs w:val="24"/>
                <w:lang w:val="uk-UA" w:eastAsia="ru-RU"/>
              </w:rPr>
              <w:t xml:space="preserve"> є ці речення за метою висловлювання.</w:t>
            </w:r>
          </w:p>
          <w:p w:rsidR="00E57ED4" w:rsidRPr="001C3009" w:rsidRDefault="00E57ED4" w:rsidP="004B625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1F90" w:rsidRPr="001C3009" w:rsidRDefault="00331F90" w:rsidP="004B625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1C3009" w:rsidTr="00174A1F">
        <w:tc>
          <w:tcPr>
            <w:tcW w:w="1101" w:type="dxa"/>
          </w:tcPr>
          <w:p w:rsidR="00676283" w:rsidRPr="001C3009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1C3009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1C3009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41AF6" w:rsidRPr="001C3009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41AF6" w:rsidRPr="001C3009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1C3009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1C3009" w:rsidRDefault="004B41D0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Розігрування діалогу</w:t>
            </w:r>
          </w:p>
          <w:p w:rsidR="007A4445" w:rsidRPr="001C3009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1C3009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A23A76" w:rsidRPr="001C3009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367F67" w:rsidRPr="001C3009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EB25C4" w:rsidRPr="001C3009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4B41D0" w:rsidRPr="001C300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4B41D0" w:rsidRPr="001C3009">
              <w:rPr>
                <w:rFonts w:cstheme="minorHAnsi"/>
                <w:sz w:val="24"/>
                <w:szCs w:val="24"/>
                <w:lang w:val="uk-UA"/>
              </w:rPr>
              <w:t>(в парі)</w:t>
            </w:r>
            <w:r w:rsidR="0027187F" w:rsidRPr="001C3009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1C3009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67F67" w:rsidRPr="001C3009" w:rsidRDefault="004B41D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1C3009">
              <w:rPr>
                <w:sz w:val="24"/>
                <w:szCs w:val="24"/>
                <w:lang w:val="uk-UA" w:eastAsia="ru-RU"/>
              </w:rPr>
              <w:t>Крім наведених завдань, пригадати, що таке діалог, репліка, які правила оформлення діалогу на письмі.</w:t>
            </w:r>
          </w:p>
          <w:p w:rsidR="00331F90" w:rsidRPr="001C3009" w:rsidRDefault="00331F9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67F67" w:rsidRPr="001C3009" w:rsidRDefault="004B41D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1C3009">
              <w:rPr>
                <w:lang w:val="uk-UA" w:eastAsia="ru-RU"/>
              </w:rPr>
              <w:lastRenderedPageBreak/>
              <w:drawing>
                <wp:inline distT="0" distB="0" distL="0" distR="0" wp14:anchorId="30F18C83" wp14:editId="7A0C394A">
                  <wp:extent cx="4714875" cy="12668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25C4" w:rsidRPr="001C3009" w:rsidRDefault="00EB25C4" w:rsidP="00EB25C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1C3009" w:rsidTr="00174A1F">
        <w:tc>
          <w:tcPr>
            <w:tcW w:w="1101" w:type="dxa"/>
          </w:tcPr>
          <w:p w:rsidR="00F163C7" w:rsidRPr="001C3009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Pr="001C3009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7364F" w:rsidRPr="001C3009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1C3009" w:rsidRDefault="007B2B12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текстом</w:t>
            </w:r>
          </w:p>
          <w:p w:rsidR="00A7364F" w:rsidRPr="001C3009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31F90" w:rsidRPr="001C3009" w:rsidRDefault="00331F90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 xml:space="preserve">1. Вправа </w:t>
            </w:r>
            <w:r w:rsidR="007B2B12" w:rsidRPr="001C3009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31F90" w:rsidRPr="001C3009" w:rsidRDefault="00331F90" w:rsidP="00331F9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F84028" w:rsidRPr="001C3009" w:rsidRDefault="007B2B12" w:rsidP="00984880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Прочитати мовчки</w:t>
            </w:r>
            <w:r w:rsidR="00331F90" w:rsidRPr="001C300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B2B12" w:rsidRPr="001C3009" w:rsidRDefault="007B2B12" w:rsidP="00984880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Колективно пояснити значення виділених слів і словосполучень.</w:t>
            </w:r>
          </w:p>
          <w:p w:rsidR="007B2B12" w:rsidRPr="001C3009" w:rsidRDefault="007B2B12" w:rsidP="00984880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Перевірити себе за презентацією.</w:t>
            </w:r>
          </w:p>
          <w:p w:rsidR="00EA4312" w:rsidRPr="001C3009" w:rsidRDefault="00EA4312" w:rsidP="00EA4312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EA4312" w:rsidRPr="001C3009" w:rsidRDefault="00EA4312" w:rsidP="00EA4312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Квиток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C3009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куплена картка, що дає право проїзду на транспорті, відвідання музею тощо. </w:t>
            </w:r>
          </w:p>
          <w:p w:rsidR="00EA4312" w:rsidRPr="001C3009" w:rsidRDefault="00EA4312" w:rsidP="00EA4312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Вокзал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C3009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б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удинок залізничної станції або пристані для обслуговування пасажирів.</w:t>
            </w:r>
          </w:p>
          <w:p w:rsidR="00EA4312" w:rsidRDefault="00EA4312" w:rsidP="00EA4312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Приміські поїзди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C3009" w:rsidRPr="001C3009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C3009" w:rsidRPr="001C3009">
              <w:rPr>
                <w:rFonts w:cstheme="minorHAnsi"/>
                <w:sz w:val="24"/>
                <w:szCs w:val="24"/>
                <w:lang w:val="uk-UA"/>
              </w:rPr>
              <w:t xml:space="preserve">поїзди, що виконують 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перевезення за маршрутами завдовжки до 50 кілометрів</w:t>
            </w:r>
            <w:r w:rsidR="001C3009" w:rsidRPr="001C3009">
              <w:rPr>
                <w:rFonts w:cstheme="minorHAnsi"/>
                <w:sz w:val="24"/>
                <w:szCs w:val="24"/>
                <w:lang w:val="uk-UA"/>
              </w:rPr>
              <w:t xml:space="preserve"> (але не в межах одного міста).</w:t>
            </w:r>
          </w:p>
          <w:p w:rsidR="001C3009" w:rsidRPr="001C3009" w:rsidRDefault="001C3009" w:rsidP="00EA4312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 xml:space="preserve">Зал </w:t>
            </w: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очікування (чека</w:t>
            </w: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ння</w:t>
            </w: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)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– місце на вокзалі, обладнане для тривалого перебування </w:t>
            </w:r>
            <w:proofErr w:type="spellStart"/>
            <w:r w:rsidRPr="001C3009">
              <w:rPr>
                <w:rFonts w:cstheme="minorHAnsi"/>
                <w:sz w:val="24"/>
                <w:szCs w:val="24"/>
                <w:lang w:val="uk-UA"/>
              </w:rPr>
              <w:t>очікувальників</w:t>
            </w:r>
            <w:proofErr w:type="spellEnd"/>
            <w:r w:rsidRPr="001C300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84880" w:rsidRPr="001C3009" w:rsidRDefault="001C3009" w:rsidP="00984880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Камера схову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це спеціально обладнане приміщення для короткочасного зберігання ручної поклажі, багажу пасажирів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84880" w:rsidRPr="001C3009" w:rsidRDefault="00984880" w:rsidP="00984880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7B2B12" w:rsidRPr="001C3009" w:rsidRDefault="007B2B12" w:rsidP="00984880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Квиток чи білет?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Переглянути та обговорити відео:</w:t>
            </w: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hyperlink r:id="rId8" w:history="1">
              <w:r w:rsidRPr="001C3009">
                <w:rPr>
                  <w:rStyle w:val="a9"/>
                  <w:rFonts w:cstheme="minorHAnsi"/>
                  <w:sz w:val="24"/>
                  <w:szCs w:val="24"/>
                  <w:lang w:val="uk-UA"/>
                </w:rPr>
                <w:t>https://www.youtube.com/watch?v=F_r-ac7RJuM&amp;t=36s</w:t>
              </w:r>
            </w:hyperlink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або</w:t>
            </w: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hyperlink r:id="rId9" w:history="1">
              <w:r w:rsidRPr="001C3009">
                <w:rPr>
                  <w:rStyle w:val="a9"/>
                  <w:rFonts w:cstheme="minorHAnsi"/>
                  <w:sz w:val="24"/>
                  <w:szCs w:val="24"/>
                  <w:lang w:val="uk-UA"/>
                </w:rPr>
                <w:t>https://www.youtube.com/watch?v=faJ3xw7uUFw</w:t>
              </w:r>
            </w:hyperlink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84880"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7B2B12" w:rsidRPr="001C3009" w:rsidRDefault="007B2B12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984880" w:rsidRPr="001C3009" w:rsidRDefault="00984880" w:rsidP="00A23BE6">
            <w:pPr>
              <w:pStyle w:val="a8"/>
              <w:rPr>
                <w:rStyle w:val="ad"/>
                <w:lang w:val="uk-UA"/>
              </w:rPr>
            </w:pPr>
          </w:p>
          <w:p w:rsidR="00984880" w:rsidRPr="001C3009" w:rsidRDefault="000F5BA7" w:rsidP="00A23BE6">
            <w:pPr>
              <w:pStyle w:val="a8"/>
              <w:rPr>
                <w:rStyle w:val="ad"/>
                <w:lang w:val="uk-UA"/>
              </w:rPr>
            </w:pPr>
            <w:r>
              <w:rPr>
                <w:rStyle w:val="ad"/>
                <w:lang w:val="uk-UA"/>
              </w:rPr>
              <w:t>Варіант:</w:t>
            </w:r>
            <w:r w:rsidR="00984880" w:rsidRPr="001C3009">
              <w:rPr>
                <w:rStyle w:val="ad"/>
                <w:lang w:val="uk-UA"/>
              </w:rPr>
              <w:t xml:space="preserve"> прочитати інформацію із презентації.</w:t>
            </w:r>
          </w:p>
          <w:p w:rsidR="00984880" w:rsidRPr="001C3009" w:rsidRDefault="00984880" w:rsidP="00A23BE6">
            <w:pPr>
              <w:pStyle w:val="a8"/>
              <w:rPr>
                <w:rStyle w:val="ad"/>
                <w:lang w:val="uk-UA"/>
              </w:rPr>
            </w:pPr>
          </w:p>
          <w:p w:rsidR="00984880" w:rsidRPr="001C3009" w:rsidRDefault="000F5BA7" w:rsidP="000F5BA7">
            <w:pPr>
              <w:pStyle w:val="a8"/>
              <w:ind w:left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D7AE58A" wp14:editId="040B0E4C">
                  <wp:extent cx="5241290" cy="25996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259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84880" w:rsidRDefault="00984880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F5BA7" w:rsidRPr="001C3009" w:rsidRDefault="000F5BA7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984880" w:rsidRPr="001C3009" w:rsidRDefault="00984880" w:rsidP="00A23BE6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7B2B12" w:rsidRPr="001C3009" w:rsidRDefault="007B2B12" w:rsidP="00984880">
            <w:pPr>
              <w:pStyle w:val="a8"/>
              <w:numPr>
                <w:ilvl w:val="0"/>
                <w:numId w:val="33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Записати на окремих аркушах по одному запитанню до тексту. Вкинути їх в коробку. Потім кожен витягує по запитанню і відповідає на нього своєму партнеру.</w:t>
            </w:r>
          </w:p>
        </w:tc>
      </w:tr>
      <w:tr w:rsidR="00331F90" w:rsidRPr="001C3009" w:rsidTr="00174A1F">
        <w:tc>
          <w:tcPr>
            <w:tcW w:w="1101" w:type="dxa"/>
          </w:tcPr>
          <w:p w:rsidR="00A23BE6" w:rsidRPr="001C3009" w:rsidRDefault="00A23BE6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331F90" w:rsidRPr="001C3009" w:rsidRDefault="00A23BE6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A23BE6" w:rsidRPr="001C3009" w:rsidRDefault="006976E8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із залізничним квитком</w:t>
            </w:r>
          </w:p>
          <w:p w:rsidR="00A23BE6" w:rsidRPr="001C3009" w:rsidRDefault="00A23BE6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3BE6" w:rsidRPr="001C3009" w:rsidRDefault="00A23BE6" w:rsidP="00A23BE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1. Вправа 3 підручника.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31F90" w:rsidRDefault="00331F90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0B3A" w:rsidRPr="00650B3A" w:rsidRDefault="00650B3A" w:rsidP="00A7364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0B3A">
              <w:rPr>
                <w:rFonts w:cstheme="minorHAnsi"/>
                <w:b/>
                <w:sz w:val="24"/>
                <w:szCs w:val="24"/>
                <w:lang w:val="uk-UA"/>
              </w:rPr>
              <w:t xml:space="preserve">Додаткова інформація для вчителя про електронний квиток </w:t>
            </w:r>
          </w:p>
          <w:p w:rsidR="00650B3A" w:rsidRDefault="00650B3A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hyperlink r:id="rId11" w:history="1">
              <w:r w:rsidRPr="00C72466">
                <w:rPr>
                  <w:rStyle w:val="a9"/>
                  <w:rFonts w:cstheme="minorHAnsi"/>
                  <w:b/>
                  <w:sz w:val="24"/>
                  <w:szCs w:val="24"/>
                  <w:lang w:val="uk-UA"/>
                </w:rPr>
                <w:t>https://travelbook.ua/uk/faq/electronniy-bilet-na-poezd/</w:t>
              </w:r>
            </w:hyperlink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650B3A" w:rsidRDefault="00650B3A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0B3A" w:rsidRDefault="00650B3A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976E8" w:rsidRDefault="006976E8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З’ясовуємо, яку інформацію ми можемо отримати з квитка.</w:t>
            </w:r>
            <w:r w:rsidR="00650B3A">
              <w:rPr>
                <w:rFonts w:cstheme="minorHAnsi"/>
                <w:sz w:val="24"/>
                <w:szCs w:val="24"/>
                <w:lang w:val="uk-UA"/>
              </w:rPr>
              <w:t xml:space="preserve"> Залежно від можливостей класу працюємо колективно, в парах чи самостійно.</w:t>
            </w:r>
          </w:p>
          <w:p w:rsidR="008B1EAD" w:rsidRDefault="008B1EAD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0B3A" w:rsidRPr="006976E8" w:rsidRDefault="00650B3A" w:rsidP="00A7364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Потім діти списують тільки ті речення, які відповідають квитку.</w:t>
            </w:r>
          </w:p>
          <w:p w:rsidR="006976E8" w:rsidRDefault="006976E8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976E8" w:rsidRPr="001C3009" w:rsidRDefault="006976E8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8C16E6" wp14:editId="5CA6DF62">
                  <wp:extent cx="5241290" cy="26536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2653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3BE6" w:rsidRPr="001C3009" w:rsidRDefault="00A23BE6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0B3A" w:rsidRDefault="00650B3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. 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Розглянути квитки у презентації (інший варіант оформлення, ніж у підручнику)</w:t>
            </w: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50B3A" w:rsidRDefault="00650B3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0B3A" w:rsidRDefault="00650B3A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аналогічні завдання (як у вправі 3) до квитків у презентації).</w:t>
            </w:r>
          </w:p>
          <w:p w:rsidR="008B1EAD" w:rsidRDefault="008B1EAD" w:rsidP="00650B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307E" w:rsidRPr="001C3009" w:rsidRDefault="0003307E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1C3009" w:rsidTr="00174A1F">
        <w:tc>
          <w:tcPr>
            <w:tcW w:w="1101" w:type="dxa"/>
          </w:tcPr>
          <w:p w:rsidR="00316326" w:rsidRPr="001C3009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331F90" w:rsidRPr="001C3009" w:rsidRDefault="00331F9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8B1EAD" w:rsidRDefault="008B1EAD" w:rsidP="008B1EA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Урок 68</w:t>
            </w:r>
          </w:p>
          <w:p w:rsidR="008B1EAD" w:rsidRDefault="008B1EAD" w:rsidP="008B1EA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16326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Поведінка на вокзалі, в поїзді тощо</w:t>
            </w:r>
          </w:p>
          <w:p w:rsidR="008B1EAD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B1EAD" w:rsidRPr="000F5BA7" w:rsidRDefault="008B1EAD" w:rsidP="008B1EAD">
            <w:pPr>
              <w:pStyle w:val="a8"/>
              <w:numPr>
                <w:ilvl w:val="0"/>
                <w:numId w:val="34"/>
              </w:numPr>
              <w:rPr>
                <w:b/>
                <w:sz w:val="24"/>
                <w:szCs w:val="24"/>
                <w:lang w:val="uk-UA"/>
              </w:rPr>
            </w:pPr>
            <w:r w:rsidRPr="008B1EAD">
              <w:rPr>
                <w:b/>
                <w:sz w:val="24"/>
                <w:szCs w:val="24"/>
                <w:lang w:val="uk-UA"/>
              </w:rPr>
              <w:t>Перегля</w:t>
            </w:r>
            <w:r>
              <w:rPr>
                <w:b/>
                <w:sz w:val="24"/>
                <w:szCs w:val="24"/>
                <w:lang w:val="uk-UA"/>
              </w:rPr>
              <w:t xml:space="preserve">д та обговорення </w:t>
            </w:r>
            <w:proofErr w:type="spellStart"/>
            <w:r w:rsidRPr="008B1EAD">
              <w:rPr>
                <w:b/>
                <w:sz w:val="24"/>
                <w:szCs w:val="24"/>
                <w:lang w:val="uk-UA"/>
              </w:rPr>
              <w:t>відеоекскурсії</w:t>
            </w:r>
            <w:proofErr w:type="spellEnd"/>
            <w:r w:rsidRPr="008B1EAD">
              <w:rPr>
                <w:b/>
                <w:sz w:val="24"/>
                <w:szCs w:val="24"/>
                <w:lang w:val="uk-UA"/>
              </w:rPr>
              <w:t xml:space="preserve"> по київському вокзалу</w:t>
            </w:r>
            <w:r w:rsidRPr="008B1EAD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(відео без слів) – що є на вокзалі, чому треба</w:t>
            </w:r>
            <w:r w:rsidR="000F5BA7">
              <w:rPr>
                <w:sz w:val="24"/>
                <w:szCs w:val="24"/>
                <w:lang w:val="uk-UA"/>
              </w:rPr>
              <w:t xml:space="preserve"> бути обережними, як поводитися:</w:t>
            </w:r>
          </w:p>
          <w:p w:rsidR="000F5BA7" w:rsidRPr="008B1EAD" w:rsidRDefault="000F5BA7" w:rsidP="000F5BA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8B1EAD" w:rsidRPr="00561802" w:rsidRDefault="008B1EAD" w:rsidP="008B1E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hyperlink r:id="rId13" w:history="1">
              <w:r w:rsidRPr="00C72466">
                <w:rPr>
                  <w:rStyle w:val="a9"/>
                  <w:rFonts w:cstheme="minorHAnsi"/>
                  <w:sz w:val="24"/>
                  <w:szCs w:val="24"/>
                  <w:lang w:val="uk-UA"/>
                </w:rPr>
                <w:t>https://www.youtube.com/watch?v=bOzPAzFMONs</w:t>
              </w:r>
            </w:hyperlink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B1EAD" w:rsidRPr="008B1EAD" w:rsidRDefault="008B1EAD" w:rsidP="008B1EAD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316326" w:rsidRPr="001C3009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1C3009" w:rsidRDefault="00316326" w:rsidP="008B1E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1EAD" w:rsidRPr="001C3009" w:rsidTr="00174A1F">
        <w:tc>
          <w:tcPr>
            <w:tcW w:w="1101" w:type="dxa"/>
          </w:tcPr>
          <w:p w:rsidR="008B1EAD" w:rsidRPr="001C3009" w:rsidRDefault="008B1EAD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8B1EAD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друкованому зошиті</w:t>
            </w:r>
          </w:p>
          <w:p w:rsidR="00B00C65" w:rsidRDefault="00B00C65" w:rsidP="00316326">
            <w:pPr>
              <w:rPr>
                <w:b/>
                <w:sz w:val="24"/>
                <w:szCs w:val="24"/>
                <w:lang w:val="uk-UA"/>
              </w:rPr>
            </w:pPr>
          </w:p>
          <w:p w:rsidR="008B1EAD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Вправи</w:t>
            </w:r>
            <w:r w:rsidRPr="001C300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1, 2 зошита</w:t>
            </w:r>
          </w:p>
          <w:p w:rsidR="008B1EAD" w:rsidRPr="001C3009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7C2134" wp14:editId="0842C1AD">
                  <wp:extent cx="3666226" cy="47311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705" cy="4736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EAD" w:rsidRPr="001C3009" w:rsidTr="00174A1F">
        <w:tc>
          <w:tcPr>
            <w:tcW w:w="1101" w:type="dxa"/>
          </w:tcPr>
          <w:p w:rsidR="008B1EAD" w:rsidRPr="001C3009" w:rsidRDefault="008B1EAD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B00C65" w:rsidRPr="00B00C65" w:rsidRDefault="00B00C65" w:rsidP="008B1E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00C6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ілюстрацією</w:t>
            </w:r>
          </w:p>
          <w:p w:rsidR="00B00C65" w:rsidRDefault="00B00C65" w:rsidP="008B1EAD">
            <w:pPr>
              <w:rPr>
                <w:b/>
                <w:sz w:val="24"/>
                <w:szCs w:val="24"/>
                <w:lang w:val="uk-UA"/>
              </w:rPr>
            </w:pPr>
          </w:p>
          <w:p w:rsidR="008B1EAD" w:rsidRDefault="00B00C65" w:rsidP="008B1EA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8B1EAD">
              <w:rPr>
                <w:b/>
                <w:sz w:val="24"/>
                <w:szCs w:val="24"/>
                <w:lang w:val="uk-UA"/>
              </w:rPr>
              <w:t>. </w:t>
            </w:r>
            <w:r w:rsidR="008B1EAD" w:rsidRPr="001C3009">
              <w:rPr>
                <w:b/>
                <w:sz w:val="24"/>
                <w:szCs w:val="24"/>
                <w:lang w:val="uk-UA"/>
              </w:rPr>
              <w:t>Вправа 4 підручника</w:t>
            </w:r>
          </w:p>
          <w:p w:rsidR="00B00C65" w:rsidRDefault="00B00C65" w:rsidP="008B1EAD">
            <w:pPr>
              <w:rPr>
                <w:b/>
                <w:sz w:val="24"/>
                <w:szCs w:val="24"/>
                <w:lang w:val="uk-UA"/>
              </w:rPr>
            </w:pPr>
          </w:p>
          <w:p w:rsidR="00B00C65" w:rsidRDefault="00B00C65" w:rsidP="008B1EAD">
            <w:pPr>
              <w:rPr>
                <w:sz w:val="24"/>
                <w:szCs w:val="24"/>
                <w:lang w:val="uk-UA"/>
              </w:rPr>
            </w:pPr>
            <w:r w:rsidRPr="00B00C65">
              <w:rPr>
                <w:sz w:val="24"/>
                <w:szCs w:val="24"/>
                <w:lang w:val="uk-UA"/>
              </w:rPr>
              <w:t xml:space="preserve">Діти мовчки читають слова і словосполучення у двох стовпчиках. </w:t>
            </w:r>
          </w:p>
          <w:p w:rsidR="00B00C65" w:rsidRPr="00B00C65" w:rsidRDefault="00B00C65" w:rsidP="008B1EAD">
            <w:pPr>
              <w:rPr>
                <w:sz w:val="24"/>
                <w:szCs w:val="24"/>
                <w:lang w:val="uk-UA"/>
              </w:rPr>
            </w:pPr>
            <w:r w:rsidRPr="00B00C65">
              <w:rPr>
                <w:sz w:val="24"/>
                <w:szCs w:val="24"/>
                <w:lang w:val="uk-UA"/>
              </w:rPr>
              <w:t>Потім повними реченнями розповідають про те, де як потрібно спілкуватися.</w:t>
            </w:r>
          </w:p>
          <w:p w:rsidR="008B1EAD" w:rsidRDefault="008B1EAD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00C65" w:rsidRDefault="00B00C65" w:rsidP="00B00C6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 w:rsidRPr="001C3009">
              <w:rPr>
                <w:b/>
                <w:sz w:val="24"/>
                <w:szCs w:val="24"/>
                <w:lang w:val="uk-UA"/>
              </w:rPr>
              <w:t xml:space="preserve">Вправа 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1C3009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B00C65" w:rsidRDefault="00B00C65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00C65" w:rsidRPr="00DB3B95" w:rsidRDefault="00B00C65" w:rsidP="00DB3B95">
            <w:pPr>
              <w:pStyle w:val="a8"/>
              <w:numPr>
                <w:ilvl w:val="0"/>
                <w:numId w:val="37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Поставити запитання за малюнком, які б починалися словами </w:t>
            </w:r>
            <w:r w:rsidRPr="00DB3B95">
              <w:rPr>
                <w:rFonts w:cstheme="minorHAnsi"/>
                <w:i/>
                <w:sz w:val="24"/>
                <w:szCs w:val="24"/>
                <w:lang w:val="uk-UA"/>
              </w:rPr>
              <w:t>де, хто, що роблять, як.</w:t>
            </w:r>
          </w:p>
          <w:p w:rsidR="00B00C65" w:rsidRDefault="00B00C65" w:rsidP="0031632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B00C65" w:rsidRPr="00DB3B95" w:rsidRDefault="00B00C65" w:rsidP="00DB3B95">
            <w:pPr>
              <w:pStyle w:val="a8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B3B95">
              <w:rPr>
                <w:rFonts w:cstheme="minorHAnsi"/>
                <w:sz w:val="24"/>
                <w:szCs w:val="24"/>
                <w:lang w:val="uk-UA"/>
              </w:rPr>
              <w:t>На запитання хтось одразу дає відповідь.</w:t>
            </w:r>
          </w:p>
          <w:p w:rsidR="00B00C65" w:rsidRDefault="00B00C65" w:rsidP="0031632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B00C65" w:rsidRDefault="00B00C65" w:rsidP="00DB3B95">
            <w:pPr>
              <w:pStyle w:val="a8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B3B95">
              <w:rPr>
                <w:rFonts w:cstheme="minorHAnsi"/>
                <w:sz w:val="24"/>
                <w:szCs w:val="24"/>
                <w:lang w:val="uk-UA"/>
              </w:rPr>
              <w:t>Обговорити поведінку дітей</w:t>
            </w:r>
            <w:r w:rsidR="00DB3B95">
              <w:rPr>
                <w:rFonts w:cstheme="minorHAnsi"/>
                <w:sz w:val="24"/>
                <w:szCs w:val="24"/>
                <w:lang w:val="uk-UA"/>
              </w:rPr>
              <w:t xml:space="preserve"> на ілюстрації</w:t>
            </w:r>
            <w:r w:rsidRPr="00DB3B9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B3B95" w:rsidRPr="00DB3B95" w:rsidRDefault="00DB3B95" w:rsidP="00DB3B9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DB3B95" w:rsidRPr="00DB3B95" w:rsidRDefault="00DB3B95" w:rsidP="00DB3B95">
            <w:pPr>
              <w:pStyle w:val="a8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Що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треба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зробити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коли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ви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зайшли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до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купе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DB3B95" w:rsidRPr="00DB3B95" w:rsidRDefault="00DB3B95" w:rsidP="00DB3B95">
            <w:pPr>
              <w:pStyle w:val="a8"/>
              <w:numPr>
                <w:ilvl w:val="0"/>
                <w:numId w:val="38"/>
              </w:num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Як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поводитися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під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час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B3B95">
              <w:rPr>
                <w:rFonts w:cstheme="minorHAnsi" w:hint="eastAsia"/>
                <w:sz w:val="24"/>
                <w:szCs w:val="24"/>
                <w:lang w:val="uk-UA"/>
              </w:rPr>
              <w:t>поїздки</w:t>
            </w:r>
            <w:proofErr w:type="spellEnd"/>
            <w:r w:rsidRPr="00DB3B95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DB3B95" w:rsidRPr="00DB3B95" w:rsidRDefault="00DB3B95" w:rsidP="00DB3B9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B00C65" w:rsidRPr="00DB3B95" w:rsidRDefault="00B00C65" w:rsidP="00DB3B95">
            <w:pPr>
              <w:pStyle w:val="a8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B3B95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DB3B95">
              <w:rPr>
                <w:rFonts w:cstheme="minorHAnsi"/>
                <w:sz w:val="24"/>
                <w:szCs w:val="24"/>
                <w:lang w:val="uk-UA"/>
              </w:rPr>
              <w:t>опросити дітей п</w:t>
            </w:r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ригадати, чи були моменти під час </w:t>
            </w:r>
            <w:r w:rsidR="00DB3B95">
              <w:rPr>
                <w:rFonts w:cstheme="minorHAnsi"/>
                <w:sz w:val="24"/>
                <w:szCs w:val="24"/>
                <w:lang w:val="uk-UA"/>
              </w:rPr>
              <w:t xml:space="preserve">їхніх </w:t>
            </w:r>
            <w:r w:rsidRPr="00DB3B95">
              <w:rPr>
                <w:rFonts w:cstheme="minorHAnsi"/>
                <w:sz w:val="24"/>
                <w:szCs w:val="24"/>
                <w:lang w:val="uk-UA"/>
              </w:rPr>
              <w:t>подорож</w:t>
            </w:r>
            <w:r w:rsidR="00DB3B95">
              <w:rPr>
                <w:rFonts w:cstheme="minorHAnsi"/>
                <w:sz w:val="24"/>
                <w:szCs w:val="24"/>
                <w:lang w:val="uk-UA"/>
              </w:rPr>
              <w:t>ей</w:t>
            </w:r>
            <w:r w:rsidRPr="00DB3B95">
              <w:rPr>
                <w:rFonts w:cstheme="minorHAnsi"/>
                <w:sz w:val="24"/>
                <w:szCs w:val="24"/>
                <w:lang w:val="uk-UA"/>
              </w:rPr>
              <w:t xml:space="preserve"> (у будь-якому транспорті), коли чияс</w:t>
            </w:r>
            <w:r w:rsidR="00DB3B95">
              <w:rPr>
                <w:rFonts w:cstheme="minorHAnsi"/>
                <w:sz w:val="24"/>
                <w:szCs w:val="24"/>
                <w:lang w:val="uk-UA"/>
              </w:rPr>
              <w:t>ь поведінка заважала, дратувала; що це було; чи якось вирішувалися ситуації.</w:t>
            </w:r>
          </w:p>
          <w:p w:rsidR="00B00C65" w:rsidRDefault="00B00C65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00C65" w:rsidRDefault="00B00C65" w:rsidP="00B00C6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00C65" w:rsidRPr="00B00C65" w:rsidRDefault="00B00C65" w:rsidP="00B00C65">
            <w:pPr>
              <w:pStyle w:val="a8"/>
              <w:numPr>
                <w:ilvl w:val="0"/>
                <w:numId w:val="35"/>
              </w:numPr>
              <w:rPr>
                <w:sz w:val="24"/>
                <w:szCs w:val="24"/>
                <w:lang w:val="uk-UA"/>
              </w:rPr>
            </w:pPr>
            <w:r w:rsidRPr="00B00C65">
              <w:rPr>
                <w:b/>
                <w:sz w:val="24"/>
                <w:szCs w:val="24"/>
                <w:lang w:val="uk-UA"/>
              </w:rPr>
              <w:t xml:space="preserve">Вправа </w:t>
            </w:r>
            <w:r w:rsidRPr="00B00C65">
              <w:rPr>
                <w:b/>
                <w:sz w:val="24"/>
                <w:szCs w:val="24"/>
                <w:lang w:val="uk-UA"/>
              </w:rPr>
              <w:t>6</w:t>
            </w:r>
            <w:r w:rsidRPr="00B00C65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Pr="00B00C65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B00C65">
              <w:rPr>
                <w:sz w:val="24"/>
                <w:szCs w:val="24"/>
                <w:lang w:val="uk-UA"/>
              </w:rPr>
              <w:t>(у групах).</w:t>
            </w:r>
          </w:p>
          <w:p w:rsidR="00B00C65" w:rsidRDefault="00B00C65" w:rsidP="00B00C65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DB3B95" w:rsidRPr="00DB3B95" w:rsidRDefault="00DB3B95" w:rsidP="00B00C65">
            <w:pPr>
              <w:pStyle w:val="a8"/>
              <w:rPr>
                <w:sz w:val="24"/>
                <w:szCs w:val="24"/>
                <w:lang w:val="uk-UA"/>
              </w:rPr>
            </w:pPr>
            <w:r w:rsidRPr="00DB3B95">
              <w:rPr>
                <w:sz w:val="24"/>
                <w:szCs w:val="24"/>
                <w:lang w:val="uk-UA"/>
              </w:rPr>
              <w:t xml:space="preserve">Для розігрування можна запропонувати дітям сюжети: </w:t>
            </w:r>
          </w:p>
          <w:p w:rsidR="00DB3B95" w:rsidRPr="00DB3B95" w:rsidRDefault="00DB3B95" w:rsidP="00DB3B95">
            <w:pPr>
              <w:pStyle w:val="a8"/>
              <w:numPr>
                <w:ilvl w:val="0"/>
                <w:numId w:val="36"/>
              </w:numPr>
              <w:rPr>
                <w:sz w:val="24"/>
                <w:szCs w:val="24"/>
                <w:lang w:val="uk-UA"/>
              </w:rPr>
            </w:pPr>
            <w:r w:rsidRPr="00DB3B95">
              <w:rPr>
                <w:sz w:val="24"/>
                <w:szCs w:val="24"/>
                <w:lang w:val="uk-UA"/>
              </w:rPr>
              <w:t xml:space="preserve">ви заходите в купе, де вже сидять пасажири; </w:t>
            </w:r>
          </w:p>
          <w:p w:rsidR="00DB3B95" w:rsidRPr="00DB3B95" w:rsidRDefault="00DB3B95" w:rsidP="00DB3B95">
            <w:pPr>
              <w:pStyle w:val="a8"/>
              <w:numPr>
                <w:ilvl w:val="0"/>
                <w:numId w:val="36"/>
              </w:numPr>
              <w:rPr>
                <w:sz w:val="24"/>
                <w:szCs w:val="24"/>
                <w:lang w:val="uk-UA"/>
              </w:rPr>
            </w:pPr>
            <w:r w:rsidRPr="00DB3B95">
              <w:rPr>
                <w:sz w:val="24"/>
                <w:szCs w:val="24"/>
                <w:lang w:val="uk-UA"/>
              </w:rPr>
              <w:t xml:space="preserve">вам потрібно покласти речі, а на полиці вже сидить пасажир; </w:t>
            </w:r>
          </w:p>
          <w:p w:rsidR="00DB3B95" w:rsidRPr="00DB3B95" w:rsidRDefault="00DB3B95" w:rsidP="00DB3B95">
            <w:pPr>
              <w:pStyle w:val="a8"/>
              <w:numPr>
                <w:ilvl w:val="0"/>
                <w:numId w:val="36"/>
              </w:numPr>
              <w:rPr>
                <w:sz w:val="24"/>
                <w:szCs w:val="24"/>
                <w:lang w:val="uk-UA"/>
              </w:rPr>
            </w:pPr>
            <w:r w:rsidRPr="00DB3B95">
              <w:rPr>
                <w:sz w:val="24"/>
                <w:szCs w:val="24"/>
                <w:lang w:val="uk-UA"/>
              </w:rPr>
              <w:t>ви боїтеся їхати на верхній полиці, а на нижній їде молодий хлопець; вас пригощає чимось інший пасажир у купе;</w:t>
            </w:r>
          </w:p>
          <w:p w:rsidR="00DB3B95" w:rsidRPr="00DB3B95" w:rsidRDefault="00DB3B95" w:rsidP="00DB3B95">
            <w:pPr>
              <w:pStyle w:val="a8"/>
              <w:numPr>
                <w:ilvl w:val="0"/>
                <w:numId w:val="36"/>
              </w:numPr>
              <w:rPr>
                <w:sz w:val="24"/>
                <w:szCs w:val="24"/>
                <w:lang w:val="uk-UA"/>
              </w:rPr>
            </w:pPr>
            <w:r w:rsidRPr="00DB3B95">
              <w:rPr>
                <w:sz w:val="24"/>
                <w:szCs w:val="24"/>
                <w:lang w:val="uk-UA"/>
              </w:rPr>
              <w:t xml:space="preserve">ви побачили знайомого, учня вашої школи в сусідньому купе – може б, ви пішли туди / він прийшов у ваше купе; тощо. </w:t>
            </w:r>
          </w:p>
          <w:p w:rsidR="00B00C65" w:rsidRPr="00B00C65" w:rsidRDefault="00B00C65" w:rsidP="00B00C6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B3B95" w:rsidRPr="001C3009" w:rsidTr="00174A1F">
        <w:tc>
          <w:tcPr>
            <w:tcW w:w="1101" w:type="dxa"/>
          </w:tcPr>
          <w:p w:rsidR="00DB3B95" w:rsidRPr="001C3009" w:rsidRDefault="00DB3B9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DB3B95" w:rsidRPr="001C3009" w:rsidRDefault="00DB3B95" w:rsidP="00DB3B9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B3B95" w:rsidRPr="00DB3B95" w:rsidRDefault="00DB3B95" w:rsidP="00DB3B9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B3B95">
              <w:rPr>
                <w:rFonts w:cstheme="minorHAnsi"/>
                <w:b/>
                <w:sz w:val="24"/>
                <w:szCs w:val="24"/>
                <w:lang w:val="uk-UA"/>
              </w:rPr>
              <w:t>Вправа 7 підручника</w:t>
            </w:r>
          </w:p>
        </w:tc>
      </w:tr>
      <w:tr w:rsidR="00D44ED9" w:rsidRPr="001C3009" w:rsidTr="00174A1F">
        <w:tc>
          <w:tcPr>
            <w:tcW w:w="1101" w:type="dxa"/>
          </w:tcPr>
          <w:p w:rsidR="00D44ED9" w:rsidRPr="001C3009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1C3009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1C3009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C3009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C3009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C3009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1C3009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1C3009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1C3009">
        <w:rPr>
          <w:rFonts w:cstheme="minorHAnsi"/>
          <w:sz w:val="20"/>
          <w:szCs w:val="20"/>
          <w:vertAlign w:val="superscript"/>
          <w:lang w:val="uk-UA"/>
        </w:rPr>
        <w:t>2</w:t>
      </w:r>
      <w:r w:rsidRPr="001C3009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1C3009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1C3009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1C3009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C3009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1C3009">
        <w:rPr>
          <w:rFonts w:cstheme="minorHAnsi"/>
          <w:sz w:val="24"/>
          <w:szCs w:val="24"/>
          <w:lang w:val="uk-UA"/>
        </w:rPr>
        <w:tab/>
      </w:r>
    </w:p>
    <w:sectPr w:rsidR="002F2419" w:rsidRPr="001C3009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11" w:rsidRDefault="00495611" w:rsidP="003C2671">
      <w:pPr>
        <w:spacing w:after="0" w:line="240" w:lineRule="auto"/>
      </w:pPr>
      <w:r>
        <w:separator/>
      </w:r>
    </w:p>
  </w:endnote>
  <w:endnote w:type="continuationSeparator" w:id="0">
    <w:p w:rsidR="00495611" w:rsidRDefault="00495611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95611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11" w:rsidRDefault="00495611" w:rsidP="003C2671">
      <w:pPr>
        <w:spacing w:after="0" w:line="240" w:lineRule="auto"/>
      </w:pPr>
      <w:r>
        <w:separator/>
      </w:r>
    </w:p>
  </w:footnote>
  <w:footnote w:type="continuationSeparator" w:id="0">
    <w:p w:rsidR="00495611" w:rsidRDefault="00495611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B3A15"/>
    <w:multiLevelType w:val="hybridMultilevel"/>
    <w:tmpl w:val="FC6C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13877"/>
    <w:multiLevelType w:val="hybridMultilevel"/>
    <w:tmpl w:val="C0B219E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977DD"/>
    <w:multiLevelType w:val="hybridMultilevel"/>
    <w:tmpl w:val="4F80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573F00"/>
    <w:multiLevelType w:val="hybridMultilevel"/>
    <w:tmpl w:val="4A04FEC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B4025"/>
    <w:multiLevelType w:val="hybridMultilevel"/>
    <w:tmpl w:val="30B6243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700CEA"/>
    <w:multiLevelType w:val="hybridMultilevel"/>
    <w:tmpl w:val="BE78A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3EEE"/>
    <w:multiLevelType w:val="hybridMultilevel"/>
    <w:tmpl w:val="9942F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8694C"/>
    <w:multiLevelType w:val="hybridMultilevel"/>
    <w:tmpl w:val="B0B23F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F0B51"/>
    <w:multiLevelType w:val="hybridMultilevel"/>
    <w:tmpl w:val="D828F460"/>
    <w:lvl w:ilvl="0" w:tplc="3EEE84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17"/>
  </w:num>
  <w:num w:numId="4">
    <w:abstractNumId w:val="4"/>
  </w:num>
  <w:num w:numId="5">
    <w:abstractNumId w:val="2"/>
  </w:num>
  <w:num w:numId="6">
    <w:abstractNumId w:val="35"/>
  </w:num>
  <w:num w:numId="7">
    <w:abstractNumId w:val="30"/>
  </w:num>
  <w:num w:numId="8">
    <w:abstractNumId w:val="24"/>
  </w:num>
  <w:num w:numId="9">
    <w:abstractNumId w:val="0"/>
  </w:num>
  <w:num w:numId="10">
    <w:abstractNumId w:val="15"/>
  </w:num>
  <w:num w:numId="11">
    <w:abstractNumId w:val="33"/>
  </w:num>
  <w:num w:numId="12">
    <w:abstractNumId w:val="18"/>
  </w:num>
  <w:num w:numId="13">
    <w:abstractNumId w:val="21"/>
  </w:num>
  <w:num w:numId="14">
    <w:abstractNumId w:val="6"/>
  </w:num>
  <w:num w:numId="15">
    <w:abstractNumId w:val="12"/>
  </w:num>
  <w:num w:numId="16">
    <w:abstractNumId w:val="16"/>
  </w:num>
  <w:num w:numId="17">
    <w:abstractNumId w:val="9"/>
  </w:num>
  <w:num w:numId="18">
    <w:abstractNumId w:val="11"/>
  </w:num>
  <w:num w:numId="19">
    <w:abstractNumId w:val="37"/>
  </w:num>
  <w:num w:numId="20">
    <w:abstractNumId w:val="20"/>
  </w:num>
  <w:num w:numId="21">
    <w:abstractNumId w:val="3"/>
  </w:num>
  <w:num w:numId="22">
    <w:abstractNumId w:val="8"/>
  </w:num>
  <w:num w:numId="23">
    <w:abstractNumId w:val="22"/>
  </w:num>
  <w:num w:numId="24">
    <w:abstractNumId w:val="29"/>
  </w:num>
  <w:num w:numId="25">
    <w:abstractNumId w:val="27"/>
  </w:num>
  <w:num w:numId="26">
    <w:abstractNumId w:val="7"/>
  </w:num>
  <w:num w:numId="27">
    <w:abstractNumId w:val="1"/>
  </w:num>
  <w:num w:numId="28">
    <w:abstractNumId w:val="19"/>
  </w:num>
  <w:num w:numId="29">
    <w:abstractNumId w:val="26"/>
  </w:num>
  <w:num w:numId="30">
    <w:abstractNumId w:val="5"/>
  </w:num>
  <w:num w:numId="31">
    <w:abstractNumId w:val="34"/>
  </w:num>
  <w:num w:numId="32">
    <w:abstractNumId w:val="23"/>
  </w:num>
  <w:num w:numId="33">
    <w:abstractNumId w:val="25"/>
  </w:num>
  <w:num w:numId="34">
    <w:abstractNumId w:val="32"/>
  </w:num>
  <w:num w:numId="35">
    <w:abstractNumId w:val="36"/>
  </w:num>
  <w:num w:numId="36">
    <w:abstractNumId w:val="10"/>
  </w:num>
  <w:num w:numId="37">
    <w:abstractNumId w:val="28"/>
  </w:num>
  <w:num w:numId="3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3307E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4B59"/>
    <w:rsid w:val="000C7875"/>
    <w:rsid w:val="000D2E74"/>
    <w:rsid w:val="000F0069"/>
    <w:rsid w:val="000F5BA7"/>
    <w:rsid w:val="000F61D1"/>
    <w:rsid w:val="000F762A"/>
    <w:rsid w:val="001018D4"/>
    <w:rsid w:val="00111855"/>
    <w:rsid w:val="001235C2"/>
    <w:rsid w:val="00127B63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C3009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1F90"/>
    <w:rsid w:val="003326FA"/>
    <w:rsid w:val="003534A8"/>
    <w:rsid w:val="00356E60"/>
    <w:rsid w:val="00364120"/>
    <w:rsid w:val="003677B6"/>
    <w:rsid w:val="00367F67"/>
    <w:rsid w:val="00373FC3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95611"/>
    <w:rsid w:val="004A2B07"/>
    <w:rsid w:val="004A6CEE"/>
    <w:rsid w:val="004A78FC"/>
    <w:rsid w:val="004B2368"/>
    <w:rsid w:val="004B41D0"/>
    <w:rsid w:val="004B625A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76CA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20DA0"/>
    <w:rsid w:val="00635F63"/>
    <w:rsid w:val="00640734"/>
    <w:rsid w:val="006415AC"/>
    <w:rsid w:val="00650B3A"/>
    <w:rsid w:val="006573CB"/>
    <w:rsid w:val="00660347"/>
    <w:rsid w:val="00660778"/>
    <w:rsid w:val="00667B88"/>
    <w:rsid w:val="00676283"/>
    <w:rsid w:val="00681AAA"/>
    <w:rsid w:val="00682422"/>
    <w:rsid w:val="006975A5"/>
    <w:rsid w:val="006976E8"/>
    <w:rsid w:val="006B053D"/>
    <w:rsid w:val="006B635C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2B12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9194F"/>
    <w:rsid w:val="0089473A"/>
    <w:rsid w:val="008A719C"/>
    <w:rsid w:val="008B1975"/>
    <w:rsid w:val="008B1EAD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84880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10D26"/>
    <w:rsid w:val="00A21041"/>
    <w:rsid w:val="00A23A76"/>
    <w:rsid w:val="00A23BE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802"/>
    <w:rsid w:val="00AD5B32"/>
    <w:rsid w:val="00AE32A7"/>
    <w:rsid w:val="00AF31DF"/>
    <w:rsid w:val="00B00C65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A69AB"/>
    <w:rsid w:val="00DB2D5D"/>
    <w:rsid w:val="00DB3B95"/>
    <w:rsid w:val="00DC04B9"/>
    <w:rsid w:val="00DD5A65"/>
    <w:rsid w:val="00E03A74"/>
    <w:rsid w:val="00E111BF"/>
    <w:rsid w:val="00E16E62"/>
    <w:rsid w:val="00E22F89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A4312"/>
    <w:rsid w:val="00EB25C4"/>
    <w:rsid w:val="00EC02D1"/>
    <w:rsid w:val="00ED4D63"/>
    <w:rsid w:val="00ED78C5"/>
    <w:rsid w:val="00EE0138"/>
    <w:rsid w:val="00EF0779"/>
    <w:rsid w:val="00F04BDF"/>
    <w:rsid w:val="00F11EBD"/>
    <w:rsid w:val="00F163C7"/>
    <w:rsid w:val="00F1706D"/>
    <w:rsid w:val="00F17561"/>
    <w:rsid w:val="00F40DE0"/>
    <w:rsid w:val="00F5253B"/>
    <w:rsid w:val="00F53582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FDA5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  <w:style w:type="character" w:customStyle="1" w:styleId="hgkelc">
    <w:name w:val="hgkelc"/>
    <w:basedOn w:val="a0"/>
    <w:rsid w:val="008A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_r-ac7RJuM&amp;t=36s" TargetMode="External"/><Relationship Id="rId13" Type="http://schemas.openxmlformats.org/officeDocument/2006/relationships/hyperlink" Target="https://www.youtube.com/watch?v=bOzPAzFMON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avelbook.ua/uk/faq/electronniy-bilet-na-poezd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faJ3xw7uUFw" TargetMode="External"/><Relationship Id="rId1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11309"/>
    <w:rsid w:val="000476DD"/>
    <w:rsid w:val="000C338A"/>
    <w:rsid w:val="000E39BB"/>
    <w:rsid w:val="000E71D3"/>
    <w:rsid w:val="003420F3"/>
    <w:rsid w:val="00475FF4"/>
    <w:rsid w:val="00476696"/>
    <w:rsid w:val="00525707"/>
    <w:rsid w:val="00625EE9"/>
    <w:rsid w:val="00647502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6886</TotalTime>
  <Pages>5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71</cp:revision>
  <dcterms:created xsi:type="dcterms:W3CDTF">2019-08-17T12:52:00Z</dcterms:created>
  <dcterms:modified xsi:type="dcterms:W3CDTF">2021-04-18T10:46:00Z</dcterms:modified>
</cp:coreProperties>
</file>