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CB5" w:rsidRDefault="00BC4CB5" w:rsidP="000D0A01">
      <w:pPr>
        <w:spacing w:after="0" w:line="360" w:lineRule="auto"/>
        <w:ind w:firstLine="709"/>
        <w:contextualSpacing/>
        <w:jc w:val="right"/>
        <w:rPr>
          <w:rFonts w:eastAsia="Times New Roman"/>
          <w:bCs/>
          <w:i/>
          <w:lang w:eastAsia="ru-RU"/>
        </w:rPr>
      </w:pPr>
      <w:r>
        <w:rPr>
          <w:rFonts w:eastAsia="Times New Roman"/>
          <w:bCs/>
          <w:i/>
          <w:lang w:eastAsia="ru-RU"/>
        </w:rPr>
        <w:t xml:space="preserve">Рекомендації підготувала </w:t>
      </w:r>
      <w:r w:rsidR="003E35C5" w:rsidRPr="006C485B">
        <w:rPr>
          <w:rFonts w:eastAsia="Times New Roman"/>
          <w:bCs/>
          <w:i/>
          <w:lang w:eastAsia="ru-RU"/>
        </w:rPr>
        <w:t>Наталія Листопад</w:t>
      </w:r>
      <w:r>
        <w:rPr>
          <w:rFonts w:eastAsia="Times New Roman"/>
          <w:bCs/>
          <w:i/>
          <w:lang w:eastAsia="ru-RU"/>
        </w:rPr>
        <w:t xml:space="preserve">, </w:t>
      </w:r>
    </w:p>
    <w:p w:rsidR="008E72C4" w:rsidRPr="006C485B" w:rsidRDefault="00BC4CB5" w:rsidP="000D0A01">
      <w:pPr>
        <w:spacing w:after="0" w:line="360" w:lineRule="auto"/>
        <w:ind w:firstLine="709"/>
        <w:contextualSpacing/>
        <w:jc w:val="right"/>
        <w:rPr>
          <w:rFonts w:eastAsia="Times New Roman"/>
          <w:bCs/>
          <w:i/>
          <w:lang w:eastAsia="ru-RU"/>
        </w:rPr>
      </w:pPr>
      <w:r>
        <w:rPr>
          <w:rFonts w:eastAsia="Times New Roman"/>
          <w:bCs/>
          <w:i/>
          <w:lang w:eastAsia="ru-RU"/>
        </w:rPr>
        <w:t>авторка підручників математики (1–4 класи) НУШ</w:t>
      </w:r>
    </w:p>
    <w:p w:rsidR="008E72C4" w:rsidRPr="006C485B" w:rsidRDefault="00BC4CB5" w:rsidP="000D0A01">
      <w:pPr>
        <w:tabs>
          <w:tab w:val="left" w:pos="709"/>
        </w:tabs>
        <w:spacing w:after="0" w:line="360" w:lineRule="auto"/>
        <w:ind w:firstLine="709"/>
        <w:contextualSpacing/>
        <w:jc w:val="center"/>
        <w:rPr>
          <w:rFonts w:eastAsia="Times New Roman"/>
          <w:b/>
          <w:bCs/>
          <w:lang w:eastAsia="ru-RU"/>
        </w:rPr>
      </w:pPr>
      <w:bookmarkStart w:id="0" w:name="_GoBack"/>
      <w:r>
        <w:rPr>
          <w:rFonts w:eastAsia="Times New Roman"/>
          <w:b/>
          <w:bCs/>
          <w:lang w:eastAsia="ru-RU"/>
        </w:rPr>
        <w:t xml:space="preserve">Методичні рекомендації щодо особливостей </w:t>
      </w:r>
      <w:r>
        <w:rPr>
          <w:rFonts w:eastAsia="Times New Roman"/>
          <w:b/>
          <w:bCs/>
          <w:lang w:eastAsia="ru-RU"/>
        </w:rPr>
        <w:br/>
        <w:t xml:space="preserve">викладання і вивчення математики у 4-му класі НУШ </w:t>
      </w:r>
    </w:p>
    <w:bookmarkEnd w:id="0"/>
    <w:p w:rsidR="004A3F57" w:rsidRPr="006C485B" w:rsidRDefault="008E72C4" w:rsidP="000D0A01">
      <w:pPr>
        <w:tabs>
          <w:tab w:val="left" w:pos="709"/>
        </w:tabs>
        <w:spacing w:after="0" w:line="360" w:lineRule="auto"/>
        <w:ind w:firstLine="709"/>
        <w:contextualSpacing/>
        <w:jc w:val="both"/>
        <w:rPr>
          <w:rFonts w:eastAsia="Times New Roman"/>
          <w:bCs/>
          <w:lang w:eastAsia="ru-RU"/>
        </w:rPr>
      </w:pPr>
      <w:r w:rsidRPr="006C485B">
        <w:rPr>
          <w:rFonts w:eastAsia="Times New Roman"/>
          <w:bCs/>
          <w:lang w:eastAsia="ru-RU"/>
        </w:rPr>
        <w:t xml:space="preserve">Відповідно до Державного стандарту початкової освіти у ІІ циклі навчання на математичну освіту відведено щороку по 175 год (5 год на тиждень). </w:t>
      </w:r>
      <w:r w:rsidR="004A3F57" w:rsidRPr="006C485B">
        <w:rPr>
          <w:rFonts w:eastAsia="Times New Roman"/>
          <w:bCs/>
          <w:lang w:eastAsia="ru-RU"/>
        </w:rPr>
        <w:t xml:space="preserve">Програмою з математики </w:t>
      </w:r>
      <w:r w:rsidR="00BD28AD" w:rsidRPr="006C485B">
        <w:rPr>
          <w:rFonts w:eastAsia="Times New Roman"/>
          <w:bCs/>
          <w:lang w:eastAsia="ru-RU"/>
        </w:rPr>
        <w:t xml:space="preserve">у 4 класі </w:t>
      </w:r>
      <w:r w:rsidR="004A3F57" w:rsidRPr="006C485B">
        <w:rPr>
          <w:rFonts w:eastAsia="Times New Roman"/>
          <w:bCs/>
          <w:lang w:eastAsia="ru-RU"/>
        </w:rPr>
        <w:t>передбачено опрацювання такого арифметичного змісту:</w:t>
      </w:r>
    </w:p>
    <w:p w:rsidR="004A3F57" w:rsidRPr="006C485B" w:rsidRDefault="00FC63A4" w:rsidP="000D0A01">
      <w:pPr>
        <w:pStyle w:val="a6"/>
        <w:numPr>
          <w:ilvl w:val="0"/>
          <w:numId w:val="2"/>
        </w:numPr>
        <w:tabs>
          <w:tab w:val="left" w:pos="709"/>
          <w:tab w:val="left" w:pos="993"/>
        </w:tabs>
        <w:spacing w:after="0" w:line="360" w:lineRule="auto"/>
        <w:ind w:left="0" w:firstLine="709"/>
        <w:jc w:val="both"/>
        <w:rPr>
          <w:rFonts w:eastAsia="Times New Roman"/>
          <w:bCs/>
          <w:lang w:eastAsia="ru-RU"/>
        </w:rPr>
      </w:pPr>
      <w:r w:rsidRPr="006C485B">
        <w:rPr>
          <w:rFonts w:eastAsia="Times New Roman"/>
          <w:bCs/>
          <w:lang w:eastAsia="ru-RU"/>
        </w:rPr>
        <w:t xml:space="preserve">Письмове </w:t>
      </w:r>
      <w:r w:rsidR="004A3F57" w:rsidRPr="006C485B">
        <w:rPr>
          <w:rFonts w:eastAsia="Times New Roman"/>
          <w:bCs/>
          <w:lang w:eastAsia="ru-RU"/>
        </w:rPr>
        <w:t>множення і ділення.</w:t>
      </w:r>
    </w:p>
    <w:p w:rsidR="004A3F57" w:rsidRPr="006C485B" w:rsidRDefault="004A3F57" w:rsidP="000D0A01">
      <w:pPr>
        <w:pStyle w:val="a6"/>
        <w:numPr>
          <w:ilvl w:val="0"/>
          <w:numId w:val="2"/>
        </w:numPr>
        <w:tabs>
          <w:tab w:val="left" w:pos="709"/>
          <w:tab w:val="left" w:pos="993"/>
        </w:tabs>
        <w:spacing w:after="0" w:line="360" w:lineRule="auto"/>
        <w:ind w:left="0" w:firstLine="709"/>
        <w:jc w:val="both"/>
        <w:rPr>
          <w:rFonts w:eastAsia="Times New Roman"/>
          <w:bCs/>
          <w:lang w:eastAsia="ru-RU"/>
        </w:rPr>
      </w:pPr>
      <w:r w:rsidRPr="006C485B">
        <w:rPr>
          <w:rFonts w:eastAsia="Times New Roman"/>
          <w:bCs/>
          <w:lang w:eastAsia="ru-RU"/>
        </w:rPr>
        <w:t xml:space="preserve">Нумерація </w:t>
      </w:r>
      <w:r w:rsidR="00FC63A4" w:rsidRPr="006C485B">
        <w:rPr>
          <w:rFonts w:eastAsia="Times New Roman"/>
          <w:bCs/>
          <w:lang w:eastAsia="ru-RU"/>
        </w:rPr>
        <w:t>багатоцифрових</w:t>
      </w:r>
      <w:r w:rsidRPr="006C485B">
        <w:rPr>
          <w:rFonts w:eastAsia="Times New Roman"/>
          <w:bCs/>
          <w:lang w:eastAsia="ru-RU"/>
        </w:rPr>
        <w:t xml:space="preserve"> чисел.</w:t>
      </w:r>
    </w:p>
    <w:p w:rsidR="004A3F57" w:rsidRPr="006C485B" w:rsidRDefault="00AE45AF" w:rsidP="000D0A01">
      <w:pPr>
        <w:pStyle w:val="a6"/>
        <w:numPr>
          <w:ilvl w:val="0"/>
          <w:numId w:val="2"/>
        </w:numPr>
        <w:tabs>
          <w:tab w:val="left" w:pos="709"/>
          <w:tab w:val="left" w:pos="993"/>
        </w:tabs>
        <w:spacing w:after="0" w:line="360" w:lineRule="auto"/>
        <w:ind w:left="0" w:firstLine="709"/>
        <w:jc w:val="both"/>
        <w:rPr>
          <w:rFonts w:eastAsia="Times New Roman"/>
          <w:bCs/>
          <w:lang w:eastAsia="ru-RU"/>
        </w:rPr>
      </w:pPr>
      <w:r w:rsidRPr="006C485B">
        <w:rPr>
          <w:rFonts w:eastAsia="Times New Roman"/>
          <w:bCs/>
          <w:lang w:eastAsia="ru-RU"/>
        </w:rPr>
        <w:t>Д</w:t>
      </w:r>
      <w:r w:rsidR="004A3F57" w:rsidRPr="006C485B">
        <w:rPr>
          <w:rFonts w:eastAsia="Times New Roman"/>
          <w:bCs/>
          <w:lang w:eastAsia="ru-RU"/>
        </w:rPr>
        <w:t xml:space="preserve">одавання і віднімання </w:t>
      </w:r>
      <w:r w:rsidR="00FC63A4" w:rsidRPr="006C485B">
        <w:rPr>
          <w:rFonts w:eastAsia="Times New Roman"/>
          <w:bCs/>
          <w:lang w:eastAsia="ru-RU"/>
        </w:rPr>
        <w:t>багатоцифрових чисел</w:t>
      </w:r>
      <w:r w:rsidR="004A3F57" w:rsidRPr="006C485B">
        <w:rPr>
          <w:rFonts w:eastAsia="Times New Roman"/>
          <w:bCs/>
          <w:lang w:eastAsia="ru-RU"/>
        </w:rPr>
        <w:t>.</w:t>
      </w:r>
    </w:p>
    <w:p w:rsidR="004A3F57" w:rsidRPr="006C485B" w:rsidRDefault="004A3F57" w:rsidP="000D0A01">
      <w:pPr>
        <w:pStyle w:val="a6"/>
        <w:numPr>
          <w:ilvl w:val="0"/>
          <w:numId w:val="2"/>
        </w:numPr>
        <w:tabs>
          <w:tab w:val="left" w:pos="709"/>
          <w:tab w:val="left" w:pos="993"/>
        </w:tabs>
        <w:spacing w:after="0" w:line="360" w:lineRule="auto"/>
        <w:ind w:left="0" w:firstLine="709"/>
        <w:jc w:val="both"/>
        <w:rPr>
          <w:rFonts w:eastAsia="Times New Roman"/>
          <w:bCs/>
          <w:lang w:eastAsia="ru-RU"/>
        </w:rPr>
      </w:pPr>
      <w:r w:rsidRPr="006C485B">
        <w:rPr>
          <w:rFonts w:eastAsia="Times New Roman"/>
          <w:bCs/>
          <w:lang w:eastAsia="ru-RU"/>
        </w:rPr>
        <w:t xml:space="preserve">Множення і ділення </w:t>
      </w:r>
      <w:r w:rsidR="00FC63A4" w:rsidRPr="006C485B">
        <w:rPr>
          <w:rFonts w:eastAsia="Times New Roman"/>
          <w:bCs/>
          <w:lang w:eastAsia="ru-RU"/>
        </w:rPr>
        <w:t>багатоцифрових чисел</w:t>
      </w:r>
      <w:r w:rsidRPr="006C485B">
        <w:rPr>
          <w:rFonts w:eastAsia="Times New Roman"/>
          <w:bCs/>
          <w:lang w:eastAsia="ru-RU"/>
        </w:rPr>
        <w:t>.</w:t>
      </w:r>
    </w:p>
    <w:p w:rsidR="00FC63A4" w:rsidRPr="006C485B" w:rsidRDefault="008E72C4" w:rsidP="000D0A01">
      <w:pPr>
        <w:tabs>
          <w:tab w:val="left" w:pos="709"/>
        </w:tabs>
        <w:spacing w:after="0" w:line="360" w:lineRule="auto"/>
        <w:ind w:firstLine="709"/>
        <w:contextualSpacing/>
        <w:jc w:val="both"/>
        <w:rPr>
          <w:rFonts w:eastAsia="Times New Roman"/>
          <w:bCs/>
          <w:lang w:eastAsia="ru-RU"/>
        </w:rPr>
      </w:pPr>
      <w:r w:rsidRPr="006C485B">
        <w:rPr>
          <w:rFonts w:eastAsia="Times New Roman"/>
          <w:bCs/>
          <w:lang w:eastAsia="ru-RU"/>
        </w:rPr>
        <w:t xml:space="preserve">Процес засвоєння математичних знань вимагає, щоб в кінці кожного навчального року здійснювалася перспективна підготовка здобувачів до вивчення основного, найважливішого змісту наступного року. У </w:t>
      </w:r>
      <w:r w:rsidR="004A3F57" w:rsidRPr="006C485B">
        <w:rPr>
          <w:rFonts w:eastAsia="Times New Roman"/>
          <w:bCs/>
          <w:lang w:eastAsia="ru-RU"/>
        </w:rPr>
        <w:t>3</w:t>
      </w:r>
      <w:r w:rsidR="007D5425">
        <w:rPr>
          <w:rFonts w:eastAsia="Times New Roman"/>
          <w:bCs/>
          <w:lang w:eastAsia="ru-RU"/>
        </w:rPr>
        <w:t>-му</w:t>
      </w:r>
      <w:r w:rsidRPr="006C485B">
        <w:rPr>
          <w:rFonts w:eastAsia="Times New Roman"/>
          <w:bCs/>
          <w:lang w:eastAsia="ru-RU"/>
        </w:rPr>
        <w:t xml:space="preserve"> класі значну частину </w:t>
      </w:r>
      <w:r w:rsidR="00E96A65">
        <w:rPr>
          <w:rFonts w:eastAsia="Times New Roman"/>
          <w:bCs/>
          <w:lang w:eastAsia="ru-RU"/>
        </w:rPr>
        <w:br/>
      </w:r>
      <w:r w:rsidRPr="006C485B">
        <w:rPr>
          <w:rFonts w:eastAsia="Times New Roman"/>
          <w:bCs/>
          <w:lang w:eastAsia="ru-RU"/>
        </w:rPr>
        <w:t xml:space="preserve">2 семестру учні </w:t>
      </w:r>
      <w:r w:rsidR="004A3F57" w:rsidRPr="006C485B">
        <w:rPr>
          <w:rFonts w:eastAsia="Times New Roman"/>
          <w:bCs/>
          <w:lang w:eastAsia="ru-RU"/>
        </w:rPr>
        <w:t>освоювали позатабличне множення і ділення, ознайомилися із письмовим множення і діленням</w:t>
      </w:r>
      <w:r w:rsidR="007D5425">
        <w:rPr>
          <w:rFonts w:eastAsia="Times New Roman"/>
          <w:bCs/>
          <w:lang w:eastAsia="ru-RU"/>
        </w:rPr>
        <w:t>.</w:t>
      </w:r>
    </w:p>
    <w:p w:rsidR="008E72C4" w:rsidRPr="006C485B" w:rsidRDefault="008E72C4" w:rsidP="000D0A01">
      <w:pPr>
        <w:tabs>
          <w:tab w:val="left" w:pos="709"/>
        </w:tabs>
        <w:spacing w:after="0" w:line="360" w:lineRule="auto"/>
        <w:ind w:firstLine="709"/>
        <w:contextualSpacing/>
        <w:jc w:val="both"/>
        <w:rPr>
          <w:rFonts w:eastAsia="Times New Roman"/>
          <w:bCs/>
          <w:lang w:eastAsia="ru-RU"/>
        </w:rPr>
      </w:pPr>
      <w:r w:rsidRPr="006C485B">
        <w:rPr>
          <w:rFonts w:eastAsia="Times New Roman"/>
          <w:bCs/>
          <w:lang w:eastAsia="ru-RU"/>
        </w:rPr>
        <w:t xml:space="preserve">На початку навчального року на повторення </w:t>
      </w:r>
      <w:r w:rsidR="00FC63A4" w:rsidRPr="006C485B">
        <w:rPr>
          <w:rFonts w:eastAsia="Times New Roman"/>
          <w:bCs/>
          <w:lang w:eastAsia="ru-RU"/>
        </w:rPr>
        <w:t xml:space="preserve">вивченого у 3 класі та </w:t>
      </w:r>
      <w:r w:rsidR="00DA1163" w:rsidRPr="006C485B">
        <w:rPr>
          <w:rFonts w:eastAsia="Times New Roman"/>
          <w:bCs/>
          <w:lang w:eastAsia="ru-RU"/>
        </w:rPr>
        <w:t xml:space="preserve">формування вміння виконувати письмове множення і ділення </w:t>
      </w:r>
      <w:r w:rsidRPr="006C485B">
        <w:rPr>
          <w:rFonts w:eastAsia="Times New Roman"/>
          <w:bCs/>
          <w:lang w:eastAsia="ru-RU"/>
        </w:rPr>
        <w:t xml:space="preserve">рекомендуємо відвести </w:t>
      </w:r>
      <w:r w:rsidR="003F71E6" w:rsidRPr="006C485B">
        <w:rPr>
          <w:rFonts w:eastAsia="Times New Roman"/>
          <w:bCs/>
          <w:lang w:eastAsia="ru-RU"/>
        </w:rPr>
        <w:t xml:space="preserve">приблизно </w:t>
      </w:r>
      <w:r w:rsidR="00DA1163" w:rsidRPr="006C485B">
        <w:rPr>
          <w:rFonts w:eastAsia="Times New Roman"/>
          <w:bCs/>
          <w:lang w:eastAsia="ru-RU"/>
        </w:rPr>
        <w:t>20 год</w:t>
      </w:r>
      <w:r w:rsidRPr="006C485B">
        <w:rPr>
          <w:rFonts w:eastAsia="Times New Roman"/>
          <w:bCs/>
          <w:lang w:eastAsia="ru-RU"/>
        </w:rPr>
        <w:t xml:space="preserve">. </w:t>
      </w:r>
      <w:r w:rsidR="007D5425">
        <w:rPr>
          <w:rFonts w:eastAsia="Times New Roman"/>
          <w:bCs/>
          <w:lang w:eastAsia="ru-RU"/>
        </w:rPr>
        <w:t>У</w:t>
      </w:r>
      <w:r w:rsidRPr="006C485B">
        <w:rPr>
          <w:rFonts w:eastAsia="Times New Roman"/>
          <w:bCs/>
          <w:lang w:eastAsia="ru-RU"/>
        </w:rPr>
        <w:t xml:space="preserve"> кінці цієї теми доцільно провести діагностичну роботу </w:t>
      </w:r>
      <w:r w:rsidR="007D5425">
        <w:rPr>
          <w:rFonts w:eastAsia="Times New Roman"/>
          <w:bCs/>
          <w:lang w:eastAsia="ru-RU"/>
        </w:rPr>
        <w:t xml:space="preserve">та </w:t>
      </w:r>
      <w:r w:rsidRPr="006C485B">
        <w:rPr>
          <w:rFonts w:eastAsia="Times New Roman"/>
          <w:bCs/>
          <w:lang w:eastAsia="ru-RU"/>
        </w:rPr>
        <w:t xml:space="preserve">з’ясувати рівень засвоєння учнями цього матеріалу. </w:t>
      </w:r>
      <w:r w:rsidR="007D5425">
        <w:rPr>
          <w:rFonts w:eastAsia="Times New Roman"/>
          <w:bCs/>
          <w:lang w:eastAsia="ru-RU"/>
        </w:rPr>
        <w:t>Залежно</w:t>
      </w:r>
      <w:r w:rsidRPr="006C485B">
        <w:rPr>
          <w:rFonts w:eastAsia="Times New Roman"/>
          <w:bCs/>
          <w:lang w:eastAsia="ru-RU"/>
        </w:rPr>
        <w:t xml:space="preserve"> від виявленого стану навчальних досягнень скоригувати подальшу роботу. </w:t>
      </w:r>
    </w:p>
    <w:p w:rsidR="006A5CBF" w:rsidRPr="006C485B" w:rsidRDefault="008E72C4" w:rsidP="000D0A01">
      <w:pPr>
        <w:tabs>
          <w:tab w:val="left" w:pos="709"/>
        </w:tabs>
        <w:spacing w:after="0" w:line="360" w:lineRule="auto"/>
        <w:ind w:firstLine="709"/>
        <w:contextualSpacing/>
        <w:jc w:val="both"/>
        <w:rPr>
          <w:rFonts w:eastAsia="Times New Roman"/>
          <w:bCs/>
          <w:lang w:eastAsia="ru-RU"/>
        </w:rPr>
      </w:pPr>
      <w:r w:rsidRPr="006C485B">
        <w:rPr>
          <w:rFonts w:eastAsia="Times New Roman"/>
          <w:bCs/>
          <w:lang w:eastAsia="ru-RU"/>
        </w:rPr>
        <w:t xml:space="preserve">Мета вивчення </w:t>
      </w:r>
      <w:r w:rsidR="00FD22A1" w:rsidRPr="006C485B">
        <w:rPr>
          <w:rFonts w:eastAsia="Times New Roman"/>
          <w:bCs/>
          <w:lang w:eastAsia="ru-RU"/>
        </w:rPr>
        <w:t xml:space="preserve">теми </w:t>
      </w:r>
      <w:r w:rsidR="00FD22A1" w:rsidRPr="006C485B">
        <w:rPr>
          <w:rFonts w:eastAsia="Times New Roman"/>
          <w:b/>
          <w:bCs/>
          <w:lang w:eastAsia="ru-RU"/>
        </w:rPr>
        <w:t>«Нумерація багатоцифрових чисел у межах мільйона. Величини»</w:t>
      </w:r>
      <w:r w:rsidR="00FD22A1" w:rsidRPr="006C485B">
        <w:rPr>
          <w:rFonts w:eastAsia="Times New Roman"/>
          <w:bCs/>
          <w:lang w:eastAsia="ru-RU"/>
        </w:rPr>
        <w:t xml:space="preserve"> </w:t>
      </w:r>
      <w:r w:rsidR="007D5425">
        <w:rPr>
          <w:rFonts w:eastAsia="Times New Roman"/>
          <w:bCs/>
          <w:lang w:eastAsia="ru-RU"/>
        </w:rPr>
        <w:t>―</w:t>
      </w:r>
      <w:r w:rsidRPr="006C485B">
        <w:rPr>
          <w:rFonts w:eastAsia="Times New Roman"/>
          <w:bCs/>
          <w:lang w:eastAsia="ru-RU"/>
        </w:rPr>
        <w:t xml:space="preserve"> засвоєння </w:t>
      </w:r>
      <w:r w:rsidR="006A5CBF" w:rsidRPr="006C485B">
        <w:rPr>
          <w:rFonts w:eastAsia="Times New Roman"/>
          <w:bCs/>
          <w:lang w:eastAsia="ru-RU"/>
        </w:rPr>
        <w:t xml:space="preserve">учнями усної і письмової нумерації чисел перших двох класів; ознайомлення із властивостями натурального ряду чисел; узагальнення знань про одиниці величин </w:t>
      </w:r>
      <w:r w:rsidR="007D5425">
        <w:rPr>
          <w:rFonts w:eastAsia="Times New Roman"/>
          <w:bCs/>
          <w:lang w:eastAsia="ru-RU"/>
        </w:rPr>
        <w:t>і</w:t>
      </w:r>
      <w:r w:rsidR="006A5CBF" w:rsidRPr="006C485B">
        <w:rPr>
          <w:rFonts w:eastAsia="Times New Roman"/>
          <w:bCs/>
          <w:lang w:eastAsia="ru-RU"/>
        </w:rPr>
        <w:t xml:space="preserve"> співвідношення між ними. </w:t>
      </w:r>
      <w:r w:rsidR="00552758" w:rsidRPr="006C485B">
        <w:rPr>
          <w:rFonts w:eastAsia="Times New Roman"/>
          <w:bCs/>
          <w:lang w:eastAsia="ru-RU"/>
        </w:rPr>
        <w:t xml:space="preserve">Особливу увагу варто приділити письмовій нумерації багатоцифрових чисел, звернути увагу </w:t>
      </w:r>
      <w:r w:rsidR="00552758" w:rsidRPr="006C485B">
        <w:rPr>
          <w:rFonts w:eastAsia="Times New Roman"/>
          <w:bCs/>
          <w:lang w:eastAsia="ru-RU"/>
        </w:rPr>
        <w:lastRenderedPageBreak/>
        <w:t xml:space="preserve">на випадки, коли </w:t>
      </w:r>
      <w:r w:rsidR="007D5425">
        <w:rPr>
          <w:rFonts w:eastAsia="Times New Roman"/>
          <w:bCs/>
          <w:lang w:eastAsia="ru-RU"/>
        </w:rPr>
        <w:t xml:space="preserve">в </w:t>
      </w:r>
      <w:r w:rsidR="00552758" w:rsidRPr="006C485B">
        <w:rPr>
          <w:rFonts w:eastAsia="Times New Roman"/>
          <w:bCs/>
          <w:lang w:eastAsia="ru-RU"/>
        </w:rPr>
        <w:t xml:space="preserve">запису чисел немає одиниць окремих розрядів. Щоб </w:t>
      </w:r>
      <w:r w:rsidR="00AE45AF" w:rsidRPr="006C485B">
        <w:rPr>
          <w:rFonts w:eastAsia="Times New Roman"/>
          <w:bCs/>
          <w:lang w:eastAsia="ru-RU"/>
        </w:rPr>
        <w:t xml:space="preserve">були сформовані міцні </w:t>
      </w:r>
      <w:r w:rsidR="007D5425">
        <w:rPr>
          <w:rFonts w:eastAsia="Times New Roman"/>
          <w:bCs/>
          <w:lang w:eastAsia="ru-RU"/>
        </w:rPr>
        <w:t>в</w:t>
      </w:r>
      <w:r w:rsidR="00AE45AF" w:rsidRPr="006C485B">
        <w:rPr>
          <w:rFonts w:eastAsia="Times New Roman"/>
          <w:bCs/>
          <w:lang w:eastAsia="ru-RU"/>
        </w:rPr>
        <w:t xml:space="preserve">міння </w:t>
      </w:r>
      <w:r w:rsidR="007D5425">
        <w:rPr>
          <w:rFonts w:eastAsia="Times New Roman"/>
          <w:bCs/>
          <w:lang w:eastAsia="ru-RU"/>
        </w:rPr>
        <w:t>із записування</w:t>
      </w:r>
      <w:r w:rsidR="00AE45AF" w:rsidRPr="006C485B">
        <w:rPr>
          <w:rFonts w:eastAsia="Times New Roman"/>
          <w:bCs/>
          <w:lang w:eastAsia="ru-RU"/>
        </w:rPr>
        <w:t xml:space="preserve"> багатоцифров</w:t>
      </w:r>
      <w:r w:rsidR="007D5425">
        <w:rPr>
          <w:rFonts w:eastAsia="Times New Roman"/>
          <w:bCs/>
          <w:lang w:eastAsia="ru-RU"/>
        </w:rPr>
        <w:t>их чисел</w:t>
      </w:r>
      <w:r w:rsidR="00AE45AF" w:rsidRPr="006C485B">
        <w:rPr>
          <w:rFonts w:eastAsia="Times New Roman"/>
          <w:bCs/>
          <w:lang w:eastAsia="ru-RU"/>
        </w:rPr>
        <w:t>, учень має засвоїти,</w:t>
      </w:r>
      <w:r w:rsidR="00552758" w:rsidRPr="006C485B">
        <w:rPr>
          <w:rFonts w:eastAsia="Times New Roman"/>
          <w:bCs/>
          <w:lang w:eastAsia="ru-RU"/>
        </w:rPr>
        <w:t xml:space="preserve"> що кількість цифр у числі визначається місцем вищого розряду цього числа. Засвоїти це можна за допомогою таких трьох запитань</w:t>
      </w:r>
      <w:r w:rsidR="00AE45AF" w:rsidRPr="006C485B">
        <w:rPr>
          <w:rFonts w:eastAsia="Times New Roman"/>
          <w:bCs/>
          <w:lang w:eastAsia="ru-RU"/>
        </w:rPr>
        <w:t xml:space="preserve">, які вчитель буде часто включати </w:t>
      </w:r>
      <w:r w:rsidR="007D5425">
        <w:rPr>
          <w:rFonts w:eastAsia="Times New Roman"/>
          <w:bCs/>
          <w:lang w:eastAsia="ru-RU"/>
        </w:rPr>
        <w:t>в</w:t>
      </w:r>
      <w:r w:rsidR="00AE45AF" w:rsidRPr="006C485B">
        <w:rPr>
          <w:rFonts w:eastAsia="Times New Roman"/>
          <w:bCs/>
          <w:lang w:eastAsia="ru-RU"/>
        </w:rPr>
        <w:t xml:space="preserve"> роботу</w:t>
      </w:r>
      <w:r w:rsidR="00552758" w:rsidRPr="006C485B">
        <w:rPr>
          <w:rFonts w:eastAsia="Times New Roman"/>
          <w:bCs/>
          <w:lang w:eastAsia="ru-RU"/>
        </w:rPr>
        <w:t xml:space="preserve">: </w:t>
      </w:r>
      <w:r w:rsidR="00552758" w:rsidRPr="007D5425">
        <w:rPr>
          <w:rFonts w:eastAsia="Times New Roman"/>
          <w:bCs/>
          <w:i/>
          <w:lang w:eastAsia="ru-RU"/>
        </w:rPr>
        <w:t>Який найвищий розряд даного числа? На якому місці стоїть у числі найвищий розряд? Скільки цифр має бути у записі цього числа?</w:t>
      </w:r>
    </w:p>
    <w:p w:rsidR="008E72C4" w:rsidRPr="006C485B" w:rsidRDefault="00552758" w:rsidP="000D0A01">
      <w:pPr>
        <w:tabs>
          <w:tab w:val="left" w:pos="709"/>
        </w:tabs>
        <w:spacing w:after="0" w:line="360" w:lineRule="auto"/>
        <w:ind w:firstLine="709"/>
        <w:contextualSpacing/>
        <w:jc w:val="both"/>
        <w:rPr>
          <w:rFonts w:eastAsia="Times New Roman"/>
          <w:bCs/>
          <w:lang w:eastAsia="ru-RU"/>
        </w:rPr>
      </w:pPr>
      <w:r w:rsidRPr="006C485B">
        <w:rPr>
          <w:rFonts w:eastAsia="Times New Roman"/>
          <w:bCs/>
          <w:lang w:eastAsia="ru-RU"/>
        </w:rPr>
        <w:t xml:space="preserve">На уроках </w:t>
      </w:r>
      <w:r w:rsidR="00AE45AF" w:rsidRPr="006C485B">
        <w:rPr>
          <w:rFonts w:eastAsia="Times New Roman"/>
          <w:bCs/>
          <w:lang w:eastAsia="ru-RU"/>
        </w:rPr>
        <w:t>ви</w:t>
      </w:r>
      <w:r w:rsidRPr="006C485B">
        <w:rPr>
          <w:rFonts w:eastAsia="Times New Roman"/>
          <w:bCs/>
          <w:lang w:eastAsia="ru-RU"/>
        </w:rPr>
        <w:t xml:space="preserve">вчення нумерації багатоцифрових чисел </w:t>
      </w:r>
      <w:r w:rsidR="00AE45AF" w:rsidRPr="006C485B">
        <w:rPr>
          <w:rFonts w:eastAsia="Times New Roman"/>
          <w:bCs/>
          <w:lang w:eastAsia="ru-RU"/>
        </w:rPr>
        <w:t>необхідно систематично використовувати ч</w:t>
      </w:r>
      <w:r w:rsidR="00C42BCB" w:rsidRPr="006C485B">
        <w:rPr>
          <w:rFonts w:eastAsia="Times New Roman"/>
          <w:bCs/>
          <w:lang w:eastAsia="ru-RU"/>
        </w:rPr>
        <w:t xml:space="preserve">ислові дані </w:t>
      </w:r>
      <w:r w:rsidR="00AE45AF" w:rsidRPr="006C485B">
        <w:rPr>
          <w:rFonts w:eastAsia="Times New Roman"/>
          <w:bCs/>
          <w:lang w:eastAsia="ru-RU"/>
        </w:rPr>
        <w:t xml:space="preserve">з </w:t>
      </w:r>
      <w:r w:rsidR="00C42BCB" w:rsidRPr="006C485B">
        <w:rPr>
          <w:rFonts w:eastAsia="Times New Roman"/>
          <w:bCs/>
          <w:lang w:eastAsia="ru-RU"/>
        </w:rPr>
        <w:t>довкілля</w:t>
      </w:r>
      <w:r w:rsidR="00AE45AF" w:rsidRPr="006C485B">
        <w:rPr>
          <w:rFonts w:eastAsia="Times New Roman"/>
          <w:bCs/>
          <w:lang w:eastAsia="ru-RU"/>
        </w:rPr>
        <w:t>: висота гори, довжина річки, маса тварини, кількість мешканців населеного пункту, площа різних об’єктів, спортивні досягнення</w:t>
      </w:r>
      <w:r w:rsidR="003F71E6" w:rsidRPr="006C485B">
        <w:rPr>
          <w:rFonts w:eastAsia="Times New Roman"/>
          <w:bCs/>
          <w:lang w:eastAsia="ru-RU"/>
        </w:rPr>
        <w:t xml:space="preserve"> тощо. </w:t>
      </w:r>
      <w:r w:rsidR="00AE45AF" w:rsidRPr="006C485B">
        <w:rPr>
          <w:rFonts w:eastAsia="Times New Roman"/>
          <w:bCs/>
          <w:lang w:eastAsia="ru-RU"/>
        </w:rPr>
        <w:t xml:space="preserve">Важливе значення має добір числових матеріалів самими учнями. Ця робота може бути реалізована через проєкти. </w:t>
      </w:r>
    </w:p>
    <w:p w:rsidR="008E72C4" w:rsidRPr="006C485B" w:rsidRDefault="00CC770B" w:rsidP="000D0A01">
      <w:pPr>
        <w:tabs>
          <w:tab w:val="left" w:pos="709"/>
        </w:tabs>
        <w:spacing w:after="0" w:line="360" w:lineRule="auto"/>
        <w:ind w:firstLine="709"/>
        <w:contextualSpacing/>
        <w:jc w:val="both"/>
        <w:rPr>
          <w:rFonts w:eastAsia="Times New Roman"/>
          <w:bCs/>
          <w:lang w:eastAsia="ru-RU"/>
        </w:rPr>
      </w:pPr>
      <w:r w:rsidRPr="006C485B">
        <w:rPr>
          <w:rFonts w:eastAsia="Times New Roman"/>
          <w:bCs/>
          <w:lang w:eastAsia="ru-RU"/>
        </w:rPr>
        <w:t>Основне завдання теми</w:t>
      </w:r>
      <w:r w:rsidR="008E72C4" w:rsidRPr="006C485B">
        <w:rPr>
          <w:rFonts w:eastAsia="Times New Roman"/>
          <w:bCs/>
          <w:lang w:eastAsia="ru-RU"/>
        </w:rPr>
        <w:t xml:space="preserve"> </w:t>
      </w:r>
      <w:r w:rsidR="00FD22A1" w:rsidRPr="006C485B">
        <w:rPr>
          <w:rFonts w:eastAsia="Times New Roman"/>
          <w:b/>
          <w:bCs/>
          <w:lang w:eastAsia="ru-RU"/>
        </w:rPr>
        <w:t>«Додавання і віднімання багатоцифрових чисел»</w:t>
      </w:r>
      <w:r w:rsidR="00FD22A1" w:rsidRPr="006C485B">
        <w:rPr>
          <w:rFonts w:eastAsia="Times New Roman"/>
          <w:bCs/>
          <w:lang w:eastAsia="ru-RU"/>
        </w:rPr>
        <w:t xml:space="preserve"> </w:t>
      </w:r>
      <w:r w:rsidR="008E72C4" w:rsidRPr="006C485B">
        <w:rPr>
          <w:rFonts w:eastAsia="Times New Roman"/>
          <w:bCs/>
          <w:lang w:eastAsia="ru-RU"/>
        </w:rPr>
        <w:t xml:space="preserve">– </w:t>
      </w:r>
      <w:r w:rsidR="007D5425">
        <w:rPr>
          <w:rFonts w:eastAsia="Times New Roman"/>
          <w:bCs/>
          <w:lang w:eastAsia="ru-RU"/>
        </w:rPr>
        <w:t>узагальнити й</w:t>
      </w:r>
      <w:r w:rsidR="00FD22A1" w:rsidRPr="006C485B">
        <w:rPr>
          <w:rFonts w:eastAsia="Times New Roman"/>
          <w:bCs/>
          <w:lang w:eastAsia="ru-RU"/>
        </w:rPr>
        <w:t xml:space="preserve"> систематизувати знання учнів про дії додавання і віднімання </w:t>
      </w:r>
      <w:r w:rsidR="00536074" w:rsidRPr="006C485B">
        <w:rPr>
          <w:rFonts w:eastAsia="Times New Roman"/>
          <w:bCs/>
          <w:lang w:eastAsia="ru-RU"/>
        </w:rPr>
        <w:t xml:space="preserve">на множині </w:t>
      </w:r>
      <w:r w:rsidR="00FD22A1" w:rsidRPr="006C485B">
        <w:rPr>
          <w:rFonts w:eastAsia="Times New Roman"/>
          <w:bCs/>
          <w:lang w:eastAsia="ru-RU"/>
        </w:rPr>
        <w:t>натуральних чисел (</w:t>
      </w:r>
      <w:r w:rsidR="003F71E6" w:rsidRPr="006C485B">
        <w:rPr>
          <w:rFonts w:eastAsia="Times New Roman"/>
          <w:bCs/>
          <w:lang w:eastAsia="ru-RU"/>
        </w:rPr>
        <w:t xml:space="preserve">їх </w:t>
      </w:r>
      <w:r w:rsidR="007D5425">
        <w:rPr>
          <w:rFonts w:eastAsia="Times New Roman"/>
          <w:bCs/>
          <w:lang w:eastAsia="ru-RU"/>
        </w:rPr>
        <w:t>зміст, закони і властивості);</w:t>
      </w:r>
      <w:r w:rsidR="00FD22A1" w:rsidRPr="006C485B">
        <w:rPr>
          <w:rFonts w:eastAsia="Times New Roman"/>
          <w:bCs/>
          <w:lang w:eastAsia="ru-RU"/>
        </w:rPr>
        <w:t xml:space="preserve"> виробити міцні навички усного </w:t>
      </w:r>
      <w:r w:rsidR="007D5425">
        <w:rPr>
          <w:rFonts w:eastAsia="Times New Roman"/>
          <w:bCs/>
          <w:lang w:eastAsia="ru-RU"/>
        </w:rPr>
        <w:t>й</w:t>
      </w:r>
      <w:r w:rsidR="00FD22A1" w:rsidRPr="006C485B">
        <w:rPr>
          <w:rFonts w:eastAsia="Times New Roman"/>
          <w:bCs/>
          <w:lang w:eastAsia="ru-RU"/>
        </w:rPr>
        <w:t xml:space="preserve"> письмового додавання і віднімання </w:t>
      </w:r>
      <w:r w:rsidR="00FD22A1" w:rsidRPr="006C485B">
        <w:rPr>
          <w:rFonts w:eastAsia="Times New Roman"/>
          <w:bCs/>
          <w:noProof/>
          <w:lang w:eastAsia="en-GB"/>
        </w:rPr>
        <w:t>абстрактних та іменованих чисел.</w:t>
      </w:r>
    </w:p>
    <w:p w:rsidR="003F71E6" w:rsidRPr="006C485B" w:rsidRDefault="00C42BCB" w:rsidP="000D0A01">
      <w:pPr>
        <w:tabs>
          <w:tab w:val="left" w:pos="709"/>
        </w:tabs>
        <w:spacing w:after="0" w:line="360" w:lineRule="auto"/>
        <w:ind w:firstLine="709"/>
        <w:contextualSpacing/>
        <w:jc w:val="both"/>
        <w:rPr>
          <w:rFonts w:eastAsia="Times New Roman"/>
          <w:bCs/>
          <w:lang w:eastAsia="ru-RU"/>
        </w:rPr>
      </w:pPr>
      <w:r w:rsidRPr="006C485B">
        <w:rPr>
          <w:rFonts w:eastAsia="Times New Roman"/>
          <w:bCs/>
          <w:lang w:eastAsia="ru-RU"/>
        </w:rPr>
        <w:t xml:space="preserve">У </w:t>
      </w:r>
      <w:r w:rsidR="008E72C4" w:rsidRPr="006C485B">
        <w:rPr>
          <w:rFonts w:eastAsia="Times New Roman"/>
          <w:bCs/>
          <w:lang w:eastAsia="ru-RU"/>
        </w:rPr>
        <w:t>ІІ семестр</w:t>
      </w:r>
      <w:r w:rsidRPr="006C485B">
        <w:rPr>
          <w:rFonts w:eastAsia="Times New Roman"/>
          <w:bCs/>
          <w:lang w:eastAsia="ru-RU"/>
        </w:rPr>
        <w:t>і</w:t>
      </w:r>
      <w:r w:rsidR="008E72C4" w:rsidRPr="006C485B">
        <w:rPr>
          <w:rFonts w:eastAsia="Times New Roman"/>
          <w:bCs/>
          <w:lang w:eastAsia="ru-RU"/>
        </w:rPr>
        <w:t xml:space="preserve"> </w:t>
      </w:r>
      <w:r w:rsidRPr="006C485B">
        <w:rPr>
          <w:rFonts w:eastAsia="Times New Roman"/>
          <w:bCs/>
          <w:lang w:eastAsia="ru-RU"/>
        </w:rPr>
        <w:t xml:space="preserve">більша частина навчального часу присвячується </w:t>
      </w:r>
      <w:r w:rsidR="008E72C4" w:rsidRPr="006C485B">
        <w:rPr>
          <w:rFonts w:eastAsia="Times New Roman"/>
          <w:bCs/>
          <w:lang w:eastAsia="ru-RU"/>
        </w:rPr>
        <w:t>тем</w:t>
      </w:r>
      <w:r w:rsidRPr="006C485B">
        <w:rPr>
          <w:rFonts w:eastAsia="Times New Roman"/>
          <w:bCs/>
          <w:lang w:eastAsia="ru-RU"/>
        </w:rPr>
        <w:t>і</w:t>
      </w:r>
      <w:r w:rsidR="008E72C4" w:rsidRPr="006C485B">
        <w:rPr>
          <w:rFonts w:eastAsia="Times New Roman"/>
          <w:b/>
          <w:bCs/>
          <w:lang w:eastAsia="ru-RU"/>
        </w:rPr>
        <w:t xml:space="preserve"> «</w:t>
      </w:r>
      <w:r w:rsidRPr="006C485B">
        <w:rPr>
          <w:rFonts w:eastAsia="Times New Roman"/>
          <w:b/>
          <w:bCs/>
          <w:lang w:eastAsia="ru-RU"/>
        </w:rPr>
        <w:t>Множення і ділення багатоцифрових чисел»</w:t>
      </w:r>
      <w:r w:rsidR="008E72C4" w:rsidRPr="006C485B">
        <w:rPr>
          <w:rFonts w:eastAsia="Times New Roman"/>
          <w:b/>
          <w:bCs/>
          <w:lang w:eastAsia="ru-RU"/>
        </w:rPr>
        <w:t>.</w:t>
      </w:r>
      <w:r w:rsidRPr="006C485B">
        <w:rPr>
          <w:rFonts w:eastAsia="Times New Roman"/>
          <w:bCs/>
          <w:lang w:eastAsia="ru-RU"/>
        </w:rPr>
        <w:t xml:space="preserve"> Мета </w:t>
      </w:r>
      <w:r w:rsidR="007D5425">
        <w:rPr>
          <w:rFonts w:eastAsia="Times New Roman"/>
          <w:bCs/>
          <w:lang w:eastAsia="ru-RU"/>
        </w:rPr>
        <w:t>―</w:t>
      </w:r>
      <w:r w:rsidRPr="006C485B">
        <w:rPr>
          <w:rFonts w:eastAsia="Times New Roman"/>
          <w:bCs/>
          <w:lang w:eastAsia="ru-RU"/>
        </w:rPr>
        <w:t xml:space="preserve"> узагальнити </w:t>
      </w:r>
      <w:r w:rsidR="007D5425">
        <w:rPr>
          <w:rFonts w:eastAsia="Times New Roman"/>
          <w:bCs/>
          <w:lang w:eastAsia="ru-RU"/>
        </w:rPr>
        <w:t xml:space="preserve">й </w:t>
      </w:r>
      <w:r w:rsidRPr="006C485B">
        <w:rPr>
          <w:rFonts w:eastAsia="Times New Roman"/>
          <w:bCs/>
          <w:lang w:eastAsia="ru-RU"/>
        </w:rPr>
        <w:t xml:space="preserve">систематизувати знання учнів про дії множення і ділення </w:t>
      </w:r>
      <w:r w:rsidR="00536074" w:rsidRPr="006C485B">
        <w:rPr>
          <w:rFonts w:eastAsia="Times New Roman"/>
          <w:bCs/>
          <w:lang w:eastAsia="ru-RU"/>
        </w:rPr>
        <w:t xml:space="preserve">на множині </w:t>
      </w:r>
      <w:r w:rsidRPr="006C485B">
        <w:rPr>
          <w:rFonts w:eastAsia="Times New Roman"/>
          <w:bCs/>
          <w:lang w:eastAsia="ru-RU"/>
        </w:rPr>
        <w:t xml:space="preserve">натуральних чисел (зміст, закони і властивості), </w:t>
      </w:r>
      <w:r w:rsidR="00BD28AD" w:rsidRPr="006C485B">
        <w:rPr>
          <w:rFonts w:eastAsia="Times New Roman"/>
          <w:bCs/>
          <w:lang w:eastAsia="ru-RU"/>
        </w:rPr>
        <w:t>с</w:t>
      </w:r>
      <w:r w:rsidRPr="006C485B">
        <w:rPr>
          <w:rFonts w:eastAsia="Times New Roman"/>
          <w:bCs/>
          <w:lang w:eastAsia="ru-RU"/>
        </w:rPr>
        <w:t>формува</w:t>
      </w:r>
      <w:r w:rsidR="00BD28AD" w:rsidRPr="006C485B">
        <w:rPr>
          <w:rFonts w:eastAsia="Times New Roman"/>
          <w:bCs/>
          <w:lang w:eastAsia="ru-RU"/>
        </w:rPr>
        <w:t>ти навич</w:t>
      </w:r>
      <w:r w:rsidRPr="006C485B">
        <w:rPr>
          <w:rFonts w:eastAsia="Times New Roman"/>
          <w:bCs/>
          <w:lang w:eastAsia="ru-RU"/>
        </w:rPr>
        <w:t>к</w:t>
      </w:r>
      <w:r w:rsidR="00BD28AD" w:rsidRPr="006C485B">
        <w:rPr>
          <w:rFonts w:eastAsia="Times New Roman"/>
          <w:bCs/>
          <w:lang w:eastAsia="ru-RU"/>
        </w:rPr>
        <w:t>и</w:t>
      </w:r>
      <w:r w:rsidRPr="006C485B">
        <w:rPr>
          <w:rFonts w:eastAsia="Times New Roman"/>
          <w:bCs/>
          <w:lang w:eastAsia="ru-RU"/>
        </w:rPr>
        <w:t xml:space="preserve"> множення і ділення багатоцифрових чисел</w:t>
      </w:r>
      <w:r w:rsidR="007D5425">
        <w:rPr>
          <w:rFonts w:eastAsia="Times New Roman"/>
          <w:bCs/>
          <w:lang w:eastAsia="ru-RU"/>
        </w:rPr>
        <w:t>,</w:t>
      </w:r>
      <w:r w:rsidRPr="006C485B">
        <w:rPr>
          <w:rFonts w:eastAsia="Times New Roman"/>
          <w:bCs/>
          <w:lang w:eastAsia="ru-RU"/>
        </w:rPr>
        <w:t xml:space="preserve"> дій з іменованим числами.</w:t>
      </w:r>
    </w:p>
    <w:p w:rsidR="00536074" w:rsidRPr="006C485B" w:rsidRDefault="00C42BCB" w:rsidP="000D0A01">
      <w:pPr>
        <w:tabs>
          <w:tab w:val="left" w:pos="709"/>
        </w:tabs>
        <w:spacing w:after="0" w:line="360" w:lineRule="auto"/>
        <w:ind w:firstLine="709"/>
        <w:contextualSpacing/>
        <w:jc w:val="both"/>
        <w:rPr>
          <w:rFonts w:eastAsia="Times New Roman"/>
          <w:bCs/>
          <w:lang w:eastAsia="ru-RU"/>
        </w:rPr>
      </w:pPr>
      <w:r w:rsidRPr="006C485B">
        <w:rPr>
          <w:rFonts w:eastAsia="Calibri"/>
        </w:rPr>
        <w:t xml:space="preserve">Зміст навчального матеріалу, як правило, </w:t>
      </w:r>
      <w:r w:rsidR="008E72C4" w:rsidRPr="006C485B">
        <w:rPr>
          <w:rFonts w:eastAsia="Calibri"/>
        </w:rPr>
        <w:t>структурований за розділами, які відображають розгортання змістової ліні</w:t>
      </w:r>
      <w:r w:rsidR="007D5425">
        <w:rPr>
          <w:rFonts w:eastAsia="Calibri"/>
        </w:rPr>
        <w:t>ї</w:t>
      </w:r>
      <w:r w:rsidR="008E72C4" w:rsidRPr="006C485B">
        <w:rPr>
          <w:rFonts w:eastAsia="Calibri"/>
        </w:rPr>
        <w:t xml:space="preserve"> </w:t>
      </w:r>
      <w:r w:rsidR="008E72C4" w:rsidRPr="006C485B">
        <w:rPr>
          <w:rFonts w:eastAsia="Calibri"/>
          <w:b/>
        </w:rPr>
        <w:t>«Числа. Дії з числами. Величини»</w:t>
      </w:r>
      <w:r w:rsidR="008E72C4" w:rsidRPr="006C485B">
        <w:rPr>
          <w:rFonts w:eastAsia="Calibri"/>
        </w:rPr>
        <w:t>, оскільки її наповнення є стрижнем початкового курсу математики. Алгебраїчний зміст (</w:t>
      </w:r>
      <w:r w:rsidR="008E72C4" w:rsidRPr="006C485B">
        <w:rPr>
          <w:rFonts w:eastAsia="Calibri"/>
          <w:b/>
        </w:rPr>
        <w:t>лінія «Вирази, рівності, нерівності»</w:t>
      </w:r>
      <w:r w:rsidR="008E72C4" w:rsidRPr="006C485B">
        <w:rPr>
          <w:rFonts w:eastAsia="Calibri"/>
        </w:rPr>
        <w:t xml:space="preserve">) органічно доповнює арифметичний матеріал. Метою вивчення матеріалу цієї лінії є пропедевтика систематичного </w:t>
      </w:r>
      <w:r w:rsidR="008E72C4" w:rsidRPr="006C485B">
        <w:rPr>
          <w:rFonts w:eastAsia="Calibri"/>
        </w:rPr>
        <w:lastRenderedPageBreak/>
        <w:t xml:space="preserve">курсу алгебри в основній школі </w:t>
      </w:r>
      <w:r w:rsidR="007D5425">
        <w:rPr>
          <w:rFonts w:eastAsia="Calibri"/>
        </w:rPr>
        <w:t xml:space="preserve">й </w:t>
      </w:r>
      <w:r w:rsidR="008E72C4" w:rsidRPr="006C485B">
        <w:rPr>
          <w:rFonts w:eastAsia="Calibri"/>
        </w:rPr>
        <w:t xml:space="preserve"> удосконалення вмінь виконувати вивчені випадки арифметичних дій.</w:t>
      </w:r>
      <w:r w:rsidR="008E72C4" w:rsidRPr="006C485B">
        <w:rPr>
          <w:rFonts w:eastAsia="Times New Roman"/>
          <w:bCs/>
          <w:lang w:eastAsia="ru-RU"/>
        </w:rPr>
        <w:t xml:space="preserve"> </w:t>
      </w:r>
    </w:p>
    <w:p w:rsidR="008E72C4" w:rsidRPr="006C485B" w:rsidRDefault="008E72C4" w:rsidP="000D0A01">
      <w:pPr>
        <w:tabs>
          <w:tab w:val="left" w:pos="709"/>
        </w:tabs>
        <w:spacing w:after="0" w:line="360" w:lineRule="auto"/>
        <w:ind w:firstLine="709"/>
        <w:contextualSpacing/>
        <w:jc w:val="both"/>
        <w:rPr>
          <w:rFonts w:eastAsia="Times New Roman"/>
          <w:bCs/>
          <w:lang w:eastAsia="ru-RU"/>
        </w:rPr>
      </w:pPr>
      <w:r w:rsidRPr="006C485B">
        <w:rPr>
          <w:rFonts w:eastAsia="Times New Roman"/>
          <w:bCs/>
          <w:lang w:eastAsia="ru-RU"/>
        </w:rPr>
        <w:t xml:space="preserve">У </w:t>
      </w:r>
      <w:r w:rsidR="00536074" w:rsidRPr="006C485B">
        <w:rPr>
          <w:rFonts w:eastAsia="Times New Roman"/>
          <w:bCs/>
          <w:lang w:eastAsia="ru-RU"/>
        </w:rPr>
        <w:t>4</w:t>
      </w:r>
      <w:r w:rsidR="007D5425">
        <w:rPr>
          <w:rFonts w:eastAsia="Times New Roman"/>
          <w:bCs/>
          <w:lang w:eastAsia="ru-RU"/>
        </w:rPr>
        <w:t>-му</w:t>
      </w:r>
      <w:r w:rsidRPr="006C485B">
        <w:rPr>
          <w:rFonts w:eastAsia="Times New Roman"/>
          <w:bCs/>
          <w:lang w:eastAsia="ru-RU"/>
        </w:rPr>
        <w:t xml:space="preserve"> класі </w:t>
      </w:r>
      <w:r w:rsidR="007D5425">
        <w:rPr>
          <w:rFonts w:eastAsia="Times New Roman"/>
          <w:bCs/>
          <w:lang w:eastAsia="ru-RU"/>
        </w:rPr>
        <w:t>продовжується формування в</w:t>
      </w:r>
      <w:r w:rsidR="00536074" w:rsidRPr="006C485B">
        <w:rPr>
          <w:rFonts w:eastAsia="Times New Roman"/>
          <w:bCs/>
          <w:lang w:eastAsia="ru-RU"/>
        </w:rPr>
        <w:t xml:space="preserve">міння </w:t>
      </w:r>
      <w:r w:rsidRPr="006C485B">
        <w:rPr>
          <w:rFonts w:eastAsia="Times New Roman"/>
          <w:bCs/>
          <w:lang w:eastAsia="ru-RU"/>
        </w:rPr>
        <w:t>розв’язува</w:t>
      </w:r>
      <w:r w:rsidR="00536074" w:rsidRPr="006C485B">
        <w:rPr>
          <w:rFonts w:eastAsia="Times New Roman"/>
          <w:bCs/>
          <w:lang w:eastAsia="ru-RU"/>
        </w:rPr>
        <w:t>ти рівняння.</w:t>
      </w:r>
      <w:r w:rsidRPr="006C485B">
        <w:rPr>
          <w:rFonts w:eastAsia="Times New Roman"/>
          <w:bCs/>
          <w:lang w:eastAsia="ru-RU"/>
        </w:rPr>
        <w:t xml:space="preserve"> Рівняння варто включати в уроки якнайчастіше. Це сприятиме як проведенню ґрунтовної алгебраїчної пропедевтики, так і формуванню міцних обчислювальних навичок, умінь проводити перевірку виконаної роботи, структурувати математичні записи. </w:t>
      </w:r>
    </w:p>
    <w:p w:rsidR="00536074" w:rsidRPr="006C485B" w:rsidRDefault="003E7409" w:rsidP="000D0A01">
      <w:pPr>
        <w:tabs>
          <w:tab w:val="left" w:pos="709"/>
        </w:tabs>
        <w:spacing w:after="0" w:line="360" w:lineRule="auto"/>
        <w:ind w:firstLine="709"/>
        <w:contextualSpacing/>
        <w:jc w:val="both"/>
        <w:rPr>
          <w:rFonts w:eastAsia="Times New Roman"/>
          <w:bCs/>
          <w:lang w:eastAsia="ru-RU"/>
        </w:rPr>
      </w:pPr>
      <w:r w:rsidRPr="006C485B">
        <w:rPr>
          <w:rFonts w:eastAsia="Times New Roman"/>
          <w:bCs/>
          <w:lang w:eastAsia="ru-RU"/>
        </w:rPr>
        <w:t>У початковій школі нерівності, які містять букву, розв’язують способом добору значення букви та на основі міркувань. У 4</w:t>
      </w:r>
      <w:r w:rsidR="007D5425">
        <w:rPr>
          <w:rFonts w:eastAsia="Times New Roman"/>
          <w:bCs/>
          <w:lang w:eastAsia="ru-RU"/>
        </w:rPr>
        <w:t>-му</w:t>
      </w:r>
      <w:r w:rsidRPr="006C485B">
        <w:rPr>
          <w:rFonts w:eastAsia="Times New Roman"/>
          <w:bCs/>
          <w:lang w:eastAsia="ru-RU"/>
        </w:rPr>
        <w:t xml:space="preserve"> класі варто пр</w:t>
      </w:r>
      <w:r w:rsidR="007D5425">
        <w:rPr>
          <w:rFonts w:eastAsia="Times New Roman"/>
          <w:bCs/>
          <w:lang w:eastAsia="ru-RU"/>
        </w:rPr>
        <w:t>опонувати розв’язувати рівності</w:t>
      </w:r>
      <w:r w:rsidRPr="006C485B">
        <w:rPr>
          <w:rFonts w:eastAsia="Times New Roman"/>
          <w:bCs/>
          <w:lang w:eastAsia="ru-RU"/>
        </w:rPr>
        <w:t xml:space="preserve">, </w:t>
      </w:r>
      <w:r w:rsidR="007D5425">
        <w:rPr>
          <w:rFonts w:eastAsia="Times New Roman"/>
          <w:bCs/>
          <w:lang w:eastAsia="ru-RU"/>
        </w:rPr>
        <w:t>у</w:t>
      </w:r>
      <w:r w:rsidRPr="006C485B">
        <w:rPr>
          <w:rFonts w:eastAsia="Times New Roman"/>
          <w:bCs/>
          <w:lang w:eastAsia="ru-RU"/>
        </w:rPr>
        <w:t xml:space="preserve"> яких не вка</w:t>
      </w:r>
      <w:r w:rsidR="007D5425">
        <w:rPr>
          <w:rFonts w:eastAsia="Times New Roman"/>
          <w:bCs/>
          <w:lang w:eastAsia="ru-RU"/>
        </w:rPr>
        <w:t>зується множина значень змінної</w:t>
      </w:r>
      <w:r w:rsidRPr="006C485B">
        <w:rPr>
          <w:rFonts w:eastAsia="Times New Roman"/>
          <w:bCs/>
          <w:lang w:eastAsia="ru-RU"/>
        </w:rPr>
        <w:t xml:space="preserve">, серед яких учні повинні вибрати ті, за яких вказана нерівність є правильною. Учні повинні добирати такі значення. </w:t>
      </w:r>
    </w:p>
    <w:p w:rsidR="008E72C4" w:rsidRPr="006C485B" w:rsidRDefault="00536074" w:rsidP="000D0A01">
      <w:pPr>
        <w:tabs>
          <w:tab w:val="left" w:pos="709"/>
          <w:tab w:val="left" w:pos="993"/>
        </w:tabs>
        <w:spacing w:after="0" w:line="360" w:lineRule="auto"/>
        <w:ind w:firstLine="709"/>
        <w:contextualSpacing/>
        <w:jc w:val="both"/>
        <w:rPr>
          <w:rFonts w:eastAsia="Calibri"/>
        </w:rPr>
      </w:pPr>
      <w:r w:rsidRPr="006C485B">
        <w:rPr>
          <w:rFonts w:eastAsia="Calibri"/>
        </w:rPr>
        <w:t>Н</w:t>
      </w:r>
      <w:r w:rsidR="008E72C4" w:rsidRPr="006C485B">
        <w:rPr>
          <w:rFonts w:eastAsia="Calibri"/>
        </w:rPr>
        <w:t xml:space="preserve">аповнення </w:t>
      </w:r>
      <w:r w:rsidRPr="006C485B">
        <w:rPr>
          <w:rFonts w:eastAsia="Calibri"/>
        </w:rPr>
        <w:t xml:space="preserve">змістової </w:t>
      </w:r>
      <w:r w:rsidR="008E72C4" w:rsidRPr="006C485B">
        <w:rPr>
          <w:rFonts w:eastAsia="Calibri"/>
        </w:rPr>
        <w:t xml:space="preserve">лінії </w:t>
      </w:r>
      <w:r w:rsidR="008E72C4" w:rsidRPr="006C485B">
        <w:rPr>
          <w:rFonts w:eastAsia="Calibri"/>
          <w:b/>
        </w:rPr>
        <w:t>«Геометричні фігури»</w:t>
      </w:r>
      <w:r w:rsidR="008E72C4" w:rsidRPr="006C485B">
        <w:rPr>
          <w:rFonts w:eastAsia="Calibri"/>
        </w:rPr>
        <w:t xml:space="preserve"> </w:t>
      </w:r>
      <w:r w:rsidRPr="006C485B">
        <w:rPr>
          <w:rFonts w:eastAsia="Calibri"/>
        </w:rPr>
        <w:t>передбачає роботу як з площинними</w:t>
      </w:r>
      <w:r w:rsidR="007D5425">
        <w:rPr>
          <w:rFonts w:eastAsia="Calibri"/>
        </w:rPr>
        <w:t>,</w:t>
      </w:r>
      <w:r w:rsidRPr="006C485B">
        <w:rPr>
          <w:rFonts w:eastAsia="Calibri"/>
        </w:rPr>
        <w:t xml:space="preserve"> так і об’ємними геометричними фігурами.</w:t>
      </w:r>
      <w:r w:rsidR="008E72C4" w:rsidRPr="006C485B">
        <w:rPr>
          <w:rFonts w:eastAsia="Calibri"/>
        </w:rPr>
        <w:t xml:space="preserve"> </w:t>
      </w:r>
    </w:p>
    <w:p w:rsidR="006C485B" w:rsidRPr="006C485B" w:rsidRDefault="008E72C4" w:rsidP="006C485B">
      <w:pPr>
        <w:spacing w:after="0" w:line="360" w:lineRule="auto"/>
        <w:ind w:firstLine="709"/>
        <w:contextualSpacing/>
        <w:jc w:val="both"/>
      </w:pPr>
      <w:r w:rsidRPr="006C485B">
        <w:rPr>
          <w:rFonts w:eastAsia="Calibri"/>
        </w:rPr>
        <w:t xml:space="preserve">Упродовж </w:t>
      </w:r>
      <w:r w:rsidR="007D5425">
        <w:rPr>
          <w:rFonts w:eastAsia="Calibri"/>
        </w:rPr>
        <w:t>у</w:t>
      </w:r>
      <w:r w:rsidRPr="006C485B">
        <w:rPr>
          <w:rFonts w:eastAsia="Calibri"/>
        </w:rPr>
        <w:t xml:space="preserve">сього навчального року вдосконалюється вміння учнів вимірювати відрізки </w:t>
      </w:r>
      <w:r w:rsidR="007D5425">
        <w:rPr>
          <w:rFonts w:eastAsia="Calibri"/>
        </w:rPr>
        <w:t>й</w:t>
      </w:r>
      <w:r w:rsidRPr="006C485B">
        <w:rPr>
          <w:rFonts w:eastAsia="Calibri"/>
        </w:rPr>
        <w:t xml:space="preserve"> інші об’єкти та буд</w:t>
      </w:r>
      <w:r w:rsidR="00536074" w:rsidRPr="006C485B">
        <w:rPr>
          <w:rFonts w:eastAsia="Calibri"/>
        </w:rPr>
        <w:t>увати відрізки заданої довжини, будувати коло</w:t>
      </w:r>
      <w:r w:rsidR="00193DB2" w:rsidRPr="006C485B">
        <w:rPr>
          <w:rFonts w:eastAsia="Calibri"/>
        </w:rPr>
        <w:t xml:space="preserve"> заданого радіуса.</w:t>
      </w:r>
      <w:r w:rsidR="006C485B" w:rsidRPr="006C485B">
        <w:t xml:space="preserve"> </w:t>
      </w:r>
    </w:p>
    <w:p w:rsidR="006C485B" w:rsidRPr="006C485B" w:rsidRDefault="006C485B" w:rsidP="006C485B">
      <w:pPr>
        <w:spacing w:after="0" w:line="360" w:lineRule="auto"/>
        <w:ind w:firstLine="709"/>
        <w:contextualSpacing/>
        <w:jc w:val="both"/>
      </w:pPr>
      <w:r w:rsidRPr="006C485B">
        <w:t>Продовжується у 4</w:t>
      </w:r>
      <w:r w:rsidR="007D5425">
        <w:t>-му</w:t>
      </w:r>
      <w:r w:rsidRPr="006C485B">
        <w:t xml:space="preserve"> класі </w:t>
      </w:r>
      <w:r w:rsidR="007D5425">
        <w:t xml:space="preserve">й </w:t>
      </w:r>
      <w:r w:rsidRPr="006C485B">
        <w:t xml:space="preserve">робота з багатокутниками, зокрема, побудова прямокутника </w:t>
      </w:r>
      <w:r w:rsidR="007D5425">
        <w:t>та</w:t>
      </w:r>
      <w:r w:rsidRPr="006C485B">
        <w:t xml:space="preserve"> квадрата, знаходження їх периметра та площі за формулами, знаходження невідомої сторони прямокутника за відомими стороною </w:t>
      </w:r>
      <w:r w:rsidR="007D5425">
        <w:t>і</w:t>
      </w:r>
      <w:r w:rsidRPr="006C485B">
        <w:t xml:space="preserve"> площею. Варто розширити уявлення учнів про об’ємні геометричні фігури, включивши в роботу побудову їх макетів.</w:t>
      </w:r>
    </w:p>
    <w:p w:rsidR="008E72C4" w:rsidRPr="006C485B" w:rsidRDefault="006C485B" w:rsidP="006C485B">
      <w:pPr>
        <w:spacing w:after="0" w:line="360" w:lineRule="auto"/>
        <w:ind w:firstLine="709"/>
        <w:contextualSpacing/>
        <w:jc w:val="both"/>
      </w:pPr>
      <w:r w:rsidRPr="006C485B">
        <w:t xml:space="preserve"> Мета опрацювання змістової лінії </w:t>
      </w:r>
      <w:r w:rsidRPr="006C485B">
        <w:rPr>
          <w:b/>
        </w:rPr>
        <w:t xml:space="preserve">«Математичні задачі і дослідження» </w:t>
      </w:r>
      <w:r w:rsidRPr="006C485B">
        <w:t xml:space="preserve">у 4 класі </w:t>
      </w:r>
      <w:r w:rsidR="007D5425">
        <w:t>―</w:t>
      </w:r>
      <w:r w:rsidRPr="006C485B">
        <w:t xml:space="preserve"> удосконалити вміння учнів розв’язувати прості та складені сюжетні задачі, типові задачі (на знаходження четвертого пропорційного, на подвійне зведення до одиниці, на спільну роботу), задачі з буквеними даними</w:t>
      </w:r>
      <w:r w:rsidR="007D5425">
        <w:t>;</w:t>
      </w:r>
      <w:r w:rsidRPr="006C485B">
        <w:t xml:space="preserve"> навчити </w:t>
      </w:r>
      <w:r w:rsidRPr="006C485B">
        <w:lastRenderedPageBreak/>
        <w:t>розв’язувати задачі на пропорційне ділення, на знаходженн</w:t>
      </w:r>
      <w:r w:rsidR="007D5425">
        <w:t>я невідомого за двома різницями</w:t>
      </w:r>
      <w:r w:rsidRPr="006C485B">
        <w:t>,</w:t>
      </w:r>
      <w:r w:rsidR="007D5425">
        <w:t xml:space="preserve"> </w:t>
      </w:r>
      <w:r w:rsidRPr="006C485B">
        <w:t xml:space="preserve">прості і складені задачі на знаходження швидкості, відстані </w:t>
      </w:r>
      <w:r w:rsidR="007D5425">
        <w:t>й</w:t>
      </w:r>
      <w:r w:rsidRPr="006C485B">
        <w:t xml:space="preserve"> часу.</w:t>
      </w:r>
    </w:p>
    <w:p w:rsidR="008E72C4" w:rsidRPr="006C485B" w:rsidRDefault="008E72C4" w:rsidP="000D0A01">
      <w:pPr>
        <w:tabs>
          <w:tab w:val="left" w:pos="709"/>
          <w:tab w:val="left" w:pos="993"/>
        </w:tabs>
        <w:spacing w:after="0" w:line="360" w:lineRule="auto"/>
        <w:ind w:firstLine="709"/>
        <w:contextualSpacing/>
        <w:jc w:val="both"/>
        <w:rPr>
          <w:rFonts w:eastAsia="Calibri"/>
        </w:rPr>
      </w:pPr>
      <w:r w:rsidRPr="006C485B">
        <w:rPr>
          <w:rFonts w:eastAsia="Calibri"/>
        </w:rPr>
        <w:t>Під час ознайомлення із задачами нового виду необхідно використовувати різні види наочності: ілюстрації з</w:t>
      </w:r>
      <w:r w:rsidR="007D5425">
        <w:rPr>
          <w:rFonts w:eastAsia="Calibri"/>
        </w:rPr>
        <w:t>а</w:t>
      </w:r>
      <w:r w:rsidRPr="006C485B">
        <w:rPr>
          <w:rFonts w:eastAsia="Calibri"/>
        </w:rPr>
        <w:t xml:space="preserve"> допомогою предметів, малюнків, схем, креслень; короткий запис задачі, який допомагає встановити залежність між даними і шуканими; таблиц</w:t>
      </w:r>
      <w:r w:rsidR="00193DB2" w:rsidRPr="006C485B">
        <w:rPr>
          <w:rFonts w:eastAsia="Calibri"/>
        </w:rPr>
        <w:t>ю</w:t>
      </w:r>
      <w:r w:rsidRPr="006C485B">
        <w:rPr>
          <w:rFonts w:eastAsia="Calibri"/>
        </w:rPr>
        <w:t xml:space="preserve"> (особливо корисна під час аналізу задачі, яка містить залежність між взаємопов’язаними величинами</w:t>
      </w:r>
      <w:r w:rsidR="003F71E6" w:rsidRPr="006C485B">
        <w:rPr>
          <w:rFonts w:eastAsia="Calibri"/>
        </w:rPr>
        <w:t xml:space="preserve"> </w:t>
      </w:r>
      <w:r w:rsidR="00844F73">
        <w:rPr>
          <w:rFonts w:eastAsia="Calibri"/>
        </w:rPr>
        <w:t>― швидкість</w:t>
      </w:r>
      <w:r w:rsidR="003F71E6" w:rsidRPr="006C485B">
        <w:rPr>
          <w:rFonts w:eastAsia="Calibri"/>
        </w:rPr>
        <w:t>,</w:t>
      </w:r>
      <w:r w:rsidR="00844F73">
        <w:rPr>
          <w:rFonts w:eastAsia="Calibri"/>
        </w:rPr>
        <w:t xml:space="preserve"> час, відстань, ціна, кількість, вартість тощо</w:t>
      </w:r>
      <w:r w:rsidRPr="006C485B">
        <w:rPr>
          <w:rFonts w:eastAsia="Calibri"/>
        </w:rPr>
        <w:t xml:space="preserve">). Зауважимо, що короткий запис задачі розглядається нами як прийом, покликаний полегшити розв’язування. Найчастіше треба практикувати його складання колективно під керівництвом учителя. Не варто вважати обов’язковим короткий запис задачі вдома чи під час перевірної роботи. </w:t>
      </w:r>
    </w:p>
    <w:p w:rsidR="008E72C4" w:rsidRPr="006C485B" w:rsidRDefault="00844F73" w:rsidP="000D0A01">
      <w:pPr>
        <w:tabs>
          <w:tab w:val="left" w:pos="709"/>
          <w:tab w:val="left" w:pos="993"/>
        </w:tabs>
        <w:spacing w:after="0" w:line="360" w:lineRule="auto"/>
        <w:ind w:firstLine="709"/>
        <w:contextualSpacing/>
        <w:jc w:val="both"/>
        <w:rPr>
          <w:rFonts w:eastAsia="Calibri"/>
        </w:rPr>
      </w:pPr>
      <w:r>
        <w:rPr>
          <w:rFonts w:eastAsia="Calibri"/>
        </w:rPr>
        <w:t>Формуванню в</w:t>
      </w:r>
      <w:r w:rsidR="008E72C4" w:rsidRPr="006C485B">
        <w:rPr>
          <w:rFonts w:eastAsia="Calibri"/>
        </w:rPr>
        <w:t xml:space="preserve">міння розв’язувати складені задачі сприятиме складання обернених задач. Складаючи певну кількість обернених задач до прямої задачі, учні всебічно розглядають залежності між шуканими і даними, що допоможе набути усвідомлених і міцних умінь розв’язувати складені задачі. </w:t>
      </w:r>
    </w:p>
    <w:p w:rsidR="008E72C4" w:rsidRPr="006C485B" w:rsidRDefault="00844F73" w:rsidP="00844F73">
      <w:pPr>
        <w:tabs>
          <w:tab w:val="left" w:pos="709"/>
          <w:tab w:val="left" w:pos="993"/>
        </w:tabs>
        <w:spacing w:after="0" w:line="360" w:lineRule="auto"/>
        <w:ind w:firstLine="709"/>
        <w:contextualSpacing/>
        <w:jc w:val="both"/>
        <w:rPr>
          <w:rFonts w:eastAsia="Calibri"/>
        </w:rPr>
      </w:pPr>
      <w:r>
        <w:rPr>
          <w:rFonts w:eastAsia="Calibri"/>
        </w:rPr>
        <w:t>Потребує постійної</w:t>
      </w:r>
      <w:r w:rsidR="008E72C4" w:rsidRPr="006C485B">
        <w:rPr>
          <w:rFonts w:eastAsia="Calibri"/>
        </w:rPr>
        <w:t xml:space="preserve"> уваги вчителя і розв’язування простих задач. Необхідно відпрацьовувати </w:t>
      </w:r>
      <w:r>
        <w:rPr>
          <w:rFonts w:eastAsia="Calibri"/>
        </w:rPr>
        <w:t>в</w:t>
      </w:r>
      <w:r w:rsidR="008E72C4" w:rsidRPr="006C485B">
        <w:rPr>
          <w:rFonts w:eastAsia="Calibri"/>
        </w:rPr>
        <w:t>міння усвідомлено робити вибір дії. Прості задачі в різних комбінаціях корисно включати в усні вправи щоденно, наприклад, математичний диктант, який складено із кількох простих задач. Щоб упередити плутанину задач на збільшення/зменшення числа на кілька одиниць/в кілька разів</w:t>
      </w:r>
      <w:r>
        <w:rPr>
          <w:rFonts w:eastAsia="Calibri"/>
        </w:rPr>
        <w:t>,</w:t>
      </w:r>
      <w:r w:rsidR="008E72C4" w:rsidRPr="006C485B">
        <w:rPr>
          <w:rFonts w:eastAsia="Calibri"/>
        </w:rPr>
        <w:t xml:space="preserve"> доцільно практикувати розв’язування їх парами, порівнюючи умови задач і їх розв’язування; змінювати умову задачі </w:t>
      </w:r>
      <w:r>
        <w:rPr>
          <w:rFonts w:eastAsia="Calibri"/>
        </w:rPr>
        <w:t>й</w:t>
      </w:r>
      <w:r w:rsidR="008E72C4" w:rsidRPr="006C485B">
        <w:rPr>
          <w:rFonts w:eastAsia="Calibri"/>
        </w:rPr>
        <w:t xml:space="preserve"> запитання і визначати</w:t>
      </w:r>
      <w:r>
        <w:rPr>
          <w:rFonts w:eastAsia="Calibri"/>
        </w:rPr>
        <w:t>,</w:t>
      </w:r>
      <w:r w:rsidR="008E72C4" w:rsidRPr="006C485B">
        <w:rPr>
          <w:rFonts w:eastAsia="Calibri"/>
        </w:rPr>
        <w:t xml:space="preserve"> як це впливає на розв’язування тощо. Доцільно впродовж року проводити перевірку вміння розв’язувати прості задачі у формі короткотермінових самостійних робіт. </w:t>
      </w:r>
    </w:p>
    <w:p w:rsidR="008E72C4" w:rsidRPr="006C485B" w:rsidRDefault="006007F7" w:rsidP="000D0A01">
      <w:pPr>
        <w:tabs>
          <w:tab w:val="left" w:pos="709"/>
        </w:tabs>
        <w:spacing w:after="0" w:line="360" w:lineRule="auto"/>
        <w:ind w:firstLine="709"/>
        <w:contextualSpacing/>
        <w:jc w:val="both"/>
        <w:rPr>
          <w:rFonts w:eastAsia="Times New Roman"/>
          <w:bCs/>
          <w:lang w:eastAsia="ru-RU"/>
        </w:rPr>
      </w:pPr>
      <w:r w:rsidRPr="006C485B">
        <w:t>Вивчення змістової лінії «</w:t>
      </w:r>
      <w:r w:rsidRPr="006C485B">
        <w:rPr>
          <w:b/>
        </w:rPr>
        <w:t>Робота з даними»</w:t>
      </w:r>
      <w:r w:rsidRPr="006C485B">
        <w:t xml:space="preserve"> проводиться з опорою на спостереження за процесами, що відбуваються в навколишньому світі, на </w:t>
      </w:r>
      <w:r w:rsidRPr="006C485B">
        <w:lastRenderedPageBreak/>
        <w:t>реальний життєвий досвід дитини. Ва</w:t>
      </w:r>
      <w:r w:rsidR="000D0A01" w:rsidRPr="006C485B">
        <w:t>рто</w:t>
      </w:r>
      <w:r w:rsidRPr="006C485B">
        <w:t xml:space="preserve"> збирати дані</w:t>
      </w:r>
      <w:r w:rsidR="00844F73">
        <w:t xml:space="preserve"> про те,</w:t>
      </w:r>
      <w:r w:rsidRPr="006C485B">
        <w:t xml:space="preserve"> </w:t>
      </w:r>
      <w:r w:rsidRPr="006C485B">
        <w:rPr>
          <w:rFonts w:eastAsia="Calibri"/>
        </w:rPr>
        <w:t xml:space="preserve">як учні проводять дозвілля; скільки часу </w:t>
      </w:r>
      <w:r w:rsidR="000D0A01" w:rsidRPr="006C485B">
        <w:rPr>
          <w:rFonts w:eastAsia="Calibri"/>
        </w:rPr>
        <w:t xml:space="preserve">щодня </w:t>
      </w:r>
      <w:r w:rsidRPr="006C485B">
        <w:rPr>
          <w:rFonts w:eastAsia="Calibri"/>
        </w:rPr>
        <w:t>витрачають на ранкову зарядку</w:t>
      </w:r>
      <w:r w:rsidR="000D0A01" w:rsidRPr="006C485B">
        <w:rPr>
          <w:rFonts w:eastAsia="Times New Roman"/>
          <w:spacing w:val="-2"/>
          <w:lang w:eastAsia="ru-RU"/>
        </w:rPr>
        <w:t xml:space="preserve">, на читання книжок </w:t>
      </w:r>
      <w:r w:rsidRPr="006C485B">
        <w:rPr>
          <w:rFonts w:eastAsia="Calibri"/>
        </w:rPr>
        <w:t xml:space="preserve">тощо. </w:t>
      </w:r>
      <w:r w:rsidR="000D0A01" w:rsidRPr="006C485B">
        <w:rPr>
          <w:rFonts w:eastAsia="Calibri"/>
        </w:rPr>
        <w:t xml:space="preserve">За одержаними даними заповнюються таблиці та будуються діаграми. </w:t>
      </w:r>
      <w:r w:rsidR="000D0A01" w:rsidRPr="006C485B">
        <w:t>Це сприяє</w:t>
      </w:r>
      <w:r w:rsidRPr="006C485B">
        <w:t xml:space="preserve"> накопич</w:t>
      </w:r>
      <w:r w:rsidR="000D0A01" w:rsidRPr="006C485B">
        <w:t xml:space="preserve">енню </w:t>
      </w:r>
      <w:r w:rsidRPr="006C485B">
        <w:t xml:space="preserve">уявлень про статистичний характер явищ, що нас оточують, </w:t>
      </w:r>
      <w:r w:rsidR="00844F73">
        <w:t>і</w:t>
      </w:r>
      <w:r w:rsidR="000D0A01" w:rsidRPr="006C485B">
        <w:t xml:space="preserve"> їх</w:t>
      </w:r>
      <w:r w:rsidR="00844F73">
        <w:t>ні</w:t>
      </w:r>
      <w:r w:rsidR="000D0A01" w:rsidRPr="006C485B">
        <w:t xml:space="preserve"> властивості; формуванню </w:t>
      </w:r>
      <w:r w:rsidR="00844F73">
        <w:t>в</w:t>
      </w:r>
      <w:r w:rsidR="000D0A01" w:rsidRPr="006C485B">
        <w:t xml:space="preserve">мінь збирати, фіксувати, обробляти </w:t>
      </w:r>
      <w:r w:rsidR="00844F73">
        <w:t>та</w:t>
      </w:r>
      <w:r w:rsidR="000D0A01" w:rsidRPr="006C485B">
        <w:t xml:space="preserve"> зберігати інформацію. </w:t>
      </w:r>
      <w:r w:rsidR="000D0A01" w:rsidRPr="006C485B">
        <w:rPr>
          <w:rFonts w:eastAsia="Times New Roman"/>
          <w:bCs/>
          <w:lang w:eastAsia="ru-RU"/>
        </w:rPr>
        <w:t xml:space="preserve">Ця робота може бути реалізована через проєкти. </w:t>
      </w:r>
    </w:p>
    <w:p w:rsidR="003F71E6" w:rsidRPr="006C485B" w:rsidRDefault="008E72C4" w:rsidP="000D0A01">
      <w:pPr>
        <w:tabs>
          <w:tab w:val="left" w:pos="709"/>
          <w:tab w:val="left" w:pos="993"/>
        </w:tabs>
        <w:spacing w:after="0" w:line="360" w:lineRule="auto"/>
        <w:ind w:firstLine="709"/>
        <w:contextualSpacing/>
        <w:jc w:val="both"/>
        <w:rPr>
          <w:rFonts w:eastAsia="Calibri"/>
        </w:rPr>
      </w:pPr>
      <w:r w:rsidRPr="006C485B">
        <w:rPr>
          <w:rFonts w:eastAsia="Calibri"/>
        </w:rPr>
        <w:t xml:space="preserve">Повторення вивченого у </w:t>
      </w:r>
      <w:r w:rsidR="003F71E6" w:rsidRPr="006C485B">
        <w:rPr>
          <w:rFonts w:eastAsia="Calibri"/>
        </w:rPr>
        <w:t>4</w:t>
      </w:r>
      <w:r w:rsidR="00844F73">
        <w:rPr>
          <w:rFonts w:eastAsia="Calibri"/>
        </w:rPr>
        <w:t>-му</w:t>
      </w:r>
      <w:r w:rsidRPr="006C485B">
        <w:rPr>
          <w:rFonts w:eastAsia="Calibri"/>
        </w:rPr>
        <w:t xml:space="preserve"> класі проводиться з метою систематизації і узагальнення знань, закріплення і удосконалення умінь, відпрацювання навичок, набутих у </w:t>
      </w:r>
      <w:r w:rsidR="003F71E6" w:rsidRPr="006C485B">
        <w:rPr>
          <w:rFonts w:eastAsia="Calibri"/>
        </w:rPr>
        <w:t>4</w:t>
      </w:r>
      <w:r w:rsidR="00844F73">
        <w:rPr>
          <w:rFonts w:eastAsia="Calibri"/>
        </w:rPr>
        <w:t>-му</w:t>
      </w:r>
      <w:r w:rsidRPr="006C485B">
        <w:rPr>
          <w:rFonts w:eastAsia="Calibri"/>
        </w:rPr>
        <w:t xml:space="preserve"> класі. На цих уроках увага має приділятися матеріалу, який включений до основного змісту програми. Уроки підсумкового повторення </w:t>
      </w:r>
      <w:r w:rsidR="00844F73">
        <w:rPr>
          <w:rFonts w:eastAsia="Calibri"/>
        </w:rPr>
        <w:t>мають бути ґрунтовно продумані вчителем, їх треба проє</w:t>
      </w:r>
      <w:r w:rsidRPr="006C485B">
        <w:rPr>
          <w:rFonts w:eastAsia="Calibri"/>
        </w:rPr>
        <w:t xml:space="preserve">ктувати із врахуванням підготовки класу в цілому і досягненнями </w:t>
      </w:r>
      <w:r w:rsidR="00844F73">
        <w:rPr>
          <w:rFonts w:eastAsia="Calibri"/>
        </w:rPr>
        <w:t xml:space="preserve">в </w:t>
      </w:r>
      <w:r w:rsidRPr="006C485B">
        <w:rPr>
          <w:rFonts w:eastAsia="Calibri"/>
        </w:rPr>
        <w:t xml:space="preserve">окремих учнів. Звертаємо увагу, що на уроках повторення доцільно часто проводити короткотермінові і цілеспрямовані перевірні самостійні роботи для виявлення прогалин у підготовці кожного учня, які мають бути враховані в індивідуальній роботі з ним. </w:t>
      </w:r>
    </w:p>
    <w:p w:rsidR="003F71E6" w:rsidRPr="006C485B" w:rsidRDefault="00844F73" w:rsidP="000D0A01">
      <w:pPr>
        <w:tabs>
          <w:tab w:val="left" w:pos="709"/>
          <w:tab w:val="left" w:pos="993"/>
        </w:tabs>
        <w:spacing w:after="0" w:line="360" w:lineRule="auto"/>
        <w:ind w:firstLine="709"/>
        <w:contextualSpacing/>
        <w:jc w:val="both"/>
        <w:rPr>
          <w:rFonts w:eastAsia="Calibri"/>
        </w:rPr>
      </w:pPr>
      <w:r>
        <w:rPr>
          <w:rFonts w:eastAsia="Calibri"/>
        </w:rPr>
        <w:t>У</w:t>
      </w:r>
      <w:r w:rsidR="008E72C4" w:rsidRPr="006C485B">
        <w:rPr>
          <w:rFonts w:eastAsia="Calibri"/>
        </w:rPr>
        <w:t xml:space="preserve"> кінці навчального року доцільно ознайомити учнів </w:t>
      </w:r>
      <w:r>
        <w:rPr>
          <w:rFonts w:eastAsia="Calibri"/>
        </w:rPr>
        <w:t>і</w:t>
      </w:r>
      <w:r w:rsidR="003E35C5" w:rsidRPr="006C485B">
        <w:rPr>
          <w:rFonts w:eastAsia="Calibri"/>
        </w:rPr>
        <w:t>з множенням і діленням багатоцифрових чисел на трицифрове число та з</w:t>
      </w:r>
      <w:r w:rsidR="008E72C4" w:rsidRPr="006C485B">
        <w:rPr>
          <w:rFonts w:eastAsia="Calibri"/>
        </w:rPr>
        <w:t xml:space="preserve"> матеріалом, який вивчатиметься у </w:t>
      </w:r>
      <w:r w:rsidR="003F71E6" w:rsidRPr="006C485B">
        <w:rPr>
          <w:rFonts w:eastAsia="Calibri"/>
        </w:rPr>
        <w:t>5</w:t>
      </w:r>
      <w:r>
        <w:rPr>
          <w:rFonts w:eastAsia="Calibri"/>
        </w:rPr>
        <w:t>-му</w:t>
      </w:r>
      <w:r w:rsidR="003F71E6" w:rsidRPr="006C485B">
        <w:rPr>
          <w:rFonts w:eastAsia="Calibri"/>
        </w:rPr>
        <w:t xml:space="preserve"> класі.</w:t>
      </w:r>
      <w:r w:rsidR="008E72C4" w:rsidRPr="006C485B">
        <w:rPr>
          <w:rFonts w:eastAsia="Calibri"/>
        </w:rPr>
        <w:t xml:space="preserve"> </w:t>
      </w:r>
    </w:p>
    <w:p w:rsidR="008E72C4" w:rsidRPr="006C485B" w:rsidRDefault="008E72C4" w:rsidP="000D0A01">
      <w:pPr>
        <w:tabs>
          <w:tab w:val="left" w:pos="709"/>
          <w:tab w:val="left" w:pos="993"/>
        </w:tabs>
        <w:spacing w:after="0" w:line="360" w:lineRule="auto"/>
        <w:ind w:firstLine="709"/>
        <w:contextualSpacing/>
        <w:jc w:val="both"/>
        <w:rPr>
          <w:rFonts w:eastAsia="Calibri"/>
        </w:rPr>
      </w:pPr>
      <w:r w:rsidRPr="006C485B">
        <w:rPr>
          <w:rFonts w:eastAsia="Calibri"/>
        </w:rPr>
        <w:t>Навчальний рік рекомендуємо завершити інтегрованим</w:t>
      </w:r>
      <w:r w:rsidR="00844F73">
        <w:rPr>
          <w:rFonts w:eastAsia="Calibri"/>
        </w:rPr>
        <w:t>и</w:t>
      </w:r>
      <w:r w:rsidRPr="006C485B">
        <w:rPr>
          <w:rFonts w:eastAsia="Calibri"/>
        </w:rPr>
        <w:t xml:space="preserve"> уроками, уроками-екскурсіями, уроками-квестми.</w:t>
      </w:r>
    </w:p>
    <w:p w:rsidR="003E35C5" w:rsidRPr="006C485B" w:rsidRDefault="008E72C4" w:rsidP="000D0A01">
      <w:pPr>
        <w:tabs>
          <w:tab w:val="left" w:pos="709"/>
        </w:tabs>
        <w:spacing w:after="0" w:line="360" w:lineRule="auto"/>
        <w:ind w:firstLine="709"/>
        <w:contextualSpacing/>
        <w:jc w:val="both"/>
        <w:rPr>
          <w:rFonts w:eastAsia="Calibri"/>
        </w:rPr>
      </w:pPr>
      <w:r w:rsidRPr="006C485B">
        <w:rPr>
          <w:rFonts w:eastAsia="Calibri"/>
        </w:rPr>
        <w:t xml:space="preserve">Зауважимо, що вчитель може </w:t>
      </w:r>
      <w:r w:rsidR="003F71E6" w:rsidRPr="006C485B">
        <w:rPr>
          <w:rFonts w:eastAsia="Calibri"/>
        </w:rPr>
        <w:t xml:space="preserve">самостійно визначати </w:t>
      </w:r>
      <w:r w:rsidRPr="006C485B">
        <w:rPr>
          <w:rFonts w:eastAsia="Calibri"/>
        </w:rPr>
        <w:t xml:space="preserve"> кількість годин на опрацювання будь-якої теми, враховуючи дидактичну доцільність </w:t>
      </w:r>
      <w:r w:rsidR="00844F73">
        <w:rPr>
          <w:rFonts w:eastAsia="Calibri"/>
        </w:rPr>
        <w:t>і</w:t>
      </w:r>
      <w:r w:rsidRPr="006C485B">
        <w:rPr>
          <w:rFonts w:eastAsia="Calibri"/>
        </w:rPr>
        <w:t xml:space="preserve"> незалежні обставини (карантин, температурний режим тощо).</w:t>
      </w:r>
      <w:r w:rsidR="003F71E6" w:rsidRPr="006C485B">
        <w:rPr>
          <w:rFonts w:eastAsia="Calibri"/>
        </w:rPr>
        <w:t xml:space="preserve"> </w:t>
      </w:r>
    </w:p>
    <w:p w:rsidR="008E72C4" w:rsidRPr="006C485B" w:rsidRDefault="00844F73" w:rsidP="000D0A01">
      <w:pPr>
        <w:tabs>
          <w:tab w:val="left" w:pos="709"/>
        </w:tabs>
        <w:spacing w:after="0" w:line="360" w:lineRule="auto"/>
        <w:ind w:firstLine="709"/>
        <w:contextualSpacing/>
        <w:jc w:val="both"/>
        <w:rPr>
          <w:rFonts w:eastAsia="Calibri"/>
        </w:rPr>
      </w:pPr>
      <w:r>
        <w:rPr>
          <w:rFonts w:eastAsia="Calibri"/>
        </w:rPr>
        <w:t>У</w:t>
      </w:r>
      <w:r w:rsidR="003E35C5" w:rsidRPr="006C485B">
        <w:rPr>
          <w:rFonts w:eastAsia="Calibri"/>
        </w:rPr>
        <w:t xml:space="preserve">читель також самостійно обирає </w:t>
      </w:r>
      <w:r w:rsidR="003E35C5" w:rsidRPr="006C485B">
        <w:t xml:space="preserve">позапрограмовий зміст. Теми можна взяти із пропонованих </w:t>
      </w:r>
      <w:r w:rsidR="00E148B8">
        <w:t xml:space="preserve">у програмі </w:t>
      </w:r>
      <w:r w:rsidR="003E35C5" w:rsidRPr="006C485B">
        <w:t>або дібрати самостійно з огляду на методичну доцільність та пізнавальні потреби учнів. Результати вивчення додаткових тем не підлягають</w:t>
      </w:r>
      <w:r w:rsidR="003E35C5" w:rsidRPr="006C485B">
        <w:rPr>
          <w:sz w:val="26"/>
          <w:szCs w:val="26"/>
        </w:rPr>
        <w:t xml:space="preserve"> оцінюванню.</w:t>
      </w:r>
    </w:p>
    <w:p w:rsidR="00796709" w:rsidRPr="006C485B" w:rsidRDefault="00796709" w:rsidP="000D0A01">
      <w:pPr>
        <w:tabs>
          <w:tab w:val="left" w:pos="1232"/>
        </w:tabs>
        <w:spacing w:after="0" w:line="360" w:lineRule="auto"/>
        <w:ind w:firstLine="709"/>
        <w:contextualSpacing/>
        <w:jc w:val="both"/>
      </w:pPr>
    </w:p>
    <w:sectPr w:rsidR="00796709" w:rsidRPr="006C485B" w:rsidSect="00285532">
      <w:headerReference w:type="even" r:id="rId9"/>
      <w:headerReference w:type="default" r:id="rId10"/>
      <w:footerReference w:type="even" r:id="rId11"/>
      <w:footerReference w:type="default" r:id="rId12"/>
      <w:headerReference w:type="first" r:id="rId13"/>
      <w:footerReference w:type="first" r:id="rId14"/>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CFF" w:rsidRDefault="00561CFF" w:rsidP="008E72C4">
      <w:pPr>
        <w:spacing w:after="0" w:line="240" w:lineRule="auto"/>
      </w:pPr>
      <w:r>
        <w:separator/>
      </w:r>
    </w:p>
  </w:endnote>
  <w:endnote w:type="continuationSeparator" w:id="0">
    <w:p w:rsidR="00561CFF" w:rsidRDefault="00561CFF" w:rsidP="008E7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AE7" w:rsidRDefault="00D40AE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414130"/>
      <w:docPartObj>
        <w:docPartGallery w:val="Page Numbers (Bottom of Page)"/>
        <w:docPartUnique/>
      </w:docPartObj>
    </w:sdtPr>
    <w:sdtEndPr/>
    <w:sdtContent>
      <w:p w:rsidR="00D40AE7" w:rsidRDefault="00D40AE7">
        <w:pPr>
          <w:pStyle w:val="a9"/>
          <w:jc w:val="center"/>
        </w:pPr>
        <w:r>
          <w:fldChar w:fldCharType="begin"/>
        </w:r>
        <w:r>
          <w:instrText>PAGE   \* MERGEFORMAT</w:instrText>
        </w:r>
        <w:r>
          <w:fldChar w:fldCharType="separate"/>
        </w:r>
        <w:r w:rsidR="009A3AAD" w:rsidRPr="009A3AAD">
          <w:rPr>
            <w:noProof/>
            <w:lang w:val="ru-RU"/>
          </w:rPr>
          <w:t>2</w:t>
        </w:r>
        <w:r>
          <w:fldChar w:fldCharType="end"/>
        </w:r>
      </w:p>
    </w:sdtContent>
  </w:sdt>
  <w:p w:rsidR="00D40AE7" w:rsidRDefault="00D40AE7" w:rsidP="00D40AE7">
    <w:pPr>
      <w:pStyle w:val="a9"/>
      <w:tabs>
        <w:tab w:val="clear" w:pos="4677"/>
        <w:tab w:val="clear" w:pos="9355"/>
        <w:tab w:val="left" w:pos="5850"/>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AE7" w:rsidRDefault="00D40AE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CFF" w:rsidRDefault="00561CFF" w:rsidP="008E72C4">
      <w:pPr>
        <w:spacing w:after="0" w:line="240" w:lineRule="auto"/>
      </w:pPr>
      <w:r>
        <w:separator/>
      </w:r>
    </w:p>
  </w:footnote>
  <w:footnote w:type="continuationSeparator" w:id="0">
    <w:p w:rsidR="00561CFF" w:rsidRDefault="00561CFF" w:rsidP="008E72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AE7" w:rsidRDefault="00D40AE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AE7" w:rsidRDefault="00D40AE7">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AE7" w:rsidRDefault="00D40AE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D5A61"/>
    <w:multiLevelType w:val="hybridMultilevel"/>
    <w:tmpl w:val="F70AE7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nsid w:val="2D280B9E"/>
    <w:multiLevelType w:val="hybridMultilevel"/>
    <w:tmpl w:val="566A8894"/>
    <w:lvl w:ilvl="0" w:tplc="42EA7556">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D31"/>
    <w:rsid w:val="000634B8"/>
    <w:rsid w:val="00071702"/>
    <w:rsid w:val="000913F8"/>
    <w:rsid w:val="000D0A01"/>
    <w:rsid w:val="000D34F3"/>
    <w:rsid w:val="00193DB2"/>
    <w:rsid w:val="00285532"/>
    <w:rsid w:val="003E35C5"/>
    <w:rsid w:val="003E7409"/>
    <w:rsid w:val="003F71E6"/>
    <w:rsid w:val="00480F6C"/>
    <w:rsid w:val="004A3F57"/>
    <w:rsid w:val="00536074"/>
    <w:rsid w:val="00552758"/>
    <w:rsid w:val="00561CFF"/>
    <w:rsid w:val="005B1315"/>
    <w:rsid w:val="006007F7"/>
    <w:rsid w:val="006A5CBF"/>
    <w:rsid w:val="006A6D31"/>
    <w:rsid w:val="006C485B"/>
    <w:rsid w:val="00705F6D"/>
    <w:rsid w:val="00753FC2"/>
    <w:rsid w:val="00796709"/>
    <w:rsid w:val="007D5425"/>
    <w:rsid w:val="00844F73"/>
    <w:rsid w:val="008A477A"/>
    <w:rsid w:val="008E72C4"/>
    <w:rsid w:val="009158F6"/>
    <w:rsid w:val="009A3AAD"/>
    <w:rsid w:val="00A3264D"/>
    <w:rsid w:val="00A82307"/>
    <w:rsid w:val="00AE45AF"/>
    <w:rsid w:val="00B309F4"/>
    <w:rsid w:val="00BC4CB5"/>
    <w:rsid w:val="00BD28AD"/>
    <w:rsid w:val="00C42BCB"/>
    <w:rsid w:val="00CC770B"/>
    <w:rsid w:val="00D31B22"/>
    <w:rsid w:val="00D40AE7"/>
    <w:rsid w:val="00DA1163"/>
    <w:rsid w:val="00E040E9"/>
    <w:rsid w:val="00E148B8"/>
    <w:rsid w:val="00E21D89"/>
    <w:rsid w:val="00E96A65"/>
    <w:rsid w:val="00F35448"/>
    <w:rsid w:val="00F47890"/>
    <w:rsid w:val="00FC63A4"/>
    <w:rsid w:val="00FD2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E72C4"/>
    <w:pPr>
      <w:spacing w:after="0" w:line="240" w:lineRule="auto"/>
    </w:pPr>
    <w:rPr>
      <w:rFonts w:ascii="Calibri" w:eastAsia="Calibri" w:hAnsi="Calibri"/>
      <w:sz w:val="20"/>
      <w:szCs w:val="20"/>
      <w:lang w:val="ru-RU"/>
    </w:rPr>
  </w:style>
  <w:style w:type="character" w:customStyle="1" w:styleId="a4">
    <w:name w:val="Текст сноски Знак"/>
    <w:basedOn w:val="a0"/>
    <w:link w:val="a3"/>
    <w:uiPriority w:val="99"/>
    <w:semiHidden/>
    <w:rsid w:val="008E72C4"/>
    <w:rPr>
      <w:rFonts w:ascii="Calibri" w:eastAsia="Calibri" w:hAnsi="Calibri"/>
      <w:sz w:val="20"/>
      <w:szCs w:val="20"/>
      <w:lang w:val="ru-RU"/>
    </w:rPr>
  </w:style>
  <w:style w:type="character" w:styleId="a5">
    <w:name w:val="footnote reference"/>
    <w:basedOn w:val="a0"/>
    <w:uiPriority w:val="99"/>
    <w:semiHidden/>
    <w:unhideWhenUsed/>
    <w:rsid w:val="008E72C4"/>
    <w:rPr>
      <w:vertAlign w:val="superscript"/>
    </w:rPr>
  </w:style>
  <w:style w:type="paragraph" w:styleId="a6">
    <w:name w:val="List Paragraph"/>
    <w:basedOn w:val="a"/>
    <w:uiPriority w:val="34"/>
    <w:qFormat/>
    <w:rsid w:val="00BD28AD"/>
    <w:pPr>
      <w:ind w:left="720"/>
      <w:contextualSpacing/>
    </w:pPr>
  </w:style>
  <w:style w:type="paragraph" w:customStyle="1" w:styleId="Default">
    <w:name w:val="Default"/>
    <w:rsid w:val="003E35C5"/>
    <w:pPr>
      <w:autoSpaceDE w:val="0"/>
      <w:autoSpaceDN w:val="0"/>
      <w:adjustRightInd w:val="0"/>
      <w:spacing w:after="0" w:line="240" w:lineRule="auto"/>
    </w:pPr>
    <w:rPr>
      <w:color w:val="000000"/>
      <w:sz w:val="24"/>
      <w:szCs w:val="24"/>
      <w:lang w:val="en-GB"/>
    </w:rPr>
  </w:style>
  <w:style w:type="paragraph" w:styleId="a7">
    <w:name w:val="header"/>
    <w:basedOn w:val="a"/>
    <w:link w:val="a8"/>
    <w:uiPriority w:val="99"/>
    <w:unhideWhenUsed/>
    <w:rsid w:val="00D40AE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40AE7"/>
    <w:rPr>
      <w:lang w:val="uk-UA"/>
    </w:rPr>
  </w:style>
  <w:style w:type="paragraph" w:styleId="a9">
    <w:name w:val="footer"/>
    <w:basedOn w:val="a"/>
    <w:link w:val="aa"/>
    <w:uiPriority w:val="99"/>
    <w:unhideWhenUsed/>
    <w:rsid w:val="00D40AE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40AE7"/>
    <w:rPr>
      <w:lang w:val="uk-UA"/>
    </w:rPr>
  </w:style>
  <w:style w:type="paragraph" w:styleId="ab">
    <w:name w:val="Balloon Text"/>
    <w:basedOn w:val="a"/>
    <w:link w:val="ac"/>
    <w:uiPriority w:val="99"/>
    <w:semiHidden/>
    <w:unhideWhenUsed/>
    <w:rsid w:val="00E96A6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96A65"/>
    <w:rPr>
      <w:rFonts w:ascii="Segoe UI" w:hAnsi="Segoe UI" w:cs="Segoe UI"/>
      <w:sz w:val="18"/>
      <w:szCs w:val="1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E72C4"/>
    <w:pPr>
      <w:spacing w:after="0" w:line="240" w:lineRule="auto"/>
    </w:pPr>
    <w:rPr>
      <w:rFonts w:ascii="Calibri" w:eastAsia="Calibri" w:hAnsi="Calibri"/>
      <w:sz w:val="20"/>
      <w:szCs w:val="20"/>
      <w:lang w:val="ru-RU"/>
    </w:rPr>
  </w:style>
  <w:style w:type="character" w:customStyle="1" w:styleId="a4">
    <w:name w:val="Текст сноски Знак"/>
    <w:basedOn w:val="a0"/>
    <w:link w:val="a3"/>
    <w:uiPriority w:val="99"/>
    <w:semiHidden/>
    <w:rsid w:val="008E72C4"/>
    <w:rPr>
      <w:rFonts w:ascii="Calibri" w:eastAsia="Calibri" w:hAnsi="Calibri"/>
      <w:sz w:val="20"/>
      <w:szCs w:val="20"/>
      <w:lang w:val="ru-RU"/>
    </w:rPr>
  </w:style>
  <w:style w:type="character" w:styleId="a5">
    <w:name w:val="footnote reference"/>
    <w:basedOn w:val="a0"/>
    <w:uiPriority w:val="99"/>
    <w:semiHidden/>
    <w:unhideWhenUsed/>
    <w:rsid w:val="008E72C4"/>
    <w:rPr>
      <w:vertAlign w:val="superscript"/>
    </w:rPr>
  </w:style>
  <w:style w:type="paragraph" w:styleId="a6">
    <w:name w:val="List Paragraph"/>
    <w:basedOn w:val="a"/>
    <w:uiPriority w:val="34"/>
    <w:qFormat/>
    <w:rsid w:val="00BD28AD"/>
    <w:pPr>
      <w:ind w:left="720"/>
      <w:contextualSpacing/>
    </w:pPr>
  </w:style>
  <w:style w:type="paragraph" w:customStyle="1" w:styleId="Default">
    <w:name w:val="Default"/>
    <w:rsid w:val="003E35C5"/>
    <w:pPr>
      <w:autoSpaceDE w:val="0"/>
      <w:autoSpaceDN w:val="0"/>
      <w:adjustRightInd w:val="0"/>
      <w:spacing w:after="0" w:line="240" w:lineRule="auto"/>
    </w:pPr>
    <w:rPr>
      <w:color w:val="000000"/>
      <w:sz w:val="24"/>
      <w:szCs w:val="24"/>
      <w:lang w:val="en-GB"/>
    </w:rPr>
  </w:style>
  <w:style w:type="paragraph" w:styleId="a7">
    <w:name w:val="header"/>
    <w:basedOn w:val="a"/>
    <w:link w:val="a8"/>
    <w:uiPriority w:val="99"/>
    <w:unhideWhenUsed/>
    <w:rsid w:val="00D40AE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40AE7"/>
    <w:rPr>
      <w:lang w:val="uk-UA"/>
    </w:rPr>
  </w:style>
  <w:style w:type="paragraph" w:styleId="a9">
    <w:name w:val="footer"/>
    <w:basedOn w:val="a"/>
    <w:link w:val="aa"/>
    <w:uiPriority w:val="99"/>
    <w:unhideWhenUsed/>
    <w:rsid w:val="00D40AE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40AE7"/>
    <w:rPr>
      <w:lang w:val="uk-UA"/>
    </w:rPr>
  </w:style>
  <w:style w:type="paragraph" w:styleId="ab">
    <w:name w:val="Balloon Text"/>
    <w:basedOn w:val="a"/>
    <w:link w:val="ac"/>
    <w:uiPriority w:val="99"/>
    <w:semiHidden/>
    <w:unhideWhenUsed/>
    <w:rsid w:val="00E96A6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96A65"/>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73B66-A1DF-4169-A4CB-EC66AAC86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1314</Words>
  <Characters>7495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2021-03-09T16:32:00Z</cp:lastPrinted>
  <dcterms:created xsi:type="dcterms:W3CDTF">2021-08-09T11:50:00Z</dcterms:created>
  <dcterms:modified xsi:type="dcterms:W3CDTF">2021-08-09T11:50:00Z</dcterms:modified>
</cp:coreProperties>
</file>