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B14" w:rsidRPr="006779BD" w:rsidRDefault="00251B14" w:rsidP="00251B14">
      <w:pPr>
        <w:jc w:val="center"/>
        <w:rPr>
          <w:b/>
          <w:i/>
          <w:sz w:val="40"/>
          <w:szCs w:val="40"/>
          <w:lang w:val="uk-UA"/>
        </w:rPr>
      </w:pPr>
      <w:bookmarkStart w:id="0" w:name="_GoBack"/>
      <w:bookmarkEnd w:id="0"/>
      <w:r w:rsidRPr="006779BD">
        <w:rPr>
          <w:b/>
          <w:i/>
          <w:sz w:val="40"/>
          <w:szCs w:val="40"/>
          <w:lang w:val="uk-UA"/>
        </w:rPr>
        <w:t>А</w:t>
      </w:r>
      <w:r w:rsidRPr="006779BD">
        <w:rPr>
          <w:b/>
          <w:i/>
          <w:sz w:val="40"/>
          <w:szCs w:val="40"/>
        </w:rPr>
        <w:t>ЛГЕБРА</w:t>
      </w:r>
    </w:p>
    <w:p w:rsidR="00251B14" w:rsidRPr="006779BD" w:rsidRDefault="00251B14" w:rsidP="00251B14">
      <w:pPr>
        <w:jc w:val="center"/>
        <w:rPr>
          <w:b/>
          <w:i/>
          <w:sz w:val="40"/>
          <w:szCs w:val="40"/>
          <w:lang w:val="uk-UA"/>
        </w:rPr>
      </w:pPr>
      <w:r w:rsidRPr="006779BD">
        <w:rPr>
          <w:b/>
          <w:i/>
          <w:sz w:val="40"/>
          <w:szCs w:val="40"/>
          <w:lang w:val="uk-UA"/>
        </w:rPr>
        <w:t>9</w:t>
      </w:r>
      <w:r w:rsidRPr="006779BD">
        <w:rPr>
          <w:b/>
          <w:i/>
          <w:sz w:val="40"/>
          <w:szCs w:val="40"/>
        </w:rPr>
        <w:t xml:space="preserve"> </w:t>
      </w:r>
      <w:proofErr w:type="spellStart"/>
      <w:r w:rsidRPr="006779BD">
        <w:rPr>
          <w:b/>
          <w:i/>
          <w:sz w:val="40"/>
          <w:szCs w:val="40"/>
        </w:rPr>
        <w:t>клас</w:t>
      </w:r>
      <w:proofErr w:type="spellEnd"/>
    </w:p>
    <w:p w:rsidR="00251B14" w:rsidRDefault="00251B14" w:rsidP="00251B14">
      <w:pPr>
        <w:tabs>
          <w:tab w:val="left" w:pos="0"/>
        </w:tabs>
        <w:rPr>
          <w:sz w:val="28"/>
          <w:szCs w:val="28"/>
          <w:lang w:val="uk-UA"/>
        </w:rPr>
      </w:pPr>
      <w:r w:rsidRPr="00673AB6">
        <w:rPr>
          <w:sz w:val="28"/>
          <w:szCs w:val="28"/>
          <w:lang w:val="uk-UA"/>
        </w:rPr>
        <w:t xml:space="preserve">Планування складено відповідно до чинної </w:t>
      </w:r>
      <w:r>
        <w:rPr>
          <w:sz w:val="28"/>
          <w:szCs w:val="28"/>
          <w:lang w:val="uk-UA"/>
        </w:rPr>
        <w:t>навчальної програми з математики, затвердженої МОН України: наказ № 804 від 07. 06. 2017р.</w:t>
      </w:r>
    </w:p>
    <w:p w:rsidR="00251B14" w:rsidRDefault="00251B14" w:rsidP="00251B14">
      <w:pPr>
        <w:tabs>
          <w:tab w:val="left" w:pos="0"/>
        </w:tabs>
        <w:rPr>
          <w:sz w:val="28"/>
          <w:szCs w:val="28"/>
          <w:lang w:val="uk-UA"/>
        </w:rPr>
      </w:pPr>
    </w:p>
    <w:p w:rsidR="00251B14" w:rsidRDefault="00251B14" w:rsidP="00251B14">
      <w:pPr>
        <w:tabs>
          <w:tab w:val="left" w:pos="0"/>
        </w:tabs>
        <w:rPr>
          <w:sz w:val="28"/>
          <w:szCs w:val="28"/>
          <w:lang w:val="uk-UA"/>
        </w:rPr>
      </w:pPr>
      <w:r w:rsidRPr="00673AB6">
        <w:rPr>
          <w:sz w:val="28"/>
          <w:szCs w:val="28"/>
          <w:u w:val="single"/>
          <w:lang w:val="uk-UA"/>
        </w:rPr>
        <w:t xml:space="preserve"> Програма</w:t>
      </w:r>
      <w:r>
        <w:rPr>
          <w:sz w:val="28"/>
          <w:szCs w:val="28"/>
          <w:u w:val="single"/>
          <w:lang w:val="uk-UA"/>
        </w:rPr>
        <w:t xml:space="preserve">  </w:t>
      </w:r>
      <w:r w:rsidRPr="00673AB6">
        <w:rPr>
          <w:sz w:val="28"/>
          <w:szCs w:val="28"/>
          <w:lang w:val="uk-UA"/>
        </w:rPr>
        <w:t>Математика</w:t>
      </w:r>
      <w:r>
        <w:rPr>
          <w:sz w:val="28"/>
          <w:szCs w:val="28"/>
          <w:lang w:val="uk-UA"/>
        </w:rPr>
        <w:t>. 5-9 класи. Навчальна програма для загальноосвітніх навчальних закладів.</w:t>
      </w:r>
    </w:p>
    <w:p w:rsidR="00251B14" w:rsidRPr="00673AB6" w:rsidRDefault="00251B14" w:rsidP="00251B14">
      <w:pPr>
        <w:tabs>
          <w:tab w:val="left" w:pos="0"/>
        </w:tabs>
        <w:rPr>
          <w:sz w:val="28"/>
          <w:szCs w:val="28"/>
          <w:lang w:val="uk-UA"/>
        </w:rPr>
      </w:pPr>
    </w:p>
    <w:p w:rsidR="00251B14" w:rsidRDefault="00251B14" w:rsidP="00251B14">
      <w:pPr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Підручник.</w:t>
      </w:r>
      <w:r>
        <w:rPr>
          <w:sz w:val="28"/>
          <w:szCs w:val="28"/>
          <w:lang w:val="uk-UA"/>
        </w:rPr>
        <w:t xml:space="preserve"> </w:t>
      </w:r>
      <w:r w:rsidRPr="006F177E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О. С. </w:t>
      </w:r>
      <w:proofErr w:type="spellStart"/>
      <w:r>
        <w:rPr>
          <w:sz w:val="28"/>
          <w:szCs w:val="28"/>
          <w:lang w:val="uk-UA"/>
        </w:rPr>
        <w:t>Істер</w:t>
      </w:r>
      <w:proofErr w:type="spellEnd"/>
      <w:r>
        <w:rPr>
          <w:sz w:val="28"/>
          <w:szCs w:val="28"/>
          <w:lang w:val="uk-UA"/>
        </w:rPr>
        <w:t xml:space="preserve"> Алгебра підручник для </w:t>
      </w:r>
      <w:r w:rsidRPr="006779BD">
        <w:rPr>
          <w:sz w:val="28"/>
          <w:szCs w:val="28"/>
          <w:lang w:val="uk-UA"/>
        </w:rPr>
        <w:t xml:space="preserve"> 9 клас</w:t>
      </w:r>
      <w:r>
        <w:rPr>
          <w:sz w:val="28"/>
          <w:szCs w:val="28"/>
          <w:lang w:val="uk-UA"/>
        </w:rPr>
        <w:t>у загальноосвітніх навчальних закладів</w:t>
      </w:r>
      <w:r w:rsidRPr="006779BD">
        <w:rPr>
          <w:sz w:val="28"/>
          <w:szCs w:val="28"/>
          <w:lang w:val="uk-UA"/>
        </w:rPr>
        <w:t xml:space="preserve">.- </w:t>
      </w:r>
      <w:r>
        <w:rPr>
          <w:sz w:val="28"/>
          <w:szCs w:val="28"/>
          <w:lang w:val="uk-UA"/>
        </w:rPr>
        <w:t>Київ: «</w:t>
      </w:r>
      <w:proofErr w:type="spellStart"/>
      <w:r>
        <w:rPr>
          <w:sz w:val="28"/>
          <w:szCs w:val="28"/>
          <w:lang w:val="uk-UA"/>
        </w:rPr>
        <w:t>Генеза</w:t>
      </w:r>
      <w:proofErr w:type="spellEnd"/>
      <w:r>
        <w:rPr>
          <w:sz w:val="28"/>
          <w:szCs w:val="28"/>
          <w:lang w:val="uk-UA"/>
        </w:rPr>
        <w:t>». 2017. -262</w:t>
      </w:r>
      <w:r w:rsidRPr="006779BD">
        <w:rPr>
          <w:sz w:val="28"/>
          <w:szCs w:val="28"/>
          <w:lang w:val="uk-UA"/>
        </w:rPr>
        <w:t>с</w:t>
      </w:r>
    </w:p>
    <w:p w:rsidR="00251B14" w:rsidRDefault="00251B14" w:rsidP="00251B14">
      <w:pPr>
        <w:rPr>
          <w:sz w:val="28"/>
          <w:szCs w:val="28"/>
          <w:lang w:val="uk-UA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3817"/>
        <w:gridCol w:w="2300"/>
        <w:gridCol w:w="4030"/>
      </w:tblGrid>
      <w:tr w:rsidR="00251B14" w:rsidRPr="006779BD" w:rsidTr="00251B14">
        <w:trPr>
          <w:trHeight w:val="756"/>
        </w:trPr>
        <w:tc>
          <w:tcPr>
            <w:tcW w:w="769" w:type="dxa"/>
          </w:tcPr>
          <w:p w:rsidR="00251B14" w:rsidRPr="006779BD" w:rsidRDefault="00251B14" w:rsidP="009224AC">
            <w:pPr>
              <w:jc w:val="center"/>
              <w:rPr>
                <w:sz w:val="28"/>
                <w:szCs w:val="28"/>
                <w:lang w:val="uk-UA"/>
              </w:rPr>
            </w:pPr>
            <w:r w:rsidRPr="006779BD"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3817" w:type="dxa"/>
          </w:tcPr>
          <w:p w:rsidR="00251B14" w:rsidRPr="006779BD" w:rsidRDefault="00251B14" w:rsidP="009224AC">
            <w:pPr>
              <w:jc w:val="center"/>
              <w:rPr>
                <w:sz w:val="28"/>
                <w:szCs w:val="28"/>
                <w:lang w:val="uk-UA"/>
              </w:rPr>
            </w:pPr>
            <w:r w:rsidRPr="006779BD">
              <w:rPr>
                <w:sz w:val="28"/>
                <w:szCs w:val="28"/>
                <w:lang w:val="uk-UA"/>
              </w:rPr>
              <w:t>Назва теми</w:t>
            </w:r>
          </w:p>
        </w:tc>
        <w:tc>
          <w:tcPr>
            <w:tcW w:w="2300" w:type="dxa"/>
          </w:tcPr>
          <w:p w:rsidR="00251B14" w:rsidRPr="006779BD" w:rsidRDefault="00251B14" w:rsidP="009224AC">
            <w:pPr>
              <w:jc w:val="center"/>
              <w:rPr>
                <w:sz w:val="28"/>
                <w:szCs w:val="28"/>
                <w:lang w:val="uk-UA"/>
              </w:rPr>
            </w:pPr>
            <w:r w:rsidRPr="006779BD">
              <w:rPr>
                <w:sz w:val="28"/>
                <w:szCs w:val="28"/>
                <w:lang w:val="uk-UA"/>
              </w:rPr>
              <w:t>Кількість годин</w:t>
            </w:r>
          </w:p>
        </w:tc>
        <w:tc>
          <w:tcPr>
            <w:tcW w:w="4030" w:type="dxa"/>
          </w:tcPr>
          <w:p w:rsidR="00251B14" w:rsidRPr="006779BD" w:rsidRDefault="00251B14" w:rsidP="009224AC">
            <w:pPr>
              <w:jc w:val="center"/>
              <w:rPr>
                <w:sz w:val="28"/>
                <w:szCs w:val="28"/>
                <w:lang w:val="uk-UA"/>
              </w:rPr>
            </w:pPr>
            <w:r w:rsidRPr="006779BD">
              <w:rPr>
                <w:sz w:val="28"/>
                <w:szCs w:val="28"/>
                <w:lang w:val="uk-UA"/>
              </w:rPr>
              <w:t>Контрольні роботи</w:t>
            </w:r>
          </w:p>
        </w:tc>
      </w:tr>
      <w:tr w:rsidR="00251B14" w:rsidRPr="006779BD" w:rsidTr="00251B14">
        <w:tc>
          <w:tcPr>
            <w:tcW w:w="769" w:type="dxa"/>
          </w:tcPr>
          <w:p w:rsidR="00251B14" w:rsidRPr="006779BD" w:rsidRDefault="00251B14" w:rsidP="009224AC">
            <w:pPr>
              <w:jc w:val="center"/>
              <w:rPr>
                <w:sz w:val="28"/>
                <w:szCs w:val="28"/>
                <w:lang w:val="uk-UA"/>
              </w:rPr>
            </w:pPr>
            <w:r w:rsidRPr="006779B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817" w:type="dxa"/>
          </w:tcPr>
          <w:p w:rsidR="00251B14" w:rsidRPr="006779BD" w:rsidRDefault="00251B14" w:rsidP="009224AC">
            <w:pPr>
              <w:rPr>
                <w:sz w:val="28"/>
                <w:szCs w:val="28"/>
                <w:lang w:val="uk-UA"/>
              </w:rPr>
            </w:pPr>
            <w:r w:rsidRPr="006779BD">
              <w:rPr>
                <w:sz w:val="28"/>
                <w:szCs w:val="28"/>
                <w:lang w:val="uk-UA"/>
              </w:rPr>
              <w:t>Нерівності</w:t>
            </w:r>
          </w:p>
        </w:tc>
        <w:tc>
          <w:tcPr>
            <w:tcW w:w="2300" w:type="dxa"/>
          </w:tcPr>
          <w:p w:rsidR="00251B14" w:rsidRPr="006779BD" w:rsidRDefault="00251B14" w:rsidP="009224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4030" w:type="dxa"/>
          </w:tcPr>
          <w:p w:rsidR="00251B14" w:rsidRPr="006779BD" w:rsidRDefault="00251B14" w:rsidP="009224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1+діагностична</w:t>
            </w:r>
          </w:p>
        </w:tc>
      </w:tr>
      <w:tr w:rsidR="00251B14" w:rsidRPr="006779BD" w:rsidTr="00251B14">
        <w:tc>
          <w:tcPr>
            <w:tcW w:w="769" w:type="dxa"/>
          </w:tcPr>
          <w:p w:rsidR="00251B14" w:rsidRPr="006779BD" w:rsidRDefault="00251B14" w:rsidP="009224AC">
            <w:pPr>
              <w:ind w:left="-142" w:firstLine="142"/>
              <w:jc w:val="center"/>
              <w:rPr>
                <w:sz w:val="28"/>
                <w:szCs w:val="28"/>
                <w:lang w:val="uk-UA"/>
              </w:rPr>
            </w:pPr>
            <w:r w:rsidRPr="006779B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817" w:type="dxa"/>
          </w:tcPr>
          <w:p w:rsidR="00251B14" w:rsidRPr="006779BD" w:rsidRDefault="00251B14" w:rsidP="009224AC">
            <w:pPr>
              <w:rPr>
                <w:sz w:val="28"/>
                <w:szCs w:val="28"/>
                <w:lang w:val="uk-UA"/>
              </w:rPr>
            </w:pPr>
            <w:r w:rsidRPr="006779BD">
              <w:rPr>
                <w:sz w:val="28"/>
                <w:szCs w:val="28"/>
                <w:lang w:val="uk-UA"/>
              </w:rPr>
              <w:t>Квадратична функція</w:t>
            </w:r>
          </w:p>
        </w:tc>
        <w:tc>
          <w:tcPr>
            <w:tcW w:w="2300" w:type="dxa"/>
          </w:tcPr>
          <w:p w:rsidR="00251B14" w:rsidRPr="006779BD" w:rsidRDefault="00251B14" w:rsidP="009224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4030" w:type="dxa"/>
          </w:tcPr>
          <w:p w:rsidR="00251B14" w:rsidRPr="006779BD" w:rsidRDefault="00251B14" w:rsidP="009224AC">
            <w:pPr>
              <w:jc w:val="center"/>
              <w:rPr>
                <w:sz w:val="28"/>
                <w:szCs w:val="28"/>
                <w:lang w:val="uk-UA"/>
              </w:rPr>
            </w:pPr>
            <w:r w:rsidRPr="006779BD">
              <w:rPr>
                <w:sz w:val="28"/>
                <w:szCs w:val="28"/>
                <w:lang w:val="uk-UA"/>
              </w:rPr>
              <w:t>2</w:t>
            </w:r>
          </w:p>
        </w:tc>
      </w:tr>
      <w:tr w:rsidR="00251B14" w:rsidRPr="006779BD" w:rsidTr="00251B14">
        <w:tc>
          <w:tcPr>
            <w:tcW w:w="769" w:type="dxa"/>
          </w:tcPr>
          <w:p w:rsidR="00251B14" w:rsidRPr="006779BD" w:rsidRDefault="00251B14" w:rsidP="009224AC">
            <w:pPr>
              <w:jc w:val="center"/>
              <w:rPr>
                <w:sz w:val="28"/>
                <w:szCs w:val="28"/>
                <w:lang w:val="uk-UA"/>
              </w:rPr>
            </w:pPr>
            <w:r w:rsidRPr="006779BD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817" w:type="dxa"/>
          </w:tcPr>
          <w:p w:rsidR="00251B14" w:rsidRPr="006779BD" w:rsidRDefault="00251B14" w:rsidP="009224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Числові послідовності</w:t>
            </w:r>
          </w:p>
        </w:tc>
        <w:tc>
          <w:tcPr>
            <w:tcW w:w="2300" w:type="dxa"/>
          </w:tcPr>
          <w:p w:rsidR="00251B14" w:rsidRPr="006779BD" w:rsidRDefault="00251B14" w:rsidP="009224AC">
            <w:pPr>
              <w:jc w:val="center"/>
              <w:rPr>
                <w:sz w:val="28"/>
                <w:szCs w:val="28"/>
                <w:lang w:val="uk-UA"/>
              </w:rPr>
            </w:pPr>
            <w:r w:rsidRPr="006779BD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030" w:type="dxa"/>
          </w:tcPr>
          <w:p w:rsidR="00251B14" w:rsidRPr="006779BD" w:rsidRDefault="00251B14" w:rsidP="009224AC">
            <w:pPr>
              <w:jc w:val="center"/>
              <w:rPr>
                <w:sz w:val="28"/>
                <w:szCs w:val="28"/>
                <w:lang w:val="uk-UA"/>
              </w:rPr>
            </w:pPr>
            <w:r w:rsidRPr="006779BD">
              <w:rPr>
                <w:sz w:val="28"/>
                <w:szCs w:val="28"/>
                <w:lang w:val="uk-UA"/>
              </w:rPr>
              <w:t>1</w:t>
            </w:r>
          </w:p>
        </w:tc>
      </w:tr>
      <w:tr w:rsidR="00251B14" w:rsidRPr="006779BD" w:rsidTr="00251B14">
        <w:tc>
          <w:tcPr>
            <w:tcW w:w="769" w:type="dxa"/>
          </w:tcPr>
          <w:p w:rsidR="00251B14" w:rsidRPr="006779BD" w:rsidRDefault="00251B14" w:rsidP="009224AC">
            <w:pPr>
              <w:jc w:val="center"/>
              <w:rPr>
                <w:sz w:val="28"/>
                <w:szCs w:val="28"/>
                <w:lang w:val="uk-UA"/>
              </w:rPr>
            </w:pPr>
            <w:r w:rsidRPr="006779BD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817" w:type="dxa"/>
          </w:tcPr>
          <w:p w:rsidR="00251B14" w:rsidRPr="000B198D" w:rsidRDefault="00251B14" w:rsidP="009224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Основи комбінаторики, т</w:t>
            </w:r>
            <w:r w:rsidRPr="000B198D">
              <w:rPr>
                <w:sz w:val="28"/>
                <w:szCs w:val="28"/>
                <w:lang w:val="uk-UA"/>
              </w:rPr>
              <w:t xml:space="preserve">еорії ймовірностей та статистики </w:t>
            </w:r>
          </w:p>
        </w:tc>
        <w:tc>
          <w:tcPr>
            <w:tcW w:w="2300" w:type="dxa"/>
          </w:tcPr>
          <w:p w:rsidR="00251B14" w:rsidRPr="006779BD" w:rsidRDefault="00251B14" w:rsidP="009224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030" w:type="dxa"/>
          </w:tcPr>
          <w:p w:rsidR="00251B14" w:rsidRPr="006779BD" w:rsidRDefault="00251B14" w:rsidP="009224AC">
            <w:pPr>
              <w:jc w:val="center"/>
              <w:rPr>
                <w:sz w:val="28"/>
                <w:szCs w:val="28"/>
                <w:lang w:val="uk-UA"/>
              </w:rPr>
            </w:pPr>
            <w:r w:rsidRPr="006779BD">
              <w:rPr>
                <w:sz w:val="28"/>
                <w:szCs w:val="28"/>
                <w:lang w:val="uk-UA"/>
              </w:rPr>
              <w:t>1</w:t>
            </w:r>
          </w:p>
        </w:tc>
      </w:tr>
      <w:tr w:rsidR="00251B14" w:rsidRPr="006779BD" w:rsidTr="00251B14">
        <w:tc>
          <w:tcPr>
            <w:tcW w:w="769" w:type="dxa"/>
          </w:tcPr>
          <w:p w:rsidR="00251B14" w:rsidRPr="006779BD" w:rsidRDefault="00251B14" w:rsidP="009224AC">
            <w:pPr>
              <w:jc w:val="center"/>
              <w:rPr>
                <w:sz w:val="28"/>
                <w:szCs w:val="28"/>
                <w:lang w:val="uk-UA"/>
              </w:rPr>
            </w:pPr>
            <w:r w:rsidRPr="006779BD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817" w:type="dxa"/>
          </w:tcPr>
          <w:p w:rsidR="00251B14" w:rsidRPr="006779BD" w:rsidRDefault="00251B14" w:rsidP="009224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Резерв </w:t>
            </w:r>
          </w:p>
        </w:tc>
        <w:tc>
          <w:tcPr>
            <w:tcW w:w="2300" w:type="dxa"/>
          </w:tcPr>
          <w:p w:rsidR="00251B14" w:rsidRPr="006779BD" w:rsidRDefault="00251B14" w:rsidP="009224AC">
            <w:pPr>
              <w:jc w:val="center"/>
              <w:rPr>
                <w:sz w:val="28"/>
                <w:szCs w:val="28"/>
                <w:lang w:val="uk-UA"/>
              </w:rPr>
            </w:pPr>
            <w:r w:rsidRPr="006779BD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030" w:type="dxa"/>
          </w:tcPr>
          <w:p w:rsidR="00251B14" w:rsidRPr="006779BD" w:rsidRDefault="00251B14" w:rsidP="009224AC">
            <w:pPr>
              <w:jc w:val="center"/>
              <w:rPr>
                <w:sz w:val="28"/>
                <w:szCs w:val="28"/>
                <w:lang w:val="uk-UA"/>
              </w:rPr>
            </w:pPr>
            <w:r w:rsidRPr="006779BD">
              <w:rPr>
                <w:sz w:val="28"/>
                <w:szCs w:val="28"/>
                <w:lang w:val="uk-UA"/>
              </w:rPr>
              <w:t>1</w:t>
            </w:r>
          </w:p>
        </w:tc>
      </w:tr>
    </w:tbl>
    <w:p w:rsidR="00251B14" w:rsidRPr="006779BD" w:rsidRDefault="00251B14" w:rsidP="00251B14">
      <w:pPr>
        <w:rPr>
          <w:sz w:val="28"/>
          <w:szCs w:val="28"/>
          <w:lang w:val="uk-UA"/>
        </w:rPr>
      </w:pPr>
      <w:r w:rsidRPr="006779BD">
        <w:rPr>
          <w:sz w:val="28"/>
          <w:szCs w:val="28"/>
          <w:lang w:val="uk-UA"/>
        </w:rPr>
        <w:t xml:space="preserve">              </w:t>
      </w:r>
    </w:p>
    <w:tbl>
      <w:tblPr>
        <w:tblpPr w:leftFromText="180" w:rightFromText="180" w:vertAnchor="text" w:tblpX="-351" w:tblpY="1"/>
        <w:tblOverlap w:val="never"/>
        <w:tblW w:w="17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"/>
        <w:gridCol w:w="851"/>
        <w:gridCol w:w="992"/>
        <w:gridCol w:w="6378"/>
        <w:gridCol w:w="709"/>
        <w:gridCol w:w="1276"/>
        <w:gridCol w:w="3402"/>
        <w:gridCol w:w="1134"/>
        <w:gridCol w:w="236"/>
        <w:gridCol w:w="1131"/>
        <w:gridCol w:w="334"/>
      </w:tblGrid>
      <w:tr w:rsidR="00251B14" w:rsidRPr="006779BD" w:rsidTr="00D47A8A">
        <w:trPr>
          <w:gridAfter w:val="3"/>
          <w:wAfter w:w="1701" w:type="dxa"/>
          <w:trHeight w:val="139"/>
        </w:trPr>
        <w:tc>
          <w:tcPr>
            <w:tcW w:w="648" w:type="dxa"/>
          </w:tcPr>
          <w:p w:rsidR="00251B14" w:rsidRPr="006779BD" w:rsidRDefault="00251B14" w:rsidP="00251B14">
            <w:pPr>
              <w:rPr>
                <w:sz w:val="28"/>
                <w:szCs w:val="28"/>
                <w:lang w:val="uk-UA"/>
              </w:rPr>
            </w:pPr>
            <w:r w:rsidRPr="006779BD">
              <w:rPr>
                <w:sz w:val="28"/>
                <w:szCs w:val="28"/>
                <w:lang w:val="uk-UA"/>
              </w:rPr>
              <w:t>№</w:t>
            </w:r>
          </w:p>
          <w:p w:rsidR="00251B14" w:rsidRPr="006779BD" w:rsidRDefault="00251B14" w:rsidP="00251B14">
            <w:pPr>
              <w:rPr>
                <w:sz w:val="28"/>
                <w:szCs w:val="28"/>
                <w:lang w:val="uk-UA"/>
              </w:rPr>
            </w:pPr>
            <w:r w:rsidRPr="006779BD">
              <w:rPr>
                <w:sz w:val="28"/>
                <w:szCs w:val="28"/>
                <w:lang w:val="uk-UA"/>
              </w:rPr>
              <w:t>уроку</w:t>
            </w:r>
          </w:p>
        </w:tc>
        <w:tc>
          <w:tcPr>
            <w:tcW w:w="878" w:type="dxa"/>
            <w:gridSpan w:val="2"/>
          </w:tcPr>
          <w:p w:rsidR="00251B14" w:rsidRPr="006779BD" w:rsidRDefault="00251B14" w:rsidP="00251B1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6779BD">
              <w:rPr>
                <w:sz w:val="28"/>
                <w:szCs w:val="28"/>
                <w:lang w:val="uk-UA"/>
              </w:rPr>
              <w:t>ата</w:t>
            </w:r>
          </w:p>
          <w:p w:rsidR="00251B14" w:rsidRPr="006779BD" w:rsidRDefault="00251B14" w:rsidP="00251B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251B14" w:rsidRPr="006779BD" w:rsidRDefault="00251B14" w:rsidP="00251B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Скоригована дата</w:t>
            </w:r>
          </w:p>
        </w:tc>
        <w:tc>
          <w:tcPr>
            <w:tcW w:w="6378" w:type="dxa"/>
          </w:tcPr>
          <w:p w:rsidR="00251B14" w:rsidRPr="006779BD" w:rsidRDefault="00251B14" w:rsidP="00251B1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Зміст навчального матеріалу</w:t>
            </w:r>
          </w:p>
        </w:tc>
        <w:tc>
          <w:tcPr>
            <w:tcW w:w="709" w:type="dxa"/>
          </w:tcPr>
          <w:p w:rsidR="00251B14" w:rsidRPr="006779BD" w:rsidRDefault="00251B14" w:rsidP="00251B14">
            <w:pPr>
              <w:rPr>
                <w:sz w:val="28"/>
                <w:szCs w:val="28"/>
                <w:lang w:val="uk-UA"/>
              </w:rPr>
            </w:pPr>
            <w:r w:rsidRPr="006779BD">
              <w:rPr>
                <w:sz w:val="28"/>
                <w:szCs w:val="28"/>
                <w:lang w:val="uk-UA"/>
              </w:rPr>
              <w:t>К-сть</w:t>
            </w:r>
          </w:p>
          <w:p w:rsidR="00251B14" w:rsidRPr="006779BD" w:rsidRDefault="00251B14" w:rsidP="00251B14">
            <w:pPr>
              <w:rPr>
                <w:sz w:val="28"/>
                <w:szCs w:val="28"/>
                <w:lang w:val="uk-UA"/>
              </w:rPr>
            </w:pPr>
            <w:r w:rsidRPr="006779BD">
              <w:rPr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1276" w:type="dxa"/>
          </w:tcPr>
          <w:p w:rsidR="00251B14" w:rsidRPr="006779BD" w:rsidRDefault="00251B14" w:rsidP="00251B14">
            <w:pPr>
              <w:jc w:val="center"/>
              <w:rPr>
                <w:sz w:val="28"/>
                <w:szCs w:val="28"/>
                <w:lang w:val="uk-UA"/>
              </w:rPr>
            </w:pPr>
            <w:r w:rsidRPr="006779BD">
              <w:rPr>
                <w:sz w:val="28"/>
                <w:szCs w:val="28"/>
                <w:lang w:val="uk-UA"/>
              </w:rPr>
              <w:t>Примітка</w:t>
            </w:r>
          </w:p>
        </w:tc>
        <w:tc>
          <w:tcPr>
            <w:tcW w:w="3402" w:type="dxa"/>
          </w:tcPr>
          <w:p w:rsidR="00251B14" w:rsidRPr="00673FDB" w:rsidRDefault="00251B14" w:rsidP="009224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Ключові компетентності</w:t>
            </w:r>
          </w:p>
        </w:tc>
        <w:tc>
          <w:tcPr>
            <w:tcW w:w="1134" w:type="dxa"/>
          </w:tcPr>
          <w:p w:rsidR="00251B14" w:rsidRPr="00673FDB" w:rsidRDefault="00251B14" w:rsidP="009224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Наскрізні лінії</w:t>
            </w:r>
          </w:p>
        </w:tc>
      </w:tr>
      <w:tr w:rsidR="00251B14" w:rsidRPr="006779BD" w:rsidTr="00D47A8A">
        <w:trPr>
          <w:gridAfter w:val="3"/>
          <w:wAfter w:w="1701" w:type="dxa"/>
          <w:trHeight w:val="393"/>
        </w:trPr>
        <w:tc>
          <w:tcPr>
            <w:tcW w:w="10881" w:type="dxa"/>
            <w:gridSpan w:val="7"/>
            <w:shd w:val="clear" w:color="auto" w:fill="E5B8B7" w:themeFill="accent2" w:themeFillTint="66"/>
          </w:tcPr>
          <w:p w:rsidR="00251B14" w:rsidRPr="006F3F8A" w:rsidRDefault="00251B14" w:rsidP="00251B14">
            <w:pPr>
              <w:jc w:val="center"/>
              <w:rPr>
                <w:sz w:val="28"/>
                <w:szCs w:val="28"/>
                <w:lang w:val="uk-UA"/>
              </w:rPr>
            </w:pPr>
            <w:r w:rsidRPr="006F3F8A">
              <w:rPr>
                <w:b/>
                <w:sz w:val="28"/>
                <w:szCs w:val="28"/>
                <w:lang w:val="uk-UA"/>
              </w:rPr>
              <w:t>Тема 1: Нерівності</w:t>
            </w:r>
          </w:p>
        </w:tc>
        <w:tc>
          <w:tcPr>
            <w:tcW w:w="3402" w:type="dxa"/>
            <w:shd w:val="clear" w:color="auto" w:fill="E5B8B7" w:themeFill="accent2" w:themeFillTint="66"/>
          </w:tcPr>
          <w:p w:rsidR="00251B14" w:rsidRPr="006F3F8A" w:rsidRDefault="00251B14" w:rsidP="00251B1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E5B8B7" w:themeFill="accent2" w:themeFillTint="66"/>
          </w:tcPr>
          <w:p w:rsidR="00251B14" w:rsidRPr="006F3F8A" w:rsidRDefault="00251B14" w:rsidP="00251B1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251B14" w:rsidRPr="005D59D6" w:rsidTr="00D47A8A">
        <w:trPr>
          <w:gridAfter w:val="3"/>
          <w:wAfter w:w="1701" w:type="dxa"/>
          <w:trHeight w:val="139"/>
        </w:trPr>
        <w:tc>
          <w:tcPr>
            <w:tcW w:w="15417" w:type="dxa"/>
            <w:gridSpan w:val="9"/>
            <w:shd w:val="clear" w:color="auto" w:fill="FFFFFF" w:themeFill="background1"/>
          </w:tcPr>
          <w:p w:rsidR="00251B14" w:rsidRPr="00251B14" w:rsidRDefault="00251B14" w:rsidP="00251B14">
            <w:pPr>
              <w:ind w:left="60" w:right="60" w:firstLine="720"/>
              <w:rPr>
                <w:rFonts w:eastAsia="Arial"/>
                <w:b/>
                <w:sz w:val="28"/>
                <w:szCs w:val="28"/>
                <w:highlight w:val="white"/>
                <w:lang w:val="uk-UA" w:eastAsia="uk-UA"/>
              </w:rPr>
            </w:pPr>
            <w:r w:rsidRPr="00251B14">
              <w:rPr>
                <w:rFonts w:eastAsia="Arial"/>
                <w:b/>
                <w:sz w:val="28"/>
                <w:szCs w:val="28"/>
                <w:highlight w:val="white"/>
                <w:lang w:val="uk-UA" w:eastAsia="uk-UA"/>
              </w:rPr>
              <w:t>Учень/учениця:</w:t>
            </w:r>
          </w:p>
          <w:p w:rsidR="00251B14" w:rsidRPr="00251B14" w:rsidRDefault="00251B14" w:rsidP="00251B14">
            <w:pPr>
              <w:ind w:left="60" w:right="60"/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</w:pPr>
            <w:r w:rsidRPr="00251B14">
              <w:rPr>
                <w:rFonts w:eastAsia="Arial"/>
                <w:b/>
                <w:sz w:val="28"/>
                <w:szCs w:val="28"/>
                <w:highlight w:val="white"/>
                <w:lang w:val="uk-UA" w:eastAsia="uk-UA"/>
              </w:rPr>
              <w:t>наводить приклади:</w:t>
            </w:r>
            <w:r w:rsidRPr="00251B14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 xml:space="preserve"> числових нерівностей; </w:t>
            </w:r>
            <w:proofErr w:type="spellStart"/>
            <w:r w:rsidRPr="00251B14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>нерівностей</w:t>
            </w:r>
            <w:proofErr w:type="spellEnd"/>
            <w:r w:rsidRPr="00251B14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 xml:space="preserve"> зі змінними; лінійних нерівностей з однією змінною; подвійних нерівностей;</w:t>
            </w:r>
          </w:p>
          <w:p w:rsidR="00251B14" w:rsidRPr="00251B14" w:rsidRDefault="00251B14" w:rsidP="00251B14">
            <w:pPr>
              <w:ind w:left="60" w:right="60"/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</w:pPr>
            <w:r w:rsidRPr="00251B14">
              <w:rPr>
                <w:rFonts w:eastAsia="Arial"/>
                <w:b/>
                <w:sz w:val="28"/>
                <w:szCs w:val="28"/>
                <w:highlight w:val="white"/>
                <w:lang w:val="uk-UA" w:eastAsia="uk-UA"/>
              </w:rPr>
              <w:t xml:space="preserve">пояснює </w:t>
            </w:r>
            <w:r w:rsidRPr="00251B14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>що таке об’єднання та пере</w:t>
            </w:r>
            <w:r w:rsidRPr="00251B14">
              <w:rPr>
                <w:rFonts w:eastAsia="Arial"/>
                <w:sz w:val="28"/>
                <w:szCs w:val="28"/>
                <w:highlight w:val="white"/>
                <w:lang w:eastAsia="uk-UA"/>
              </w:rPr>
              <w:t>тин</w:t>
            </w:r>
            <w:r w:rsidRPr="00251B14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 xml:space="preserve"> числових проміжків;</w:t>
            </w:r>
          </w:p>
          <w:p w:rsidR="00251B14" w:rsidRPr="00251B14" w:rsidRDefault="00251B14" w:rsidP="00251B14">
            <w:pPr>
              <w:ind w:left="60" w:right="60"/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</w:pPr>
            <w:r w:rsidRPr="00251B14">
              <w:rPr>
                <w:rFonts w:eastAsia="Arial"/>
                <w:b/>
                <w:sz w:val="28"/>
                <w:szCs w:val="28"/>
                <w:highlight w:val="white"/>
                <w:lang w:val="uk-UA" w:eastAsia="uk-UA"/>
              </w:rPr>
              <w:t>формулює:</w:t>
            </w:r>
            <w:r>
              <w:rPr>
                <w:rFonts w:eastAsia="Arial"/>
                <w:b/>
                <w:sz w:val="28"/>
                <w:szCs w:val="28"/>
                <w:highlight w:val="white"/>
                <w:lang w:val="uk-UA" w:eastAsia="uk-UA"/>
              </w:rPr>
              <w:t xml:space="preserve">  </w:t>
            </w:r>
            <w:r w:rsidRPr="00251B14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>властивості</w:t>
            </w:r>
            <w:r w:rsidRPr="00251B14">
              <w:rPr>
                <w:rFonts w:eastAsia="Arial"/>
                <w:i/>
                <w:sz w:val="28"/>
                <w:szCs w:val="28"/>
                <w:highlight w:val="white"/>
                <w:lang w:val="uk-UA" w:eastAsia="uk-UA"/>
              </w:rPr>
              <w:t xml:space="preserve"> </w:t>
            </w:r>
            <w:r w:rsidRPr="00251B14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>числових нерівностей</w:t>
            </w:r>
            <w:r w:rsidRPr="00251B14">
              <w:rPr>
                <w:rFonts w:eastAsia="Arial"/>
                <w:sz w:val="28"/>
                <w:szCs w:val="28"/>
                <w:highlight w:val="white"/>
                <w:lang w:eastAsia="uk-UA"/>
              </w:rPr>
              <w:t>,</w:t>
            </w:r>
            <w:r w:rsidRPr="00251B14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 xml:space="preserve"> властивості нерівностей зі змінною;</w:t>
            </w:r>
          </w:p>
          <w:p w:rsidR="00251B14" w:rsidRPr="00251B14" w:rsidRDefault="00251B14" w:rsidP="00251B14">
            <w:pPr>
              <w:ind w:left="580" w:right="60" w:hanging="280"/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</w:pPr>
            <w:r w:rsidRPr="00251B14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lastRenderedPageBreak/>
              <w:t>·</w:t>
            </w:r>
            <w:r w:rsidRPr="00251B14">
              <w:rPr>
                <w:sz w:val="28"/>
                <w:szCs w:val="28"/>
                <w:highlight w:val="white"/>
                <w:lang w:val="uk-UA" w:eastAsia="uk-UA"/>
              </w:rPr>
              <w:t xml:space="preserve">  </w:t>
            </w:r>
            <w:r w:rsidRPr="00251B14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>означення: розв’язку лінійної нерівності з однією змінною, рівносильних нерівностей;</w:t>
            </w:r>
          </w:p>
          <w:p w:rsidR="00251B14" w:rsidRPr="00251B14" w:rsidRDefault="00251B14" w:rsidP="00251B14">
            <w:pPr>
              <w:ind w:left="60" w:right="60"/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</w:pPr>
            <w:r w:rsidRPr="00251B14">
              <w:rPr>
                <w:rFonts w:eastAsia="Arial"/>
                <w:b/>
                <w:sz w:val="28"/>
                <w:szCs w:val="28"/>
                <w:highlight w:val="white"/>
                <w:lang w:val="uk-UA" w:eastAsia="uk-UA"/>
              </w:rPr>
              <w:t>обґрунтовує</w:t>
            </w:r>
            <w:r w:rsidRPr="00251B14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 xml:space="preserve"> властивості числових нерівностей;</w:t>
            </w:r>
          </w:p>
          <w:p w:rsidR="00251B14" w:rsidRPr="00251B14" w:rsidRDefault="00251B14" w:rsidP="00251B14">
            <w:pPr>
              <w:ind w:left="60" w:right="60"/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</w:pPr>
            <w:r w:rsidRPr="00251B14">
              <w:rPr>
                <w:rFonts w:eastAsia="Arial"/>
                <w:b/>
                <w:sz w:val="28"/>
                <w:szCs w:val="28"/>
                <w:highlight w:val="white"/>
                <w:lang w:val="uk-UA" w:eastAsia="uk-UA"/>
              </w:rPr>
              <w:t xml:space="preserve">зображує </w:t>
            </w:r>
            <w:r w:rsidRPr="00251B14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>на координатній прямій: об’єднання та перетин числових проміжків, задані нерівностями числові проміжки; виконує обернене завдання;</w:t>
            </w:r>
          </w:p>
          <w:p w:rsidR="00251B14" w:rsidRPr="00251B14" w:rsidRDefault="00251B14" w:rsidP="00251B14">
            <w:pPr>
              <w:ind w:left="60" w:right="60"/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</w:pPr>
            <w:r w:rsidRPr="00251B14">
              <w:rPr>
                <w:rFonts w:eastAsia="Arial"/>
                <w:b/>
                <w:sz w:val="28"/>
                <w:szCs w:val="28"/>
                <w:highlight w:val="white"/>
                <w:lang w:val="uk-UA" w:eastAsia="uk-UA"/>
              </w:rPr>
              <w:t>записує</w:t>
            </w:r>
            <w:r w:rsidRPr="00251B14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 xml:space="preserve"> розв’язки нерівностей та їх систем у вигляді об’єднання числових проміжків або у вигляді відповідних нерівностей;</w:t>
            </w:r>
          </w:p>
          <w:p w:rsidR="00251B14" w:rsidRPr="006F3F8A" w:rsidRDefault="00251B14" w:rsidP="00251B14">
            <w:pPr>
              <w:rPr>
                <w:b/>
                <w:sz w:val="28"/>
                <w:szCs w:val="28"/>
                <w:lang w:val="uk-UA"/>
              </w:rPr>
            </w:pPr>
            <w:r w:rsidRPr="00251B14">
              <w:rPr>
                <w:rFonts w:eastAsia="Arial"/>
                <w:b/>
                <w:sz w:val="28"/>
                <w:szCs w:val="28"/>
                <w:highlight w:val="white"/>
                <w:lang w:val="uk-UA" w:eastAsia="uk-UA"/>
              </w:rPr>
              <w:t xml:space="preserve">розв’язує: </w:t>
            </w:r>
            <w:r w:rsidRPr="00251B14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>лінійні нерівності з однією змінною; системи лінійних нерівностей з однією змінною</w:t>
            </w:r>
          </w:p>
        </w:tc>
      </w:tr>
      <w:tr w:rsidR="00251B14" w:rsidRPr="006779BD" w:rsidTr="00D47A8A">
        <w:trPr>
          <w:gridAfter w:val="3"/>
          <w:wAfter w:w="1701" w:type="dxa"/>
          <w:trHeight w:val="139"/>
        </w:trPr>
        <w:tc>
          <w:tcPr>
            <w:tcW w:w="648" w:type="dxa"/>
          </w:tcPr>
          <w:p w:rsidR="00251B14" w:rsidRPr="006779BD" w:rsidRDefault="00251B14" w:rsidP="00251B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878" w:type="dxa"/>
            <w:gridSpan w:val="2"/>
          </w:tcPr>
          <w:p w:rsidR="00251B14" w:rsidRPr="006779BD" w:rsidRDefault="00251B14" w:rsidP="00251B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251B14" w:rsidRPr="006779BD" w:rsidRDefault="00251B14" w:rsidP="00251B14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251B14" w:rsidRPr="006779BD" w:rsidRDefault="00251B14" w:rsidP="00251B14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Повторення навчального матеріалу за курс 8 класу</w:t>
            </w:r>
          </w:p>
        </w:tc>
        <w:tc>
          <w:tcPr>
            <w:tcW w:w="709" w:type="dxa"/>
          </w:tcPr>
          <w:p w:rsidR="00251B14" w:rsidRPr="006779BD" w:rsidRDefault="00251B14" w:rsidP="00251B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251B14" w:rsidRPr="006779BD" w:rsidRDefault="00251B14" w:rsidP="00251B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Merge w:val="restart"/>
          </w:tcPr>
          <w:p w:rsidR="00251B14" w:rsidRDefault="00251B14" w:rsidP="009224AC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Уміння вчитися впродовж життя.</w:t>
            </w:r>
          </w:p>
          <w:p w:rsidR="00251B14" w:rsidRPr="004C0E77" w:rsidRDefault="00251B14" w:rsidP="009224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u w:val="single"/>
                <w:lang w:val="uk-UA"/>
              </w:rPr>
              <w:t xml:space="preserve">Уміння: </w:t>
            </w:r>
            <w:r>
              <w:rPr>
                <w:lang w:val="uk-UA"/>
              </w:rPr>
              <w:t>вміння організовувати та планувати свою навчальну діяльність, зацікавленість у пізнанні світу</w:t>
            </w:r>
          </w:p>
        </w:tc>
        <w:tc>
          <w:tcPr>
            <w:tcW w:w="1134" w:type="dxa"/>
            <w:vMerge w:val="restart"/>
          </w:tcPr>
          <w:p w:rsidR="00251B14" w:rsidRPr="004C0E77" w:rsidRDefault="00251B14" w:rsidP="009224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Здоров’я і безпека</w:t>
            </w:r>
          </w:p>
        </w:tc>
      </w:tr>
      <w:tr w:rsidR="00251B14" w:rsidRPr="006779BD" w:rsidTr="00D47A8A">
        <w:trPr>
          <w:gridAfter w:val="3"/>
          <w:wAfter w:w="1701" w:type="dxa"/>
          <w:trHeight w:val="139"/>
        </w:trPr>
        <w:tc>
          <w:tcPr>
            <w:tcW w:w="648" w:type="dxa"/>
          </w:tcPr>
          <w:p w:rsidR="00251B14" w:rsidRDefault="00251B14" w:rsidP="00251B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878" w:type="dxa"/>
            <w:gridSpan w:val="2"/>
          </w:tcPr>
          <w:p w:rsidR="00251B14" w:rsidRPr="006779BD" w:rsidRDefault="00251B14" w:rsidP="00251B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251B14" w:rsidRPr="006779BD" w:rsidRDefault="00251B14" w:rsidP="00251B14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251B14" w:rsidRPr="006779BD" w:rsidRDefault="00251B14" w:rsidP="00251B14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 w:rsidRPr="00675CE0">
              <w:rPr>
                <w:sz w:val="28"/>
                <w:szCs w:val="28"/>
                <w:lang w:val="uk-UA"/>
              </w:rPr>
              <w:t>Повторення навчального матеріалу за курс 8 класу</w:t>
            </w:r>
          </w:p>
        </w:tc>
        <w:tc>
          <w:tcPr>
            <w:tcW w:w="709" w:type="dxa"/>
          </w:tcPr>
          <w:p w:rsidR="00251B14" w:rsidRDefault="00251B14" w:rsidP="00251B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251B14" w:rsidRPr="006779BD" w:rsidRDefault="00251B14" w:rsidP="00251B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Merge/>
          </w:tcPr>
          <w:p w:rsidR="00251B14" w:rsidRPr="006779BD" w:rsidRDefault="00251B14" w:rsidP="00251B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251B14" w:rsidRPr="006779BD" w:rsidRDefault="00251B14" w:rsidP="00251B14">
            <w:pPr>
              <w:rPr>
                <w:sz w:val="28"/>
                <w:szCs w:val="28"/>
                <w:lang w:val="uk-UA"/>
              </w:rPr>
            </w:pPr>
          </w:p>
        </w:tc>
      </w:tr>
      <w:tr w:rsidR="00251B14" w:rsidRPr="006779BD" w:rsidTr="00D47A8A">
        <w:trPr>
          <w:gridAfter w:val="3"/>
          <w:wAfter w:w="1701" w:type="dxa"/>
          <w:trHeight w:val="139"/>
        </w:trPr>
        <w:tc>
          <w:tcPr>
            <w:tcW w:w="648" w:type="dxa"/>
          </w:tcPr>
          <w:p w:rsidR="00251B14" w:rsidRDefault="00251B14" w:rsidP="00251B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78" w:type="dxa"/>
            <w:gridSpan w:val="2"/>
          </w:tcPr>
          <w:p w:rsidR="00251B14" w:rsidRPr="006779BD" w:rsidRDefault="00251B14" w:rsidP="00251B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251B14" w:rsidRPr="006779BD" w:rsidRDefault="00251B14" w:rsidP="00251B14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251B14" w:rsidRPr="00675CE0" w:rsidRDefault="00251B14" w:rsidP="00251B14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 w:rsidRPr="00C6527D">
              <w:rPr>
                <w:sz w:val="28"/>
                <w:szCs w:val="28"/>
                <w:lang w:val="uk-UA"/>
              </w:rPr>
              <w:t>Повторення навчаль</w:t>
            </w:r>
            <w:r>
              <w:rPr>
                <w:sz w:val="28"/>
                <w:szCs w:val="28"/>
                <w:lang w:val="uk-UA"/>
              </w:rPr>
              <w:t>ного матеріалу за курс 8 класу</w:t>
            </w:r>
          </w:p>
        </w:tc>
        <w:tc>
          <w:tcPr>
            <w:tcW w:w="709" w:type="dxa"/>
          </w:tcPr>
          <w:p w:rsidR="00251B14" w:rsidRDefault="00251B14" w:rsidP="00251B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251B14" w:rsidRPr="006779BD" w:rsidRDefault="00251B14" w:rsidP="00251B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Merge/>
          </w:tcPr>
          <w:p w:rsidR="00251B14" w:rsidRPr="006779BD" w:rsidRDefault="00251B14" w:rsidP="00251B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251B14" w:rsidRPr="006779BD" w:rsidRDefault="00251B14" w:rsidP="00251B14">
            <w:pPr>
              <w:rPr>
                <w:sz w:val="28"/>
                <w:szCs w:val="28"/>
                <w:lang w:val="uk-UA"/>
              </w:rPr>
            </w:pPr>
          </w:p>
        </w:tc>
      </w:tr>
      <w:tr w:rsidR="00251B14" w:rsidRPr="006779BD" w:rsidTr="00D47A8A">
        <w:trPr>
          <w:gridAfter w:val="3"/>
          <w:wAfter w:w="1701" w:type="dxa"/>
          <w:trHeight w:val="139"/>
        </w:trPr>
        <w:tc>
          <w:tcPr>
            <w:tcW w:w="648" w:type="dxa"/>
          </w:tcPr>
          <w:p w:rsidR="00251B14" w:rsidRDefault="00251B14" w:rsidP="00251B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878" w:type="dxa"/>
            <w:gridSpan w:val="2"/>
          </w:tcPr>
          <w:p w:rsidR="00251B14" w:rsidRPr="006779BD" w:rsidRDefault="00251B14" w:rsidP="00251B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251B14" w:rsidRPr="006779BD" w:rsidRDefault="00251B14" w:rsidP="00251B14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251B14" w:rsidRPr="00675CE0" w:rsidRDefault="00251B14" w:rsidP="00251B14">
            <w:pPr>
              <w:tabs>
                <w:tab w:val="left" w:pos="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675CE0">
              <w:rPr>
                <w:b/>
                <w:i/>
                <w:sz w:val="28"/>
                <w:szCs w:val="28"/>
                <w:lang w:val="uk-UA"/>
              </w:rPr>
              <w:t>Діагностична контрольна робота №1</w:t>
            </w:r>
          </w:p>
        </w:tc>
        <w:tc>
          <w:tcPr>
            <w:tcW w:w="709" w:type="dxa"/>
          </w:tcPr>
          <w:p w:rsidR="00251B14" w:rsidRDefault="00251B14" w:rsidP="00251B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251B14" w:rsidRPr="006779BD" w:rsidRDefault="00251B14" w:rsidP="00251B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Merge/>
          </w:tcPr>
          <w:p w:rsidR="00251B14" w:rsidRPr="006779BD" w:rsidRDefault="00251B14" w:rsidP="00251B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251B14" w:rsidRPr="006779BD" w:rsidRDefault="00251B14" w:rsidP="00251B14">
            <w:pPr>
              <w:rPr>
                <w:sz w:val="28"/>
                <w:szCs w:val="28"/>
                <w:lang w:val="uk-UA"/>
              </w:rPr>
            </w:pPr>
          </w:p>
        </w:tc>
      </w:tr>
      <w:tr w:rsidR="00251B14" w:rsidRPr="006779BD" w:rsidTr="00D47A8A">
        <w:trPr>
          <w:gridAfter w:val="3"/>
          <w:wAfter w:w="1701" w:type="dxa"/>
          <w:trHeight w:val="139"/>
        </w:trPr>
        <w:tc>
          <w:tcPr>
            <w:tcW w:w="648" w:type="dxa"/>
          </w:tcPr>
          <w:p w:rsidR="00251B14" w:rsidRDefault="00251B14" w:rsidP="00251B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878" w:type="dxa"/>
            <w:gridSpan w:val="2"/>
          </w:tcPr>
          <w:p w:rsidR="00251B14" w:rsidRPr="006779BD" w:rsidRDefault="00251B14" w:rsidP="00251B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251B14" w:rsidRPr="006779BD" w:rsidRDefault="00251B14" w:rsidP="00251B14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251B14" w:rsidRPr="006779BD" w:rsidRDefault="00251B14" w:rsidP="00251B14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 w:rsidRPr="00675CE0">
              <w:rPr>
                <w:sz w:val="28"/>
                <w:szCs w:val="28"/>
                <w:lang w:val="uk-UA"/>
              </w:rPr>
              <w:t>Числові нерівності. Основні властивості числових нерівностей</w:t>
            </w:r>
          </w:p>
        </w:tc>
        <w:tc>
          <w:tcPr>
            <w:tcW w:w="709" w:type="dxa"/>
          </w:tcPr>
          <w:p w:rsidR="00251B14" w:rsidRDefault="00251B14" w:rsidP="00251B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251B14" w:rsidRPr="006779BD" w:rsidRDefault="00251B14" w:rsidP="00251B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Merge w:val="restart"/>
          </w:tcPr>
          <w:p w:rsidR="00251B14" w:rsidRDefault="00251B14" w:rsidP="009224AC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Спілкування державною мовою.</w:t>
            </w:r>
          </w:p>
          <w:p w:rsidR="00251B14" w:rsidRDefault="00251B14" w:rsidP="009224AC">
            <w:pPr>
              <w:rPr>
                <w:lang w:val="uk-UA"/>
              </w:rPr>
            </w:pPr>
            <w:r>
              <w:rPr>
                <w:u w:val="single"/>
                <w:lang w:val="uk-UA"/>
              </w:rPr>
              <w:t>Уміння</w:t>
            </w:r>
            <w:r w:rsidRPr="00BA43EA">
              <w:rPr>
                <w:lang w:val="uk-UA"/>
              </w:rPr>
              <w:t>: грамотно в</w:t>
            </w:r>
            <w:r>
              <w:rPr>
                <w:lang w:val="uk-UA"/>
              </w:rPr>
              <w:t>исловлюватися рідною мовою, чітко та лаконічно формулювати поняття та властивості.</w:t>
            </w:r>
          </w:p>
          <w:p w:rsidR="00251B14" w:rsidRDefault="00251B14" w:rsidP="009224AC">
            <w:pPr>
              <w:rPr>
                <w:lang w:val="uk-UA"/>
              </w:rPr>
            </w:pPr>
          </w:p>
          <w:p w:rsidR="00251B14" w:rsidRDefault="00251B14" w:rsidP="009224AC">
            <w:pPr>
              <w:jc w:val="center"/>
              <w:rPr>
                <w:u w:val="single"/>
                <w:lang w:val="uk-UA"/>
              </w:rPr>
            </w:pPr>
            <w:r w:rsidRPr="00781B7C">
              <w:rPr>
                <w:u w:val="single"/>
                <w:lang w:val="uk-UA"/>
              </w:rPr>
              <w:t>Математична компетентність</w:t>
            </w:r>
          </w:p>
          <w:p w:rsidR="00251B14" w:rsidRPr="004C0E77" w:rsidRDefault="00251B14" w:rsidP="009224AC">
            <w:pPr>
              <w:rPr>
                <w:sz w:val="28"/>
                <w:szCs w:val="28"/>
                <w:lang w:val="uk-UA"/>
              </w:rPr>
            </w:pPr>
            <w:r>
              <w:rPr>
                <w:u w:val="single"/>
                <w:lang w:val="uk-UA"/>
              </w:rPr>
              <w:t xml:space="preserve">Уміння: </w:t>
            </w:r>
            <w:r>
              <w:rPr>
                <w:lang w:val="uk-UA"/>
              </w:rPr>
              <w:t>Оперувати числовою інформацією</w:t>
            </w:r>
          </w:p>
        </w:tc>
        <w:tc>
          <w:tcPr>
            <w:tcW w:w="1134" w:type="dxa"/>
            <w:vMerge w:val="restart"/>
          </w:tcPr>
          <w:p w:rsidR="00251B14" w:rsidRPr="004C0E77" w:rsidRDefault="00251B14" w:rsidP="009224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Здоров’я і безпека</w:t>
            </w:r>
          </w:p>
        </w:tc>
      </w:tr>
      <w:tr w:rsidR="00251B14" w:rsidRPr="006779BD" w:rsidTr="00D47A8A">
        <w:trPr>
          <w:gridAfter w:val="3"/>
          <w:wAfter w:w="1701" w:type="dxa"/>
          <w:trHeight w:val="354"/>
        </w:trPr>
        <w:tc>
          <w:tcPr>
            <w:tcW w:w="648" w:type="dxa"/>
          </w:tcPr>
          <w:p w:rsidR="00251B14" w:rsidRPr="006779BD" w:rsidRDefault="00251B14" w:rsidP="00251B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878" w:type="dxa"/>
            <w:gridSpan w:val="2"/>
          </w:tcPr>
          <w:p w:rsidR="00251B14" w:rsidRPr="006779BD" w:rsidRDefault="00251B14" w:rsidP="00251B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251B14" w:rsidRPr="006779BD" w:rsidRDefault="00251B14" w:rsidP="00251B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251B14" w:rsidRPr="006779BD" w:rsidRDefault="00251B14" w:rsidP="00251B14">
            <w:pPr>
              <w:rPr>
                <w:sz w:val="28"/>
                <w:szCs w:val="28"/>
                <w:lang w:val="uk-UA"/>
              </w:rPr>
            </w:pPr>
            <w:r w:rsidRPr="006779BD">
              <w:rPr>
                <w:sz w:val="28"/>
                <w:szCs w:val="28"/>
                <w:lang w:val="uk-UA"/>
              </w:rPr>
              <w:t>Основні властивості числових нерівностей.</w:t>
            </w:r>
          </w:p>
        </w:tc>
        <w:tc>
          <w:tcPr>
            <w:tcW w:w="709" w:type="dxa"/>
          </w:tcPr>
          <w:p w:rsidR="00251B14" w:rsidRPr="006779BD" w:rsidRDefault="00251B14" w:rsidP="00251B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251B14" w:rsidRPr="006779BD" w:rsidRDefault="00251B14" w:rsidP="00251B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Merge/>
          </w:tcPr>
          <w:p w:rsidR="00251B14" w:rsidRPr="006779BD" w:rsidRDefault="00251B14" w:rsidP="00251B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251B14" w:rsidRPr="006779BD" w:rsidRDefault="00251B14" w:rsidP="00251B14">
            <w:pPr>
              <w:rPr>
                <w:sz w:val="28"/>
                <w:szCs w:val="28"/>
                <w:lang w:val="uk-UA"/>
              </w:rPr>
            </w:pPr>
          </w:p>
        </w:tc>
      </w:tr>
      <w:tr w:rsidR="00251B14" w:rsidRPr="006779BD" w:rsidTr="00D47A8A">
        <w:trPr>
          <w:gridAfter w:val="3"/>
          <w:wAfter w:w="1701" w:type="dxa"/>
          <w:trHeight w:val="139"/>
        </w:trPr>
        <w:tc>
          <w:tcPr>
            <w:tcW w:w="648" w:type="dxa"/>
          </w:tcPr>
          <w:p w:rsidR="00251B14" w:rsidRPr="006779BD" w:rsidRDefault="00251B14" w:rsidP="00251B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878" w:type="dxa"/>
            <w:gridSpan w:val="2"/>
          </w:tcPr>
          <w:p w:rsidR="00251B14" w:rsidRPr="006779BD" w:rsidRDefault="00251B14" w:rsidP="00251B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251B14" w:rsidRPr="006779BD" w:rsidRDefault="00251B14" w:rsidP="00251B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251B14" w:rsidRPr="006779BD" w:rsidRDefault="00251B14" w:rsidP="00251B14">
            <w:pPr>
              <w:rPr>
                <w:sz w:val="28"/>
                <w:szCs w:val="28"/>
                <w:lang w:val="uk-UA"/>
              </w:rPr>
            </w:pPr>
            <w:r w:rsidRPr="006779BD">
              <w:rPr>
                <w:sz w:val="28"/>
                <w:szCs w:val="28"/>
                <w:lang w:val="uk-UA"/>
              </w:rPr>
              <w:t xml:space="preserve">Нерівності зі змінними. </w:t>
            </w:r>
          </w:p>
        </w:tc>
        <w:tc>
          <w:tcPr>
            <w:tcW w:w="709" w:type="dxa"/>
          </w:tcPr>
          <w:p w:rsidR="00251B14" w:rsidRPr="006779BD" w:rsidRDefault="00251B14" w:rsidP="00251B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251B14" w:rsidRPr="006779BD" w:rsidRDefault="00251B14" w:rsidP="00251B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Merge/>
          </w:tcPr>
          <w:p w:rsidR="00251B14" w:rsidRPr="006779BD" w:rsidRDefault="00251B14" w:rsidP="00251B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251B14" w:rsidRPr="006779BD" w:rsidRDefault="00251B14" w:rsidP="00251B14">
            <w:pPr>
              <w:rPr>
                <w:sz w:val="28"/>
                <w:szCs w:val="28"/>
                <w:lang w:val="uk-UA"/>
              </w:rPr>
            </w:pPr>
          </w:p>
        </w:tc>
      </w:tr>
      <w:tr w:rsidR="00251B14" w:rsidRPr="006779BD" w:rsidTr="00D47A8A">
        <w:trPr>
          <w:gridAfter w:val="3"/>
          <w:wAfter w:w="1701" w:type="dxa"/>
          <w:trHeight w:val="139"/>
        </w:trPr>
        <w:tc>
          <w:tcPr>
            <w:tcW w:w="648" w:type="dxa"/>
          </w:tcPr>
          <w:p w:rsidR="00251B14" w:rsidRPr="006779BD" w:rsidRDefault="00251B14" w:rsidP="00251B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878" w:type="dxa"/>
            <w:gridSpan w:val="2"/>
          </w:tcPr>
          <w:p w:rsidR="00251B14" w:rsidRPr="006779BD" w:rsidRDefault="00251B14" w:rsidP="00251B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251B14" w:rsidRPr="006779BD" w:rsidRDefault="00251B14" w:rsidP="00251B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251B14" w:rsidRPr="006779BD" w:rsidRDefault="00251B14" w:rsidP="00251B14">
            <w:pPr>
              <w:rPr>
                <w:sz w:val="28"/>
                <w:szCs w:val="28"/>
                <w:lang w:val="uk-UA"/>
              </w:rPr>
            </w:pPr>
            <w:r w:rsidRPr="006779BD">
              <w:rPr>
                <w:sz w:val="28"/>
                <w:szCs w:val="28"/>
                <w:lang w:val="uk-UA"/>
              </w:rPr>
              <w:t xml:space="preserve">Числові проміжки. </w:t>
            </w:r>
          </w:p>
        </w:tc>
        <w:tc>
          <w:tcPr>
            <w:tcW w:w="709" w:type="dxa"/>
          </w:tcPr>
          <w:p w:rsidR="00251B14" w:rsidRPr="006779BD" w:rsidRDefault="00251B14" w:rsidP="00251B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251B14" w:rsidRPr="006779BD" w:rsidRDefault="00251B14" w:rsidP="00251B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Merge/>
          </w:tcPr>
          <w:p w:rsidR="00251B14" w:rsidRPr="006779BD" w:rsidRDefault="00251B14" w:rsidP="00251B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251B14" w:rsidRPr="006779BD" w:rsidRDefault="00251B14" w:rsidP="00251B14">
            <w:pPr>
              <w:rPr>
                <w:sz w:val="28"/>
                <w:szCs w:val="28"/>
                <w:lang w:val="uk-UA"/>
              </w:rPr>
            </w:pPr>
          </w:p>
        </w:tc>
      </w:tr>
      <w:tr w:rsidR="00251B14" w:rsidRPr="006779BD" w:rsidTr="00D47A8A">
        <w:trPr>
          <w:gridAfter w:val="3"/>
          <w:wAfter w:w="1701" w:type="dxa"/>
          <w:trHeight w:val="139"/>
        </w:trPr>
        <w:tc>
          <w:tcPr>
            <w:tcW w:w="648" w:type="dxa"/>
          </w:tcPr>
          <w:p w:rsidR="00251B14" w:rsidRDefault="00251B14" w:rsidP="00251B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878" w:type="dxa"/>
            <w:gridSpan w:val="2"/>
          </w:tcPr>
          <w:p w:rsidR="00251B14" w:rsidRPr="006779BD" w:rsidRDefault="00251B14" w:rsidP="00251B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251B14" w:rsidRPr="006779BD" w:rsidRDefault="00251B14" w:rsidP="00251B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251B14" w:rsidRPr="006779BD" w:rsidRDefault="00251B14" w:rsidP="00251B14">
            <w:pPr>
              <w:rPr>
                <w:sz w:val="28"/>
                <w:szCs w:val="28"/>
                <w:lang w:val="uk-UA"/>
              </w:rPr>
            </w:pPr>
            <w:r w:rsidRPr="006779BD">
              <w:rPr>
                <w:sz w:val="28"/>
                <w:szCs w:val="28"/>
                <w:lang w:val="uk-UA"/>
              </w:rPr>
              <w:t>Лінійні нерівності з однією змінною.</w:t>
            </w:r>
            <w:r>
              <w:rPr>
                <w:sz w:val="28"/>
                <w:szCs w:val="28"/>
                <w:lang w:val="uk-UA"/>
              </w:rPr>
              <w:t xml:space="preserve"> Рівносильні нерівності</w:t>
            </w:r>
          </w:p>
        </w:tc>
        <w:tc>
          <w:tcPr>
            <w:tcW w:w="709" w:type="dxa"/>
          </w:tcPr>
          <w:p w:rsidR="00251B14" w:rsidRPr="006779BD" w:rsidRDefault="00251B14" w:rsidP="00251B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251B14" w:rsidRPr="006779BD" w:rsidRDefault="00251B14" w:rsidP="00251B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Merge/>
          </w:tcPr>
          <w:p w:rsidR="00251B14" w:rsidRPr="006779BD" w:rsidRDefault="00251B14" w:rsidP="00251B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251B14" w:rsidRPr="006779BD" w:rsidRDefault="00251B14" w:rsidP="00251B14">
            <w:pPr>
              <w:rPr>
                <w:sz w:val="28"/>
                <w:szCs w:val="28"/>
                <w:lang w:val="uk-UA"/>
              </w:rPr>
            </w:pPr>
          </w:p>
        </w:tc>
      </w:tr>
      <w:tr w:rsidR="00251B14" w:rsidRPr="00CE267C" w:rsidTr="00D47A8A">
        <w:trPr>
          <w:gridAfter w:val="3"/>
          <w:wAfter w:w="1701" w:type="dxa"/>
          <w:trHeight w:val="139"/>
        </w:trPr>
        <w:tc>
          <w:tcPr>
            <w:tcW w:w="648" w:type="dxa"/>
          </w:tcPr>
          <w:p w:rsidR="00251B14" w:rsidRPr="006779BD" w:rsidRDefault="00251B14" w:rsidP="00251B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878" w:type="dxa"/>
            <w:gridSpan w:val="2"/>
          </w:tcPr>
          <w:p w:rsidR="00251B14" w:rsidRPr="006779BD" w:rsidRDefault="00251B14" w:rsidP="00251B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251B14" w:rsidRPr="006779BD" w:rsidRDefault="00251B14" w:rsidP="00251B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251B14" w:rsidRPr="006779BD" w:rsidRDefault="00251B14" w:rsidP="00251B14">
            <w:pPr>
              <w:rPr>
                <w:sz w:val="28"/>
                <w:szCs w:val="28"/>
                <w:lang w:val="uk-UA"/>
              </w:rPr>
            </w:pPr>
            <w:r w:rsidRPr="006779BD">
              <w:rPr>
                <w:sz w:val="28"/>
                <w:szCs w:val="28"/>
                <w:lang w:val="uk-UA"/>
              </w:rPr>
              <w:t>Лінійні нерівності з однією змінною.</w:t>
            </w:r>
          </w:p>
        </w:tc>
        <w:tc>
          <w:tcPr>
            <w:tcW w:w="709" w:type="dxa"/>
          </w:tcPr>
          <w:p w:rsidR="00251B14" w:rsidRPr="006779BD" w:rsidRDefault="00251B14" w:rsidP="00251B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251B14" w:rsidRPr="006779BD" w:rsidRDefault="00251B14" w:rsidP="00251B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Merge/>
          </w:tcPr>
          <w:p w:rsidR="00251B14" w:rsidRPr="006779BD" w:rsidRDefault="00251B14" w:rsidP="00251B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251B14" w:rsidRPr="006779BD" w:rsidRDefault="00251B14" w:rsidP="00251B14">
            <w:pPr>
              <w:rPr>
                <w:sz w:val="28"/>
                <w:szCs w:val="28"/>
                <w:lang w:val="uk-UA"/>
              </w:rPr>
            </w:pPr>
          </w:p>
        </w:tc>
      </w:tr>
      <w:tr w:rsidR="00251B14" w:rsidRPr="00CE267C" w:rsidTr="00D47A8A">
        <w:trPr>
          <w:gridAfter w:val="3"/>
          <w:wAfter w:w="1701" w:type="dxa"/>
          <w:trHeight w:val="139"/>
        </w:trPr>
        <w:tc>
          <w:tcPr>
            <w:tcW w:w="648" w:type="dxa"/>
          </w:tcPr>
          <w:p w:rsidR="00251B14" w:rsidRPr="006779BD" w:rsidRDefault="00251B14" w:rsidP="00251B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878" w:type="dxa"/>
            <w:gridSpan w:val="2"/>
          </w:tcPr>
          <w:p w:rsidR="00251B14" w:rsidRPr="006779BD" w:rsidRDefault="00251B14" w:rsidP="00251B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251B14" w:rsidRPr="006F3F8A" w:rsidRDefault="00251B14" w:rsidP="00251B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251B14" w:rsidRPr="006779BD" w:rsidRDefault="00251B14" w:rsidP="00251B14">
            <w:pPr>
              <w:rPr>
                <w:sz w:val="28"/>
                <w:szCs w:val="28"/>
                <w:lang w:val="uk-UA"/>
              </w:rPr>
            </w:pPr>
            <w:r w:rsidRPr="006F3F8A">
              <w:rPr>
                <w:sz w:val="28"/>
                <w:szCs w:val="28"/>
                <w:lang w:val="uk-UA"/>
              </w:rPr>
              <w:t>Систем</w:t>
            </w:r>
            <w:r w:rsidRPr="006779BD">
              <w:rPr>
                <w:sz w:val="28"/>
                <w:szCs w:val="28"/>
                <w:lang w:val="uk-UA"/>
              </w:rPr>
              <w:t>и</w:t>
            </w:r>
            <w:r w:rsidRPr="006F3F8A">
              <w:rPr>
                <w:sz w:val="28"/>
                <w:szCs w:val="28"/>
                <w:lang w:val="uk-UA"/>
              </w:rPr>
              <w:t xml:space="preserve"> лінійних нерівностей з однією змінною</w:t>
            </w:r>
            <w:r w:rsidRPr="006779BD">
              <w:rPr>
                <w:sz w:val="28"/>
                <w:szCs w:val="28"/>
                <w:lang w:val="uk-UA"/>
              </w:rPr>
              <w:t>, їх розв’язування</w:t>
            </w:r>
          </w:p>
        </w:tc>
        <w:tc>
          <w:tcPr>
            <w:tcW w:w="709" w:type="dxa"/>
          </w:tcPr>
          <w:p w:rsidR="00251B14" w:rsidRPr="006779BD" w:rsidRDefault="00251B14" w:rsidP="00251B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251B14" w:rsidRPr="006779BD" w:rsidRDefault="00251B14" w:rsidP="00251B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Merge/>
          </w:tcPr>
          <w:p w:rsidR="00251B14" w:rsidRPr="006779BD" w:rsidRDefault="00251B14" w:rsidP="00251B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251B14" w:rsidRPr="006779BD" w:rsidRDefault="00251B14" w:rsidP="00251B14">
            <w:pPr>
              <w:rPr>
                <w:sz w:val="28"/>
                <w:szCs w:val="28"/>
                <w:lang w:val="uk-UA"/>
              </w:rPr>
            </w:pPr>
          </w:p>
        </w:tc>
      </w:tr>
      <w:tr w:rsidR="00251B14" w:rsidRPr="00CE267C" w:rsidTr="00D47A8A">
        <w:trPr>
          <w:gridAfter w:val="3"/>
          <w:wAfter w:w="1701" w:type="dxa"/>
          <w:trHeight w:val="139"/>
        </w:trPr>
        <w:tc>
          <w:tcPr>
            <w:tcW w:w="648" w:type="dxa"/>
          </w:tcPr>
          <w:p w:rsidR="00251B14" w:rsidRPr="006779BD" w:rsidRDefault="00251B14" w:rsidP="00251B14">
            <w:pPr>
              <w:rPr>
                <w:sz w:val="28"/>
                <w:szCs w:val="28"/>
                <w:lang w:val="uk-UA"/>
              </w:rPr>
            </w:pPr>
            <w:r w:rsidRPr="006779BD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878" w:type="dxa"/>
            <w:gridSpan w:val="2"/>
          </w:tcPr>
          <w:p w:rsidR="00251B14" w:rsidRPr="006779BD" w:rsidRDefault="00251B14" w:rsidP="00251B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251B14" w:rsidRPr="006779BD" w:rsidRDefault="00251B14" w:rsidP="00251B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251B14" w:rsidRPr="006779BD" w:rsidRDefault="00251B14" w:rsidP="00251B14">
            <w:pPr>
              <w:rPr>
                <w:sz w:val="28"/>
                <w:szCs w:val="28"/>
                <w:lang w:val="uk-UA"/>
              </w:rPr>
            </w:pPr>
            <w:r w:rsidRPr="006779BD">
              <w:rPr>
                <w:sz w:val="28"/>
                <w:szCs w:val="28"/>
                <w:lang w:val="uk-UA"/>
              </w:rPr>
              <w:t>Системи лінійних нерівностей з однією змінною, їх розв’язування</w:t>
            </w:r>
          </w:p>
        </w:tc>
        <w:tc>
          <w:tcPr>
            <w:tcW w:w="709" w:type="dxa"/>
          </w:tcPr>
          <w:p w:rsidR="00251B14" w:rsidRPr="006779BD" w:rsidRDefault="00251B14" w:rsidP="00251B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251B14" w:rsidRPr="006779BD" w:rsidRDefault="00251B14" w:rsidP="00251B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Merge/>
          </w:tcPr>
          <w:p w:rsidR="00251B14" w:rsidRPr="006779BD" w:rsidRDefault="00251B14" w:rsidP="00251B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251B14" w:rsidRPr="006779BD" w:rsidRDefault="00251B14" w:rsidP="00251B14">
            <w:pPr>
              <w:rPr>
                <w:sz w:val="28"/>
                <w:szCs w:val="28"/>
                <w:lang w:val="uk-UA"/>
              </w:rPr>
            </w:pPr>
          </w:p>
        </w:tc>
      </w:tr>
      <w:tr w:rsidR="00251B14" w:rsidRPr="00CE267C" w:rsidTr="00D47A8A">
        <w:trPr>
          <w:gridAfter w:val="3"/>
          <w:wAfter w:w="1701" w:type="dxa"/>
          <w:trHeight w:val="139"/>
        </w:trPr>
        <w:tc>
          <w:tcPr>
            <w:tcW w:w="648" w:type="dxa"/>
          </w:tcPr>
          <w:p w:rsidR="00251B14" w:rsidRPr="006779BD" w:rsidRDefault="00251B14" w:rsidP="00251B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878" w:type="dxa"/>
            <w:gridSpan w:val="2"/>
          </w:tcPr>
          <w:p w:rsidR="00251B14" w:rsidRPr="006779BD" w:rsidRDefault="00251B14" w:rsidP="00251B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251B14" w:rsidRPr="006779BD" w:rsidRDefault="00251B14" w:rsidP="00251B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251B14" w:rsidRPr="006779BD" w:rsidRDefault="00251B14" w:rsidP="00251B14">
            <w:pPr>
              <w:rPr>
                <w:sz w:val="28"/>
                <w:szCs w:val="28"/>
                <w:lang w:val="uk-UA"/>
              </w:rPr>
            </w:pPr>
            <w:r w:rsidRPr="006779BD">
              <w:rPr>
                <w:sz w:val="28"/>
                <w:szCs w:val="28"/>
                <w:lang w:val="uk-UA"/>
              </w:rPr>
              <w:t>Системи лінійних нерівностей з однією змінною, їх розв’язування</w:t>
            </w:r>
          </w:p>
        </w:tc>
        <w:tc>
          <w:tcPr>
            <w:tcW w:w="709" w:type="dxa"/>
          </w:tcPr>
          <w:p w:rsidR="00251B14" w:rsidRPr="006779BD" w:rsidRDefault="00251B14" w:rsidP="00251B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251B14" w:rsidRPr="006779BD" w:rsidRDefault="00251B14" w:rsidP="00251B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Merge/>
          </w:tcPr>
          <w:p w:rsidR="00251B14" w:rsidRPr="006779BD" w:rsidRDefault="00251B14" w:rsidP="00251B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251B14" w:rsidRPr="006779BD" w:rsidRDefault="00251B14" w:rsidP="00251B14">
            <w:pPr>
              <w:rPr>
                <w:sz w:val="28"/>
                <w:szCs w:val="28"/>
                <w:lang w:val="uk-UA"/>
              </w:rPr>
            </w:pPr>
          </w:p>
        </w:tc>
      </w:tr>
      <w:tr w:rsidR="00251B14" w:rsidRPr="006779BD" w:rsidTr="00D47A8A">
        <w:trPr>
          <w:gridAfter w:val="3"/>
          <w:wAfter w:w="1701" w:type="dxa"/>
          <w:trHeight w:val="139"/>
        </w:trPr>
        <w:tc>
          <w:tcPr>
            <w:tcW w:w="648" w:type="dxa"/>
          </w:tcPr>
          <w:p w:rsidR="00251B14" w:rsidRPr="006779BD" w:rsidRDefault="00251B14" w:rsidP="00251B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878" w:type="dxa"/>
            <w:gridSpan w:val="2"/>
          </w:tcPr>
          <w:p w:rsidR="00251B14" w:rsidRPr="006779BD" w:rsidRDefault="00251B14" w:rsidP="00251B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251B14" w:rsidRPr="006779BD" w:rsidRDefault="00251B14" w:rsidP="00251B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251B14" w:rsidRPr="006779BD" w:rsidRDefault="00251B14" w:rsidP="00251B14">
            <w:pPr>
              <w:rPr>
                <w:sz w:val="28"/>
                <w:szCs w:val="28"/>
                <w:lang w:val="uk-UA"/>
              </w:rPr>
            </w:pPr>
            <w:r w:rsidRPr="006779BD"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>загальнення та систематизація</w:t>
            </w:r>
            <w:r w:rsidRPr="006779BD">
              <w:rPr>
                <w:sz w:val="28"/>
                <w:szCs w:val="28"/>
                <w:lang w:val="uk-UA"/>
              </w:rPr>
              <w:t xml:space="preserve"> знань</w:t>
            </w:r>
          </w:p>
        </w:tc>
        <w:tc>
          <w:tcPr>
            <w:tcW w:w="709" w:type="dxa"/>
          </w:tcPr>
          <w:p w:rsidR="00251B14" w:rsidRPr="006779BD" w:rsidRDefault="00251B14" w:rsidP="00251B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251B14" w:rsidRPr="006779BD" w:rsidRDefault="00251B14" w:rsidP="00251B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Merge/>
          </w:tcPr>
          <w:p w:rsidR="00251B14" w:rsidRPr="006779BD" w:rsidRDefault="00251B14" w:rsidP="00251B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251B14" w:rsidRPr="006779BD" w:rsidRDefault="00251B14" w:rsidP="00251B14">
            <w:pPr>
              <w:rPr>
                <w:sz w:val="28"/>
                <w:szCs w:val="28"/>
                <w:lang w:val="uk-UA"/>
              </w:rPr>
            </w:pPr>
          </w:p>
        </w:tc>
      </w:tr>
      <w:tr w:rsidR="00251B14" w:rsidRPr="006779BD" w:rsidTr="00D47A8A">
        <w:trPr>
          <w:gridAfter w:val="3"/>
          <w:wAfter w:w="1701" w:type="dxa"/>
          <w:trHeight w:val="139"/>
        </w:trPr>
        <w:tc>
          <w:tcPr>
            <w:tcW w:w="648" w:type="dxa"/>
          </w:tcPr>
          <w:p w:rsidR="00251B14" w:rsidRPr="006779BD" w:rsidRDefault="00251B14" w:rsidP="00251B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878" w:type="dxa"/>
            <w:gridSpan w:val="2"/>
          </w:tcPr>
          <w:p w:rsidR="00251B14" w:rsidRPr="006779BD" w:rsidRDefault="00251B14" w:rsidP="00251B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251B14" w:rsidRPr="006779BD" w:rsidRDefault="00251B14" w:rsidP="00251B14">
            <w:pPr>
              <w:rPr>
                <w:b/>
                <w:i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6378" w:type="dxa"/>
          </w:tcPr>
          <w:p w:rsidR="00251B14" w:rsidRPr="006779BD" w:rsidRDefault="00251B14" w:rsidP="00251B14">
            <w:pPr>
              <w:rPr>
                <w:sz w:val="28"/>
                <w:szCs w:val="28"/>
                <w:lang w:val="uk-UA"/>
              </w:rPr>
            </w:pPr>
            <w:r w:rsidRPr="00CF66D5">
              <w:rPr>
                <w:b/>
                <w:i/>
                <w:sz w:val="28"/>
                <w:szCs w:val="28"/>
                <w:lang w:val="uk-UA"/>
              </w:rPr>
              <w:t xml:space="preserve">Контрольна робота </w:t>
            </w:r>
            <w:r>
              <w:rPr>
                <w:b/>
                <w:i/>
                <w:sz w:val="28"/>
                <w:szCs w:val="28"/>
                <w:lang w:val="uk-UA"/>
              </w:rPr>
              <w:t>№2</w:t>
            </w:r>
            <w:r w:rsidRPr="00CF66D5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CF66D5">
              <w:rPr>
                <w:sz w:val="28"/>
                <w:szCs w:val="28"/>
                <w:lang w:val="uk-UA"/>
              </w:rPr>
              <w:t xml:space="preserve"> з теми</w:t>
            </w:r>
            <w:r>
              <w:rPr>
                <w:sz w:val="28"/>
                <w:szCs w:val="28"/>
                <w:lang w:val="uk-UA"/>
              </w:rPr>
              <w:t>: «Нерівності»</w:t>
            </w:r>
          </w:p>
        </w:tc>
        <w:tc>
          <w:tcPr>
            <w:tcW w:w="709" w:type="dxa"/>
          </w:tcPr>
          <w:p w:rsidR="00251B14" w:rsidRPr="006779BD" w:rsidRDefault="00251B14" w:rsidP="00251B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251B14" w:rsidRPr="006779BD" w:rsidRDefault="00251B14" w:rsidP="00251B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Merge/>
          </w:tcPr>
          <w:p w:rsidR="00251B14" w:rsidRPr="006779BD" w:rsidRDefault="00251B14" w:rsidP="00251B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251B14" w:rsidRPr="006779BD" w:rsidRDefault="00251B14" w:rsidP="00251B14">
            <w:pPr>
              <w:rPr>
                <w:sz w:val="28"/>
                <w:szCs w:val="28"/>
                <w:lang w:val="uk-UA"/>
              </w:rPr>
            </w:pPr>
          </w:p>
        </w:tc>
      </w:tr>
      <w:tr w:rsidR="00251B14" w:rsidRPr="006779BD" w:rsidTr="00D47A8A">
        <w:trPr>
          <w:gridAfter w:val="3"/>
          <w:wAfter w:w="1701" w:type="dxa"/>
          <w:trHeight w:val="139"/>
        </w:trPr>
        <w:tc>
          <w:tcPr>
            <w:tcW w:w="648" w:type="dxa"/>
          </w:tcPr>
          <w:p w:rsidR="00251B14" w:rsidRPr="006779BD" w:rsidRDefault="00251B14" w:rsidP="00251B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878" w:type="dxa"/>
            <w:gridSpan w:val="2"/>
          </w:tcPr>
          <w:p w:rsidR="00251B14" w:rsidRPr="006779BD" w:rsidRDefault="00251B14" w:rsidP="00251B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251B14" w:rsidRPr="006779BD" w:rsidRDefault="00251B14" w:rsidP="00251B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251B14" w:rsidRDefault="00251B14" w:rsidP="00251B14">
            <w:pPr>
              <w:rPr>
                <w:sz w:val="28"/>
                <w:szCs w:val="28"/>
                <w:lang w:val="uk-UA"/>
              </w:rPr>
            </w:pPr>
            <w:r w:rsidRPr="006779BD">
              <w:rPr>
                <w:sz w:val="28"/>
                <w:szCs w:val="28"/>
                <w:lang w:val="uk-UA"/>
              </w:rPr>
              <w:t>Корекція знань, умінь, навичок</w:t>
            </w:r>
          </w:p>
          <w:p w:rsidR="009224AC" w:rsidRPr="006779BD" w:rsidRDefault="009224AC" w:rsidP="00251B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251B14" w:rsidRPr="006779BD" w:rsidRDefault="00251B14" w:rsidP="00251B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251B14" w:rsidRPr="006779BD" w:rsidRDefault="00251B14" w:rsidP="00251B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Merge/>
          </w:tcPr>
          <w:p w:rsidR="00251B14" w:rsidRPr="006779BD" w:rsidRDefault="00251B14" w:rsidP="00251B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251B14" w:rsidRPr="006779BD" w:rsidRDefault="00251B14" w:rsidP="00251B14">
            <w:pPr>
              <w:rPr>
                <w:sz w:val="28"/>
                <w:szCs w:val="28"/>
                <w:lang w:val="uk-UA"/>
              </w:rPr>
            </w:pPr>
          </w:p>
        </w:tc>
      </w:tr>
      <w:tr w:rsidR="009224AC" w:rsidRPr="006779BD" w:rsidTr="00D47A8A">
        <w:trPr>
          <w:gridAfter w:val="3"/>
          <w:wAfter w:w="1701" w:type="dxa"/>
          <w:trHeight w:val="139"/>
        </w:trPr>
        <w:tc>
          <w:tcPr>
            <w:tcW w:w="675" w:type="dxa"/>
            <w:gridSpan w:val="2"/>
          </w:tcPr>
          <w:p w:rsidR="009224AC" w:rsidRPr="006779BD" w:rsidRDefault="009224AC" w:rsidP="00251B14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4742" w:type="dxa"/>
            <w:gridSpan w:val="7"/>
            <w:shd w:val="clear" w:color="auto" w:fill="E5B8B7" w:themeFill="accent2" w:themeFillTint="66"/>
          </w:tcPr>
          <w:p w:rsidR="009224AC" w:rsidRDefault="009224AC" w:rsidP="00251B1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Тема 2</w:t>
            </w:r>
            <w:r w:rsidRPr="00CF66D5">
              <w:rPr>
                <w:b/>
                <w:sz w:val="28"/>
                <w:szCs w:val="28"/>
                <w:lang w:val="uk-UA"/>
              </w:rPr>
              <w:t xml:space="preserve">: </w:t>
            </w:r>
            <w:r>
              <w:rPr>
                <w:b/>
                <w:sz w:val="28"/>
                <w:szCs w:val="28"/>
                <w:lang w:val="uk-UA"/>
              </w:rPr>
              <w:t xml:space="preserve">Квадратична функція </w:t>
            </w:r>
          </w:p>
        </w:tc>
      </w:tr>
      <w:tr w:rsidR="009224AC" w:rsidRPr="005D59D6" w:rsidTr="00D47A8A">
        <w:trPr>
          <w:gridAfter w:val="3"/>
          <w:wAfter w:w="1701" w:type="dxa"/>
          <w:trHeight w:val="139"/>
        </w:trPr>
        <w:tc>
          <w:tcPr>
            <w:tcW w:w="675" w:type="dxa"/>
            <w:gridSpan w:val="2"/>
          </w:tcPr>
          <w:p w:rsidR="009224AC" w:rsidRPr="006779BD" w:rsidRDefault="009224AC" w:rsidP="00251B14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4742" w:type="dxa"/>
            <w:gridSpan w:val="7"/>
            <w:shd w:val="clear" w:color="auto" w:fill="FFFFFF" w:themeFill="background1"/>
          </w:tcPr>
          <w:p w:rsidR="009224AC" w:rsidRPr="009224AC" w:rsidRDefault="009224AC" w:rsidP="009224AC">
            <w:pPr>
              <w:ind w:left="60" w:right="60" w:firstLine="720"/>
              <w:rPr>
                <w:rFonts w:eastAsia="Arial"/>
                <w:b/>
                <w:sz w:val="28"/>
                <w:szCs w:val="28"/>
                <w:highlight w:val="white"/>
                <w:lang w:val="uk-UA" w:eastAsia="uk-UA"/>
              </w:rPr>
            </w:pPr>
            <w:r w:rsidRPr="009224AC">
              <w:rPr>
                <w:rFonts w:eastAsia="Arial"/>
                <w:b/>
                <w:sz w:val="28"/>
                <w:szCs w:val="28"/>
                <w:highlight w:val="white"/>
                <w:lang w:val="uk-UA" w:eastAsia="uk-UA"/>
              </w:rPr>
              <w:t>Учень/учениця:</w:t>
            </w:r>
          </w:p>
          <w:p w:rsidR="009224AC" w:rsidRPr="009224AC" w:rsidRDefault="009224AC" w:rsidP="009224AC">
            <w:pPr>
              <w:ind w:left="60" w:right="60"/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</w:pPr>
            <w:r w:rsidRPr="009224AC">
              <w:rPr>
                <w:rFonts w:eastAsia="Arial"/>
                <w:b/>
                <w:sz w:val="28"/>
                <w:szCs w:val="28"/>
                <w:highlight w:val="white"/>
                <w:lang w:val="uk-UA" w:eastAsia="uk-UA"/>
              </w:rPr>
              <w:t xml:space="preserve">наводить приклади </w:t>
            </w:r>
            <w:r w:rsidRPr="009224AC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>квадратичної функції;</w:t>
            </w:r>
          </w:p>
          <w:p w:rsidR="009224AC" w:rsidRPr="009224AC" w:rsidRDefault="009224AC" w:rsidP="009224AC">
            <w:pPr>
              <w:ind w:left="60" w:right="60"/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</w:pPr>
            <w:r w:rsidRPr="009224AC">
              <w:rPr>
                <w:rFonts w:eastAsia="Arial"/>
                <w:b/>
                <w:sz w:val="28"/>
                <w:szCs w:val="28"/>
                <w:highlight w:val="white"/>
                <w:lang w:val="uk-UA" w:eastAsia="uk-UA"/>
              </w:rPr>
              <w:t>обчислює</w:t>
            </w:r>
            <w:r w:rsidRPr="009224AC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 xml:space="preserve"> значення функції в точці</w:t>
            </w:r>
          </w:p>
          <w:p w:rsidR="009224AC" w:rsidRPr="009224AC" w:rsidRDefault="009224AC" w:rsidP="009224AC">
            <w:pPr>
              <w:widowControl w:val="0"/>
              <w:jc w:val="both"/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</w:pPr>
            <w:r w:rsidRPr="009224AC">
              <w:rPr>
                <w:rFonts w:eastAsia="Arial"/>
                <w:b/>
                <w:sz w:val="28"/>
                <w:szCs w:val="28"/>
                <w:highlight w:val="white"/>
                <w:lang w:val="uk-UA" w:eastAsia="uk-UA"/>
              </w:rPr>
              <w:t xml:space="preserve">пояснює </w:t>
            </w:r>
            <w:r w:rsidRPr="009224AC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 xml:space="preserve">перетворення графіків функції: </w:t>
            </w:r>
            <w:r w:rsidRPr="009224AC">
              <w:rPr>
                <w:rFonts w:eastAsia="Arial"/>
                <w:i/>
                <w:iCs/>
                <w:sz w:val="28"/>
                <w:szCs w:val="28"/>
                <w:lang w:val="en-US" w:eastAsia="uk-UA"/>
              </w:rPr>
              <w:t>f</w:t>
            </w:r>
            <w:r w:rsidRPr="009224AC">
              <w:rPr>
                <w:rFonts w:eastAsia="Arial"/>
                <w:sz w:val="28"/>
                <w:szCs w:val="28"/>
                <w:lang w:val="uk-UA" w:eastAsia="uk-UA"/>
              </w:rPr>
              <w:t>(</w:t>
            </w:r>
            <w:r w:rsidRPr="009224AC">
              <w:rPr>
                <w:rFonts w:eastAsia="Arial"/>
                <w:i/>
                <w:iCs/>
                <w:sz w:val="28"/>
                <w:szCs w:val="28"/>
                <w:lang w:val="en-US" w:eastAsia="uk-UA"/>
              </w:rPr>
              <w:t>x</w:t>
            </w:r>
            <w:r w:rsidRPr="009224AC">
              <w:rPr>
                <w:rFonts w:eastAsia="Arial"/>
                <w:sz w:val="28"/>
                <w:szCs w:val="28"/>
                <w:lang w:val="uk-UA" w:eastAsia="uk-UA"/>
              </w:rPr>
              <w:t>)→</w:t>
            </w:r>
            <w:r w:rsidRPr="009224AC">
              <w:rPr>
                <w:rFonts w:eastAsia="Arial"/>
                <w:i/>
                <w:iCs/>
                <w:sz w:val="28"/>
                <w:szCs w:val="28"/>
                <w:lang w:val="en-US" w:eastAsia="uk-UA"/>
              </w:rPr>
              <w:t>f</w:t>
            </w:r>
            <w:r w:rsidRPr="009224AC">
              <w:rPr>
                <w:rFonts w:eastAsia="Arial"/>
                <w:sz w:val="28"/>
                <w:szCs w:val="28"/>
                <w:lang w:val="uk-UA" w:eastAsia="uk-UA"/>
              </w:rPr>
              <w:t>(</w:t>
            </w:r>
            <w:r w:rsidRPr="009224AC">
              <w:rPr>
                <w:rFonts w:eastAsia="Arial"/>
                <w:i/>
                <w:iCs/>
                <w:sz w:val="28"/>
                <w:szCs w:val="28"/>
                <w:lang w:val="en-US" w:eastAsia="uk-UA"/>
              </w:rPr>
              <w:t>x</w:t>
            </w:r>
            <w:r w:rsidRPr="009224AC">
              <w:rPr>
                <w:rFonts w:eastAsia="Arial"/>
                <w:sz w:val="28"/>
                <w:szCs w:val="28"/>
                <w:lang w:val="uk-UA" w:eastAsia="uk-UA"/>
              </w:rPr>
              <w:t>)+</w:t>
            </w:r>
            <w:r w:rsidRPr="009224AC">
              <w:rPr>
                <w:rFonts w:eastAsia="Arial"/>
                <w:i/>
                <w:iCs/>
                <w:sz w:val="28"/>
                <w:szCs w:val="28"/>
                <w:lang w:val="uk-UA" w:eastAsia="uk-UA"/>
              </w:rPr>
              <w:t>а</w:t>
            </w:r>
            <w:r w:rsidRPr="009224AC">
              <w:rPr>
                <w:rFonts w:eastAsia="Arial"/>
                <w:sz w:val="28"/>
                <w:szCs w:val="28"/>
                <w:lang w:val="uk-UA" w:eastAsia="uk-UA"/>
              </w:rPr>
              <w:t xml:space="preserve">;  </w:t>
            </w:r>
            <w:r w:rsidRPr="009224AC">
              <w:rPr>
                <w:rFonts w:eastAsia="Arial"/>
                <w:i/>
                <w:iCs/>
                <w:sz w:val="28"/>
                <w:szCs w:val="28"/>
                <w:lang w:val="en-US" w:eastAsia="uk-UA"/>
              </w:rPr>
              <w:t>f</w:t>
            </w:r>
            <w:r w:rsidRPr="009224AC">
              <w:rPr>
                <w:rFonts w:eastAsia="Arial"/>
                <w:sz w:val="28"/>
                <w:szCs w:val="28"/>
                <w:lang w:val="uk-UA" w:eastAsia="uk-UA"/>
              </w:rPr>
              <w:t xml:space="preserve"> (</w:t>
            </w:r>
            <w:r w:rsidRPr="009224AC">
              <w:rPr>
                <w:rFonts w:eastAsia="Arial"/>
                <w:i/>
                <w:iCs/>
                <w:sz w:val="28"/>
                <w:szCs w:val="28"/>
                <w:lang w:val="en-US" w:eastAsia="uk-UA"/>
              </w:rPr>
              <w:t>x</w:t>
            </w:r>
            <w:r w:rsidRPr="009224AC">
              <w:rPr>
                <w:rFonts w:eastAsia="Arial"/>
                <w:sz w:val="28"/>
                <w:szCs w:val="28"/>
                <w:lang w:val="uk-UA" w:eastAsia="uk-UA"/>
              </w:rPr>
              <w:t>) →</w:t>
            </w:r>
            <w:r w:rsidRPr="009224AC">
              <w:rPr>
                <w:rFonts w:eastAsia="Arial"/>
                <w:i/>
                <w:iCs/>
                <w:sz w:val="28"/>
                <w:szCs w:val="28"/>
                <w:lang w:val="en-US" w:eastAsia="uk-UA"/>
              </w:rPr>
              <w:t>f</w:t>
            </w:r>
            <w:r w:rsidRPr="009224AC">
              <w:rPr>
                <w:rFonts w:eastAsia="Arial"/>
                <w:sz w:val="28"/>
                <w:szCs w:val="28"/>
                <w:lang w:val="uk-UA" w:eastAsia="uk-UA"/>
              </w:rPr>
              <w:t xml:space="preserve"> (</w:t>
            </w:r>
            <w:r w:rsidRPr="009224AC">
              <w:rPr>
                <w:rFonts w:eastAsia="Arial"/>
                <w:i/>
                <w:iCs/>
                <w:sz w:val="28"/>
                <w:szCs w:val="28"/>
                <w:lang w:val="en-US" w:eastAsia="uk-UA"/>
              </w:rPr>
              <w:t>x</w:t>
            </w:r>
            <w:r w:rsidRPr="009224AC">
              <w:rPr>
                <w:rFonts w:eastAsia="Arial"/>
                <w:i/>
                <w:iCs/>
                <w:sz w:val="28"/>
                <w:szCs w:val="28"/>
                <w:lang w:val="uk-UA" w:eastAsia="uk-UA"/>
              </w:rPr>
              <w:t>+а</w:t>
            </w:r>
            <w:r w:rsidRPr="009224AC">
              <w:rPr>
                <w:rFonts w:eastAsia="Arial"/>
                <w:sz w:val="28"/>
                <w:szCs w:val="28"/>
                <w:lang w:val="uk-UA" w:eastAsia="uk-UA"/>
              </w:rPr>
              <w:t xml:space="preserve">); </w:t>
            </w:r>
            <w:r w:rsidRPr="009224AC">
              <w:rPr>
                <w:rFonts w:eastAsia="Arial"/>
                <w:i/>
                <w:iCs/>
                <w:sz w:val="28"/>
                <w:szCs w:val="28"/>
                <w:lang w:val="en-US" w:eastAsia="uk-UA"/>
              </w:rPr>
              <w:t>f</w:t>
            </w:r>
            <w:r w:rsidRPr="009224AC">
              <w:rPr>
                <w:rFonts w:eastAsia="Arial"/>
                <w:i/>
                <w:iCs/>
                <w:sz w:val="28"/>
                <w:szCs w:val="28"/>
                <w:lang w:val="uk-UA" w:eastAsia="uk-UA"/>
              </w:rPr>
              <w:t xml:space="preserve"> </w:t>
            </w:r>
            <w:r w:rsidRPr="009224AC">
              <w:rPr>
                <w:rFonts w:eastAsia="Arial"/>
                <w:sz w:val="28"/>
                <w:szCs w:val="28"/>
                <w:lang w:val="uk-UA" w:eastAsia="uk-UA"/>
              </w:rPr>
              <w:t>(</w:t>
            </w:r>
            <w:r w:rsidRPr="009224AC">
              <w:rPr>
                <w:rFonts w:eastAsia="Arial"/>
                <w:i/>
                <w:iCs/>
                <w:sz w:val="28"/>
                <w:szCs w:val="28"/>
                <w:lang w:val="en-US" w:eastAsia="uk-UA"/>
              </w:rPr>
              <w:t>x</w:t>
            </w:r>
            <w:r w:rsidRPr="009224AC">
              <w:rPr>
                <w:rFonts w:eastAsia="Arial"/>
                <w:sz w:val="28"/>
                <w:szCs w:val="28"/>
                <w:lang w:val="uk-UA" w:eastAsia="uk-UA"/>
              </w:rPr>
              <w:t xml:space="preserve">) → </w:t>
            </w:r>
            <w:proofErr w:type="spellStart"/>
            <w:r w:rsidRPr="009224AC">
              <w:rPr>
                <w:rFonts w:eastAsia="Arial"/>
                <w:i/>
                <w:iCs/>
                <w:sz w:val="28"/>
                <w:szCs w:val="28"/>
                <w:lang w:val="en-US" w:eastAsia="uk-UA"/>
              </w:rPr>
              <w:t>kf</w:t>
            </w:r>
            <w:proofErr w:type="spellEnd"/>
            <w:r w:rsidRPr="009224AC">
              <w:rPr>
                <w:rFonts w:eastAsia="Arial"/>
                <w:i/>
                <w:iCs/>
                <w:sz w:val="28"/>
                <w:szCs w:val="28"/>
                <w:lang w:val="uk-UA" w:eastAsia="uk-UA"/>
              </w:rPr>
              <w:t xml:space="preserve"> </w:t>
            </w:r>
            <w:r w:rsidRPr="009224AC">
              <w:rPr>
                <w:rFonts w:eastAsia="Arial"/>
                <w:sz w:val="28"/>
                <w:szCs w:val="28"/>
                <w:lang w:val="uk-UA" w:eastAsia="uk-UA"/>
              </w:rPr>
              <w:t>(</w:t>
            </w:r>
            <w:r w:rsidRPr="009224AC">
              <w:rPr>
                <w:rFonts w:eastAsia="Arial"/>
                <w:i/>
                <w:iCs/>
                <w:sz w:val="28"/>
                <w:szCs w:val="28"/>
                <w:lang w:val="en-US" w:eastAsia="uk-UA"/>
              </w:rPr>
              <w:t>x</w:t>
            </w:r>
            <w:r w:rsidRPr="009224AC">
              <w:rPr>
                <w:rFonts w:eastAsia="Arial"/>
                <w:sz w:val="28"/>
                <w:szCs w:val="28"/>
                <w:lang w:val="uk-UA" w:eastAsia="uk-UA"/>
              </w:rPr>
              <w:t xml:space="preserve">), </w:t>
            </w:r>
            <w:r w:rsidRPr="009224AC">
              <w:rPr>
                <w:rFonts w:eastAsia="Arial"/>
                <w:i/>
                <w:iCs/>
                <w:sz w:val="28"/>
                <w:szCs w:val="28"/>
                <w:lang w:val="en-US" w:eastAsia="uk-UA"/>
              </w:rPr>
              <w:t>f</w:t>
            </w:r>
            <w:r w:rsidRPr="009224AC">
              <w:rPr>
                <w:rFonts w:eastAsia="Arial"/>
                <w:sz w:val="28"/>
                <w:szCs w:val="28"/>
                <w:lang w:val="uk-UA" w:eastAsia="uk-UA"/>
              </w:rPr>
              <w:t xml:space="preserve"> (</w:t>
            </w:r>
            <w:r w:rsidRPr="009224AC">
              <w:rPr>
                <w:rFonts w:eastAsia="Arial"/>
                <w:i/>
                <w:iCs/>
                <w:sz w:val="28"/>
                <w:szCs w:val="28"/>
                <w:lang w:val="en-US" w:eastAsia="uk-UA"/>
              </w:rPr>
              <w:t>x</w:t>
            </w:r>
            <w:r w:rsidRPr="009224AC">
              <w:rPr>
                <w:rFonts w:eastAsia="Arial"/>
                <w:sz w:val="28"/>
                <w:szCs w:val="28"/>
                <w:lang w:val="uk-UA" w:eastAsia="uk-UA"/>
              </w:rPr>
              <w:t xml:space="preserve">) → – </w:t>
            </w:r>
            <w:r w:rsidRPr="009224AC">
              <w:rPr>
                <w:rFonts w:eastAsia="Arial"/>
                <w:i/>
                <w:iCs/>
                <w:sz w:val="28"/>
                <w:szCs w:val="28"/>
                <w:lang w:val="en-US" w:eastAsia="uk-UA"/>
              </w:rPr>
              <w:t>f</w:t>
            </w:r>
            <w:r w:rsidRPr="009224AC">
              <w:rPr>
                <w:rFonts w:eastAsia="Arial"/>
                <w:sz w:val="28"/>
                <w:szCs w:val="28"/>
                <w:lang w:val="uk-UA" w:eastAsia="uk-UA"/>
              </w:rPr>
              <w:t>(</w:t>
            </w:r>
            <w:r w:rsidRPr="009224AC">
              <w:rPr>
                <w:rFonts w:eastAsia="Arial"/>
                <w:i/>
                <w:iCs/>
                <w:sz w:val="28"/>
                <w:szCs w:val="28"/>
                <w:lang w:val="en-US" w:eastAsia="uk-UA"/>
              </w:rPr>
              <w:t>x</w:t>
            </w:r>
            <w:r w:rsidRPr="009224AC">
              <w:rPr>
                <w:rFonts w:eastAsia="Arial"/>
                <w:sz w:val="28"/>
                <w:szCs w:val="28"/>
                <w:lang w:val="uk-UA" w:eastAsia="uk-UA"/>
              </w:rPr>
              <w:t xml:space="preserve">); </w:t>
            </w:r>
            <w:r w:rsidRPr="009224AC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>алгоритм побудови графіка квадратичної функції;</w:t>
            </w:r>
          </w:p>
          <w:p w:rsidR="009224AC" w:rsidRPr="009224AC" w:rsidRDefault="009224AC" w:rsidP="009224AC">
            <w:pPr>
              <w:ind w:left="60" w:right="60"/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</w:pPr>
            <w:r w:rsidRPr="009224AC">
              <w:rPr>
                <w:rFonts w:eastAsia="Arial"/>
                <w:b/>
                <w:sz w:val="28"/>
                <w:szCs w:val="28"/>
                <w:highlight w:val="white"/>
                <w:lang w:val="uk-UA" w:eastAsia="uk-UA"/>
              </w:rPr>
              <w:t xml:space="preserve">характеризує </w:t>
            </w:r>
            <w:r w:rsidRPr="009224AC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>функцію за її графіком</w:t>
            </w:r>
          </w:p>
          <w:p w:rsidR="009224AC" w:rsidRDefault="009224AC" w:rsidP="009224AC">
            <w:pPr>
              <w:rPr>
                <w:b/>
                <w:sz w:val="28"/>
                <w:szCs w:val="28"/>
                <w:lang w:val="uk-UA"/>
              </w:rPr>
            </w:pPr>
            <w:r w:rsidRPr="009224AC">
              <w:rPr>
                <w:rFonts w:eastAsia="Arial"/>
                <w:b/>
                <w:sz w:val="28"/>
                <w:szCs w:val="28"/>
                <w:highlight w:val="white"/>
                <w:lang w:val="uk-UA" w:eastAsia="uk-UA"/>
              </w:rPr>
              <w:t>розв’язує вправи, що передбачають:</w:t>
            </w:r>
            <w:r w:rsidRPr="009224AC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 xml:space="preserve"> побудову графіка квадратичної функції; розв’язування квадратних нерівностей; знаходження розв’язків систем двох рівнянь з двома змінними, з яких хоча б одне рівняння другого степеня; складання і розв’язування систем рівнянь з двома змінними як математичних моделей прикладних задач</w:t>
            </w:r>
          </w:p>
        </w:tc>
      </w:tr>
      <w:tr w:rsidR="009224AC" w:rsidRPr="006779BD" w:rsidTr="00D47A8A">
        <w:trPr>
          <w:gridAfter w:val="3"/>
          <w:wAfter w:w="1701" w:type="dxa"/>
          <w:trHeight w:val="139"/>
        </w:trPr>
        <w:tc>
          <w:tcPr>
            <w:tcW w:w="675" w:type="dxa"/>
            <w:gridSpan w:val="2"/>
          </w:tcPr>
          <w:p w:rsidR="009224AC" w:rsidRPr="006779BD" w:rsidRDefault="009224AC" w:rsidP="00251B14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4742" w:type="dxa"/>
            <w:gridSpan w:val="7"/>
            <w:shd w:val="clear" w:color="auto" w:fill="DBE5F1" w:themeFill="accent1" w:themeFillTint="33"/>
          </w:tcPr>
          <w:p w:rsidR="009224AC" w:rsidRDefault="009224AC" w:rsidP="00251B14">
            <w:pPr>
              <w:tabs>
                <w:tab w:val="left" w:pos="7905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Функції. Властивості та графіки функцій.</w:t>
            </w:r>
          </w:p>
        </w:tc>
      </w:tr>
      <w:tr w:rsidR="009224AC" w:rsidRPr="006779BD" w:rsidTr="00D47A8A">
        <w:trPr>
          <w:gridAfter w:val="3"/>
          <w:wAfter w:w="1701" w:type="dxa"/>
          <w:trHeight w:val="139"/>
        </w:trPr>
        <w:tc>
          <w:tcPr>
            <w:tcW w:w="648" w:type="dxa"/>
          </w:tcPr>
          <w:p w:rsidR="009224AC" w:rsidRPr="006779BD" w:rsidRDefault="009224AC" w:rsidP="00251B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878" w:type="dxa"/>
            <w:gridSpan w:val="2"/>
          </w:tcPr>
          <w:p w:rsidR="009224AC" w:rsidRPr="006779BD" w:rsidRDefault="009224AC" w:rsidP="00251B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9224AC" w:rsidRPr="006779BD" w:rsidRDefault="009224AC" w:rsidP="00251B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9224AC" w:rsidRPr="006779BD" w:rsidRDefault="009224AC" w:rsidP="00251B14">
            <w:pPr>
              <w:rPr>
                <w:sz w:val="28"/>
                <w:szCs w:val="28"/>
                <w:lang w:val="uk-UA"/>
              </w:rPr>
            </w:pPr>
            <w:r w:rsidRPr="006779BD">
              <w:rPr>
                <w:sz w:val="28"/>
                <w:szCs w:val="28"/>
                <w:lang w:val="uk-UA"/>
              </w:rPr>
              <w:t>Функції. Властивості функції</w:t>
            </w:r>
          </w:p>
        </w:tc>
        <w:tc>
          <w:tcPr>
            <w:tcW w:w="709" w:type="dxa"/>
          </w:tcPr>
          <w:p w:rsidR="009224AC" w:rsidRPr="006779BD" w:rsidRDefault="009224AC" w:rsidP="00251B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9224AC" w:rsidRPr="006779BD" w:rsidRDefault="009224AC" w:rsidP="00251B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Merge w:val="restart"/>
          </w:tcPr>
          <w:p w:rsidR="009224AC" w:rsidRDefault="009224AC" w:rsidP="009224AC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Основні компетентності у природничих науках і технологіях.</w:t>
            </w:r>
          </w:p>
          <w:p w:rsidR="009224AC" w:rsidRDefault="009224AC" w:rsidP="009224AC">
            <w:pPr>
              <w:rPr>
                <w:lang w:val="uk-UA"/>
              </w:rPr>
            </w:pPr>
            <w:r>
              <w:rPr>
                <w:u w:val="single"/>
                <w:lang w:val="uk-UA"/>
              </w:rPr>
              <w:t xml:space="preserve">Уміння: </w:t>
            </w:r>
            <w:r w:rsidRPr="00074348">
              <w:rPr>
                <w:lang w:val="uk-UA"/>
              </w:rPr>
              <w:t>досліджувати математичні моделі, складати графіки.</w:t>
            </w:r>
          </w:p>
          <w:p w:rsidR="009224AC" w:rsidRDefault="009224AC" w:rsidP="009224AC">
            <w:pPr>
              <w:rPr>
                <w:lang w:val="uk-UA"/>
              </w:rPr>
            </w:pPr>
          </w:p>
          <w:p w:rsidR="009224AC" w:rsidRDefault="009224AC" w:rsidP="009224AC">
            <w:pPr>
              <w:jc w:val="center"/>
              <w:rPr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u w:val="single"/>
                <w:lang w:val="uk-UA"/>
              </w:rPr>
              <w:t>нформаційно-цифрова компетентність.</w:t>
            </w:r>
          </w:p>
          <w:p w:rsidR="009224AC" w:rsidRPr="009224AC" w:rsidRDefault="009224AC" w:rsidP="009224AC">
            <w:pPr>
              <w:rPr>
                <w:lang w:val="uk-UA"/>
              </w:rPr>
            </w:pPr>
            <w:r>
              <w:rPr>
                <w:u w:val="single"/>
                <w:lang w:val="uk-UA"/>
              </w:rPr>
              <w:t xml:space="preserve">Уміння: </w:t>
            </w:r>
            <w:r>
              <w:rPr>
                <w:lang w:val="uk-UA"/>
              </w:rPr>
              <w:t>використовувати різні знакові системи, знаходити інформацію та оцінювати її достовірність, візуалізація даних, побудова графіків.</w:t>
            </w:r>
          </w:p>
          <w:p w:rsidR="009224AC" w:rsidRDefault="009224AC" w:rsidP="009224AC">
            <w:pPr>
              <w:rPr>
                <w:lang w:val="uk-UA"/>
              </w:rPr>
            </w:pPr>
          </w:p>
          <w:p w:rsidR="009224AC" w:rsidRDefault="009224AC" w:rsidP="009224AC">
            <w:pPr>
              <w:jc w:val="center"/>
              <w:rPr>
                <w:u w:val="single"/>
                <w:lang w:val="uk-UA"/>
              </w:rPr>
            </w:pPr>
            <w:r w:rsidRPr="00781B7C">
              <w:rPr>
                <w:u w:val="single"/>
                <w:lang w:val="uk-UA"/>
              </w:rPr>
              <w:t>Математична компетентність</w:t>
            </w:r>
          </w:p>
          <w:p w:rsidR="009224AC" w:rsidRDefault="009224AC" w:rsidP="009224AC">
            <w:pPr>
              <w:rPr>
                <w:lang w:val="uk-UA"/>
              </w:rPr>
            </w:pPr>
            <w:r>
              <w:rPr>
                <w:u w:val="single"/>
                <w:lang w:val="uk-UA"/>
              </w:rPr>
              <w:t xml:space="preserve">Уміння: </w:t>
            </w:r>
            <w:r>
              <w:rPr>
                <w:lang w:val="uk-UA"/>
              </w:rPr>
              <w:t xml:space="preserve"> використовувати математичні методи у життєвих ситуаціях.</w:t>
            </w:r>
          </w:p>
          <w:p w:rsidR="009224AC" w:rsidRPr="004C0E77" w:rsidRDefault="009224AC" w:rsidP="009224A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 w:val="restart"/>
          </w:tcPr>
          <w:p w:rsidR="009224AC" w:rsidRPr="004C0E77" w:rsidRDefault="009224AC" w:rsidP="009224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Екологічна безпека і сталий розвиток.</w:t>
            </w:r>
          </w:p>
        </w:tc>
      </w:tr>
      <w:tr w:rsidR="009224AC" w:rsidRPr="00CE267C" w:rsidTr="00D47A8A">
        <w:trPr>
          <w:gridAfter w:val="3"/>
          <w:wAfter w:w="1701" w:type="dxa"/>
          <w:trHeight w:val="139"/>
        </w:trPr>
        <w:tc>
          <w:tcPr>
            <w:tcW w:w="648" w:type="dxa"/>
          </w:tcPr>
          <w:p w:rsidR="009224AC" w:rsidRPr="006779BD" w:rsidRDefault="009224AC" w:rsidP="00251B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878" w:type="dxa"/>
            <w:gridSpan w:val="2"/>
          </w:tcPr>
          <w:p w:rsidR="009224AC" w:rsidRPr="006779BD" w:rsidRDefault="009224AC" w:rsidP="00251B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9224AC" w:rsidRPr="006779BD" w:rsidRDefault="009224AC" w:rsidP="00251B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9224AC" w:rsidRPr="006779BD" w:rsidRDefault="009224AC" w:rsidP="00251B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Pr="006779BD">
              <w:rPr>
                <w:sz w:val="28"/>
                <w:szCs w:val="28"/>
                <w:lang w:val="uk-UA"/>
              </w:rPr>
              <w:t>улі функції, про</w:t>
            </w:r>
            <w:r>
              <w:rPr>
                <w:sz w:val="28"/>
                <w:szCs w:val="28"/>
                <w:lang w:val="uk-UA"/>
              </w:rPr>
              <w:t xml:space="preserve">міжки </w:t>
            </w:r>
            <w:proofErr w:type="spellStart"/>
            <w:r>
              <w:rPr>
                <w:sz w:val="28"/>
                <w:szCs w:val="28"/>
                <w:lang w:val="uk-UA"/>
              </w:rPr>
              <w:t>знакосталості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зростання і </w:t>
            </w:r>
            <w:r w:rsidRPr="006779BD">
              <w:rPr>
                <w:sz w:val="28"/>
                <w:szCs w:val="28"/>
                <w:lang w:val="uk-UA"/>
              </w:rPr>
              <w:t>спадання</w:t>
            </w:r>
            <w:r>
              <w:rPr>
                <w:sz w:val="28"/>
                <w:szCs w:val="28"/>
                <w:lang w:val="uk-UA"/>
              </w:rPr>
              <w:t xml:space="preserve"> функції, найбільше та найменше значення функції.</w:t>
            </w:r>
          </w:p>
        </w:tc>
        <w:tc>
          <w:tcPr>
            <w:tcW w:w="709" w:type="dxa"/>
          </w:tcPr>
          <w:p w:rsidR="009224AC" w:rsidRPr="006779BD" w:rsidRDefault="009224AC" w:rsidP="00251B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9224AC" w:rsidRPr="006779BD" w:rsidRDefault="009224AC" w:rsidP="00251B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Merge/>
          </w:tcPr>
          <w:p w:rsidR="009224AC" w:rsidRPr="006779BD" w:rsidRDefault="009224AC" w:rsidP="00251B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9224AC" w:rsidRPr="006779BD" w:rsidRDefault="009224AC" w:rsidP="00251B14">
            <w:pPr>
              <w:rPr>
                <w:sz w:val="28"/>
                <w:szCs w:val="28"/>
                <w:lang w:val="uk-UA"/>
              </w:rPr>
            </w:pPr>
          </w:p>
        </w:tc>
      </w:tr>
      <w:tr w:rsidR="009224AC" w:rsidRPr="00CE267C" w:rsidTr="00D47A8A">
        <w:trPr>
          <w:gridAfter w:val="3"/>
          <w:wAfter w:w="1701" w:type="dxa"/>
          <w:trHeight w:val="139"/>
        </w:trPr>
        <w:tc>
          <w:tcPr>
            <w:tcW w:w="648" w:type="dxa"/>
          </w:tcPr>
          <w:p w:rsidR="009224AC" w:rsidRPr="006779BD" w:rsidRDefault="009224AC" w:rsidP="00251B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878" w:type="dxa"/>
            <w:gridSpan w:val="2"/>
          </w:tcPr>
          <w:p w:rsidR="009224AC" w:rsidRPr="006779BD" w:rsidRDefault="009224AC" w:rsidP="00251B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9224AC" w:rsidRPr="006779BD" w:rsidRDefault="009224AC" w:rsidP="00251B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9224AC" w:rsidRPr="006779BD" w:rsidRDefault="009224AC" w:rsidP="00251B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Pr="006779BD">
              <w:rPr>
                <w:sz w:val="28"/>
                <w:szCs w:val="28"/>
                <w:lang w:val="uk-UA"/>
              </w:rPr>
              <w:t>улі функції, про</w:t>
            </w:r>
            <w:r>
              <w:rPr>
                <w:sz w:val="28"/>
                <w:szCs w:val="28"/>
                <w:lang w:val="uk-UA"/>
              </w:rPr>
              <w:t xml:space="preserve">міжки </w:t>
            </w:r>
            <w:proofErr w:type="spellStart"/>
            <w:r>
              <w:rPr>
                <w:sz w:val="28"/>
                <w:szCs w:val="28"/>
                <w:lang w:val="uk-UA"/>
              </w:rPr>
              <w:t>знакосталості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зростання і </w:t>
            </w:r>
            <w:r w:rsidRPr="006779BD">
              <w:rPr>
                <w:sz w:val="28"/>
                <w:szCs w:val="28"/>
                <w:lang w:val="uk-UA"/>
              </w:rPr>
              <w:t>спадання</w:t>
            </w:r>
            <w:r>
              <w:rPr>
                <w:sz w:val="28"/>
                <w:szCs w:val="28"/>
                <w:lang w:val="uk-UA"/>
              </w:rPr>
              <w:t xml:space="preserve"> функції, найбільше та найменше значення функції</w:t>
            </w:r>
          </w:p>
        </w:tc>
        <w:tc>
          <w:tcPr>
            <w:tcW w:w="709" w:type="dxa"/>
          </w:tcPr>
          <w:p w:rsidR="009224AC" w:rsidRPr="006779BD" w:rsidRDefault="009224AC" w:rsidP="00251B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9224AC" w:rsidRPr="006779BD" w:rsidRDefault="009224AC" w:rsidP="00251B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Merge/>
          </w:tcPr>
          <w:p w:rsidR="009224AC" w:rsidRPr="006779BD" w:rsidRDefault="009224AC" w:rsidP="00251B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9224AC" w:rsidRPr="006779BD" w:rsidRDefault="009224AC" w:rsidP="00251B14">
            <w:pPr>
              <w:rPr>
                <w:sz w:val="28"/>
                <w:szCs w:val="28"/>
                <w:lang w:val="uk-UA"/>
              </w:rPr>
            </w:pPr>
          </w:p>
        </w:tc>
      </w:tr>
      <w:tr w:rsidR="009224AC" w:rsidRPr="006779BD" w:rsidTr="00D47A8A">
        <w:trPr>
          <w:gridAfter w:val="3"/>
          <w:wAfter w:w="1701" w:type="dxa"/>
          <w:trHeight w:val="139"/>
        </w:trPr>
        <w:tc>
          <w:tcPr>
            <w:tcW w:w="648" w:type="dxa"/>
          </w:tcPr>
          <w:p w:rsidR="009224AC" w:rsidRPr="006779BD" w:rsidRDefault="009224AC" w:rsidP="00251B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878" w:type="dxa"/>
            <w:gridSpan w:val="2"/>
          </w:tcPr>
          <w:p w:rsidR="009224AC" w:rsidRPr="006779BD" w:rsidRDefault="009224AC" w:rsidP="00251B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9224AC" w:rsidRPr="006779BD" w:rsidRDefault="009224AC" w:rsidP="00251B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9224AC" w:rsidRPr="006779BD" w:rsidRDefault="009224AC" w:rsidP="00251B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Pr="006779BD">
              <w:rPr>
                <w:sz w:val="28"/>
                <w:szCs w:val="28"/>
                <w:lang w:val="uk-UA"/>
              </w:rPr>
              <w:t>еретворення графіків функцій</w:t>
            </w:r>
          </w:p>
        </w:tc>
        <w:tc>
          <w:tcPr>
            <w:tcW w:w="709" w:type="dxa"/>
          </w:tcPr>
          <w:p w:rsidR="009224AC" w:rsidRPr="006779BD" w:rsidRDefault="009224AC" w:rsidP="00251B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9224AC" w:rsidRPr="006779BD" w:rsidRDefault="009224AC" w:rsidP="00251B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Merge/>
          </w:tcPr>
          <w:p w:rsidR="009224AC" w:rsidRPr="006779BD" w:rsidRDefault="009224AC" w:rsidP="00251B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9224AC" w:rsidRPr="006779BD" w:rsidRDefault="009224AC" w:rsidP="00251B14">
            <w:pPr>
              <w:rPr>
                <w:sz w:val="28"/>
                <w:szCs w:val="28"/>
                <w:lang w:val="uk-UA"/>
              </w:rPr>
            </w:pPr>
          </w:p>
        </w:tc>
      </w:tr>
      <w:tr w:rsidR="009224AC" w:rsidRPr="006779BD" w:rsidTr="00D47A8A">
        <w:trPr>
          <w:gridAfter w:val="3"/>
          <w:wAfter w:w="1701" w:type="dxa"/>
          <w:trHeight w:val="139"/>
        </w:trPr>
        <w:tc>
          <w:tcPr>
            <w:tcW w:w="648" w:type="dxa"/>
          </w:tcPr>
          <w:p w:rsidR="009224AC" w:rsidRPr="006779BD" w:rsidRDefault="009224AC" w:rsidP="00251B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878" w:type="dxa"/>
            <w:gridSpan w:val="2"/>
          </w:tcPr>
          <w:p w:rsidR="009224AC" w:rsidRPr="006779BD" w:rsidRDefault="009224AC" w:rsidP="00251B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9224AC" w:rsidRPr="006779BD" w:rsidRDefault="009224AC" w:rsidP="00251B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9224AC" w:rsidRPr="006779BD" w:rsidRDefault="009224AC" w:rsidP="00251B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Pr="006779BD">
              <w:rPr>
                <w:sz w:val="28"/>
                <w:szCs w:val="28"/>
                <w:lang w:val="uk-UA"/>
              </w:rPr>
              <w:t>еретворення графіків функцій</w:t>
            </w:r>
          </w:p>
        </w:tc>
        <w:tc>
          <w:tcPr>
            <w:tcW w:w="709" w:type="dxa"/>
          </w:tcPr>
          <w:p w:rsidR="009224AC" w:rsidRPr="006779BD" w:rsidRDefault="009224AC" w:rsidP="00251B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9224AC" w:rsidRPr="006779BD" w:rsidRDefault="009224AC" w:rsidP="00251B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Merge/>
          </w:tcPr>
          <w:p w:rsidR="009224AC" w:rsidRPr="006779BD" w:rsidRDefault="009224AC" w:rsidP="00251B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9224AC" w:rsidRPr="006779BD" w:rsidRDefault="009224AC" w:rsidP="00251B14">
            <w:pPr>
              <w:rPr>
                <w:sz w:val="28"/>
                <w:szCs w:val="28"/>
                <w:lang w:val="uk-UA"/>
              </w:rPr>
            </w:pPr>
          </w:p>
        </w:tc>
      </w:tr>
      <w:tr w:rsidR="009224AC" w:rsidRPr="006779BD" w:rsidTr="00D47A8A">
        <w:trPr>
          <w:gridAfter w:val="3"/>
          <w:wAfter w:w="1701" w:type="dxa"/>
          <w:trHeight w:val="139"/>
        </w:trPr>
        <w:tc>
          <w:tcPr>
            <w:tcW w:w="648" w:type="dxa"/>
          </w:tcPr>
          <w:p w:rsidR="009224AC" w:rsidRPr="006779BD" w:rsidRDefault="009224AC" w:rsidP="00251B14">
            <w:pPr>
              <w:rPr>
                <w:sz w:val="28"/>
                <w:szCs w:val="28"/>
                <w:lang w:val="uk-UA"/>
              </w:rPr>
            </w:pPr>
            <w:r w:rsidRPr="006779BD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878" w:type="dxa"/>
            <w:gridSpan w:val="2"/>
          </w:tcPr>
          <w:p w:rsidR="009224AC" w:rsidRPr="006779BD" w:rsidRDefault="009224AC" w:rsidP="00251B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9224AC" w:rsidRPr="006779BD" w:rsidRDefault="009224AC" w:rsidP="00251B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9224AC" w:rsidRPr="006779BD" w:rsidRDefault="009224AC" w:rsidP="00251B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Квадратична функція, її графік і властивості.</w:t>
            </w:r>
          </w:p>
        </w:tc>
        <w:tc>
          <w:tcPr>
            <w:tcW w:w="709" w:type="dxa"/>
          </w:tcPr>
          <w:p w:rsidR="009224AC" w:rsidRPr="006779BD" w:rsidRDefault="009224AC" w:rsidP="00251B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9224AC" w:rsidRPr="006779BD" w:rsidRDefault="009224AC" w:rsidP="00251B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Merge/>
          </w:tcPr>
          <w:p w:rsidR="009224AC" w:rsidRPr="006779BD" w:rsidRDefault="009224AC" w:rsidP="00251B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9224AC" w:rsidRPr="006779BD" w:rsidRDefault="009224AC" w:rsidP="00251B14">
            <w:pPr>
              <w:rPr>
                <w:sz w:val="28"/>
                <w:szCs w:val="28"/>
                <w:lang w:val="uk-UA"/>
              </w:rPr>
            </w:pPr>
          </w:p>
        </w:tc>
      </w:tr>
      <w:tr w:rsidR="009224AC" w:rsidRPr="006779BD" w:rsidTr="00D47A8A">
        <w:trPr>
          <w:gridAfter w:val="3"/>
          <w:wAfter w:w="1701" w:type="dxa"/>
          <w:trHeight w:val="139"/>
        </w:trPr>
        <w:tc>
          <w:tcPr>
            <w:tcW w:w="648" w:type="dxa"/>
          </w:tcPr>
          <w:p w:rsidR="009224AC" w:rsidRPr="006779BD" w:rsidRDefault="009224AC" w:rsidP="00251B14">
            <w:pPr>
              <w:rPr>
                <w:sz w:val="28"/>
                <w:szCs w:val="28"/>
                <w:lang w:val="uk-UA"/>
              </w:rPr>
            </w:pPr>
            <w:r w:rsidRPr="006779BD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78" w:type="dxa"/>
            <w:gridSpan w:val="2"/>
          </w:tcPr>
          <w:p w:rsidR="009224AC" w:rsidRPr="006779BD" w:rsidRDefault="009224AC" w:rsidP="00251B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9224AC" w:rsidRPr="006779BD" w:rsidRDefault="009224AC" w:rsidP="00251B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9224AC" w:rsidRPr="006779BD" w:rsidRDefault="009224AC" w:rsidP="00251B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Квадратична функція, її графік і властивості.</w:t>
            </w:r>
          </w:p>
        </w:tc>
        <w:tc>
          <w:tcPr>
            <w:tcW w:w="709" w:type="dxa"/>
          </w:tcPr>
          <w:p w:rsidR="009224AC" w:rsidRPr="006779BD" w:rsidRDefault="009224AC" w:rsidP="00251B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9224AC" w:rsidRPr="006779BD" w:rsidRDefault="009224AC" w:rsidP="00251B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Merge/>
          </w:tcPr>
          <w:p w:rsidR="009224AC" w:rsidRPr="006779BD" w:rsidRDefault="009224AC" w:rsidP="00251B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9224AC" w:rsidRPr="006779BD" w:rsidRDefault="009224AC" w:rsidP="00251B14">
            <w:pPr>
              <w:rPr>
                <w:sz w:val="28"/>
                <w:szCs w:val="28"/>
                <w:lang w:val="uk-UA"/>
              </w:rPr>
            </w:pPr>
          </w:p>
        </w:tc>
      </w:tr>
      <w:tr w:rsidR="009224AC" w:rsidRPr="006779BD" w:rsidTr="00D47A8A">
        <w:trPr>
          <w:gridAfter w:val="3"/>
          <w:wAfter w:w="1701" w:type="dxa"/>
          <w:trHeight w:val="139"/>
        </w:trPr>
        <w:tc>
          <w:tcPr>
            <w:tcW w:w="648" w:type="dxa"/>
          </w:tcPr>
          <w:p w:rsidR="009224AC" w:rsidRPr="006779BD" w:rsidRDefault="009224AC" w:rsidP="00251B14">
            <w:pPr>
              <w:rPr>
                <w:sz w:val="28"/>
                <w:szCs w:val="28"/>
                <w:lang w:val="uk-UA"/>
              </w:rPr>
            </w:pPr>
            <w:r w:rsidRPr="006779BD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878" w:type="dxa"/>
            <w:gridSpan w:val="2"/>
          </w:tcPr>
          <w:p w:rsidR="009224AC" w:rsidRPr="006779BD" w:rsidRDefault="009224AC" w:rsidP="00251B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9224AC" w:rsidRPr="006779BD" w:rsidRDefault="009224AC" w:rsidP="00251B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9224AC" w:rsidRPr="006779BD" w:rsidRDefault="009224AC" w:rsidP="00251B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Квадратична функція, її графік і властивості.</w:t>
            </w:r>
          </w:p>
        </w:tc>
        <w:tc>
          <w:tcPr>
            <w:tcW w:w="709" w:type="dxa"/>
          </w:tcPr>
          <w:p w:rsidR="009224AC" w:rsidRPr="006779BD" w:rsidRDefault="009224AC" w:rsidP="00251B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9224AC" w:rsidRPr="006779BD" w:rsidRDefault="009224AC" w:rsidP="00251B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Merge/>
          </w:tcPr>
          <w:p w:rsidR="009224AC" w:rsidRPr="006779BD" w:rsidRDefault="009224AC" w:rsidP="00251B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9224AC" w:rsidRPr="006779BD" w:rsidRDefault="009224AC" w:rsidP="00251B14">
            <w:pPr>
              <w:rPr>
                <w:sz w:val="28"/>
                <w:szCs w:val="28"/>
                <w:lang w:val="uk-UA"/>
              </w:rPr>
            </w:pPr>
          </w:p>
        </w:tc>
      </w:tr>
      <w:tr w:rsidR="009224AC" w:rsidRPr="006779BD" w:rsidTr="00D47A8A">
        <w:trPr>
          <w:gridAfter w:val="3"/>
          <w:wAfter w:w="1701" w:type="dxa"/>
          <w:trHeight w:val="139"/>
        </w:trPr>
        <w:tc>
          <w:tcPr>
            <w:tcW w:w="648" w:type="dxa"/>
          </w:tcPr>
          <w:p w:rsidR="009224AC" w:rsidRPr="006779BD" w:rsidRDefault="009224AC" w:rsidP="00251B14">
            <w:pPr>
              <w:rPr>
                <w:sz w:val="28"/>
                <w:szCs w:val="28"/>
                <w:lang w:val="uk-UA"/>
              </w:rPr>
            </w:pPr>
            <w:r w:rsidRPr="006779BD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878" w:type="dxa"/>
            <w:gridSpan w:val="2"/>
          </w:tcPr>
          <w:p w:rsidR="009224AC" w:rsidRPr="006779BD" w:rsidRDefault="009224AC" w:rsidP="00251B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9224AC" w:rsidRPr="006779BD" w:rsidRDefault="009224AC" w:rsidP="00251B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9224AC" w:rsidRPr="006779BD" w:rsidRDefault="009224AC" w:rsidP="00251B14">
            <w:pPr>
              <w:rPr>
                <w:sz w:val="28"/>
                <w:szCs w:val="28"/>
                <w:lang w:val="uk-UA"/>
              </w:rPr>
            </w:pPr>
            <w:r w:rsidRPr="006779BD"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 xml:space="preserve">загальнення та систематизація </w:t>
            </w:r>
            <w:r w:rsidRPr="006779BD">
              <w:rPr>
                <w:sz w:val="28"/>
                <w:szCs w:val="28"/>
                <w:lang w:val="uk-UA"/>
              </w:rPr>
              <w:t>знань</w:t>
            </w:r>
          </w:p>
        </w:tc>
        <w:tc>
          <w:tcPr>
            <w:tcW w:w="709" w:type="dxa"/>
          </w:tcPr>
          <w:p w:rsidR="009224AC" w:rsidRPr="006779BD" w:rsidRDefault="009224AC" w:rsidP="00251B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9224AC" w:rsidRPr="006779BD" w:rsidRDefault="009224AC" w:rsidP="00251B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Merge/>
          </w:tcPr>
          <w:p w:rsidR="009224AC" w:rsidRPr="006779BD" w:rsidRDefault="009224AC" w:rsidP="00251B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9224AC" w:rsidRPr="006779BD" w:rsidRDefault="009224AC" w:rsidP="00251B14">
            <w:pPr>
              <w:rPr>
                <w:sz w:val="28"/>
                <w:szCs w:val="28"/>
                <w:lang w:val="uk-UA"/>
              </w:rPr>
            </w:pPr>
          </w:p>
        </w:tc>
      </w:tr>
      <w:tr w:rsidR="009224AC" w:rsidRPr="006779BD" w:rsidTr="00D47A8A">
        <w:trPr>
          <w:gridAfter w:val="3"/>
          <w:wAfter w:w="1701" w:type="dxa"/>
          <w:trHeight w:val="139"/>
        </w:trPr>
        <w:tc>
          <w:tcPr>
            <w:tcW w:w="648" w:type="dxa"/>
          </w:tcPr>
          <w:p w:rsidR="009224AC" w:rsidRPr="006779BD" w:rsidRDefault="009224AC" w:rsidP="00251B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878" w:type="dxa"/>
            <w:gridSpan w:val="2"/>
          </w:tcPr>
          <w:p w:rsidR="009224AC" w:rsidRPr="006779BD" w:rsidRDefault="009224AC" w:rsidP="00251B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9224AC" w:rsidRPr="006779BD" w:rsidRDefault="009224AC" w:rsidP="00251B14">
            <w:pPr>
              <w:rPr>
                <w:b/>
                <w:i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6378" w:type="dxa"/>
          </w:tcPr>
          <w:p w:rsidR="009224AC" w:rsidRPr="006779BD" w:rsidRDefault="009224AC" w:rsidP="00251B14">
            <w:pPr>
              <w:rPr>
                <w:sz w:val="28"/>
                <w:szCs w:val="28"/>
                <w:lang w:val="uk-UA"/>
              </w:rPr>
            </w:pPr>
            <w:r w:rsidRPr="00CE267C">
              <w:rPr>
                <w:b/>
                <w:i/>
                <w:sz w:val="28"/>
                <w:szCs w:val="28"/>
                <w:lang w:val="uk-UA"/>
              </w:rPr>
              <w:t xml:space="preserve">Контрольна робота 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№3 </w:t>
            </w:r>
            <w:r w:rsidRPr="00CE267C">
              <w:rPr>
                <w:sz w:val="28"/>
                <w:szCs w:val="28"/>
                <w:lang w:val="uk-UA"/>
              </w:rPr>
              <w:t xml:space="preserve"> з</w:t>
            </w:r>
            <w:r>
              <w:rPr>
                <w:sz w:val="28"/>
                <w:szCs w:val="28"/>
                <w:lang w:val="uk-UA"/>
              </w:rPr>
              <w:t xml:space="preserve"> теми </w:t>
            </w:r>
            <w:r w:rsidRPr="006779BD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uk-UA"/>
              </w:rPr>
              <w:t>«</w:t>
            </w:r>
            <w:r w:rsidRPr="006779BD">
              <w:rPr>
                <w:sz w:val="28"/>
                <w:szCs w:val="28"/>
                <w:lang w:val="uk-UA"/>
              </w:rPr>
              <w:t>Функції. Властивості та графіки функцій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709" w:type="dxa"/>
          </w:tcPr>
          <w:p w:rsidR="009224AC" w:rsidRPr="006779BD" w:rsidRDefault="009224AC" w:rsidP="00251B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9224AC" w:rsidRPr="006779BD" w:rsidRDefault="009224AC" w:rsidP="00251B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Merge/>
          </w:tcPr>
          <w:p w:rsidR="009224AC" w:rsidRPr="006779BD" w:rsidRDefault="009224AC" w:rsidP="00251B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9224AC" w:rsidRPr="006779BD" w:rsidRDefault="009224AC" w:rsidP="00251B14">
            <w:pPr>
              <w:rPr>
                <w:sz w:val="28"/>
                <w:szCs w:val="28"/>
                <w:lang w:val="uk-UA"/>
              </w:rPr>
            </w:pPr>
          </w:p>
        </w:tc>
      </w:tr>
      <w:tr w:rsidR="009224AC" w:rsidRPr="006779BD" w:rsidTr="00D47A8A">
        <w:trPr>
          <w:gridAfter w:val="3"/>
          <w:wAfter w:w="1701" w:type="dxa"/>
          <w:trHeight w:val="139"/>
        </w:trPr>
        <w:tc>
          <w:tcPr>
            <w:tcW w:w="648" w:type="dxa"/>
          </w:tcPr>
          <w:p w:rsidR="009224AC" w:rsidRPr="006779BD" w:rsidRDefault="009224AC" w:rsidP="00251B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878" w:type="dxa"/>
            <w:gridSpan w:val="2"/>
          </w:tcPr>
          <w:p w:rsidR="009224AC" w:rsidRPr="006779BD" w:rsidRDefault="009224AC" w:rsidP="00251B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9224AC" w:rsidRPr="006779BD" w:rsidRDefault="009224AC" w:rsidP="00251B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9224AC" w:rsidRPr="006779BD" w:rsidRDefault="009224AC" w:rsidP="00251B14">
            <w:pPr>
              <w:rPr>
                <w:b/>
                <w:i/>
                <w:sz w:val="28"/>
                <w:szCs w:val="28"/>
                <w:u w:val="single"/>
                <w:lang w:val="uk-UA"/>
              </w:rPr>
            </w:pPr>
            <w:r w:rsidRPr="006779BD">
              <w:rPr>
                <w:sz w:val="28"/>
                <w:szCs w:val="28"/>
                <w:lang w:val="uk-UA"/>
              </w:rPr>
              <w:t>Корекція знань, умінь, навичок</w:t>
            </w:r>
          </w:p>
        </w:tc>
        <w:tc>
          <w:tcPr>
            <w:tcW w:w="709" w:type="dxa"/>
          </w:tcPr>
          <w:p w:rsidR="009224AC" w:rsidRPr="006779BD" w:rsidRDefault="009224AC" w:rsidP="00251B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9224AC" w:rsidRPr="006779BD" w:rsidRDefault="009224AC" w:rsidP="00251B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Merge/>
          </w:tcPr>
          <w:p w:rsidR="009224AC" w:rsidRPr="006779BD" w:rsidRDefault="009224AC" w:rsidP="00251B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9224AC" w:rsidRPr="006779BD" w:rsidRDefault="009224AC" w:rsidP="00251B14">
            <w:pPr>
              <w:rPr>
                <w:sz w:val="28"/>
                <w:szCs w:val="28"/>
                <w:lang w:val="uk-UA"/>
              </w:rPr>
            </w:pPr>
          </w:p>
        </w:tc>
      </w:tr>
      <w:tr w:rsidR="009224AC" w:rsidRPr="006779BD" w:rsidTr="00D47A8A">
        <w:trPr>
          <w:gridAfter w:val="3"/>
          <w:wAfter w:w="1701" w:type="dxa"/>
          <w:trHeight w:val="139"/>
        </w:trPr>
        <w:tc>
          <w:tcPr>
            <w:tcW w:w="675" w:type="dxa"/>
            <w:gridSpan w:val="2"/>
          </w:tcPr>
          <w:p w:rsidR="009224AC" w:rsidRPr="006779BD" w:rsidRDefault="009224AC" w:rsidP="00251B14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4742" w:type="dxa"/>
            <w:gridSpan w:val="7"/>
            <w:shd w:val="clear" w:color="auto" w:fill="B8CCE4" w:themeFill="accent1" w:themeFillTint="66"/>
          </w:tcPr>
          <w:p w:rsidR="009224AC" w:rsidRPr="006779BD" w:rsidRDefault="009224AC" w:rsidP="00251B14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6779BD">
              <w:rPr>
                <w:b/>
                <w:i/>
                <w:sz w:val="28"/>
                <w:szCs w:val="28"/>
                <w:lang w:val="uk-UA"/>
              </w:rPr>
              <w:t xml:space="preserve"> Квадратна нерівність. Системи рівнянь другого степеня з двома змінними</w:t>
            </w:r>
          </w:p>
        </w:tc>
      </w:tr>
      <w:tr w:rsidR="009224AC" w:rsidRPr="006779BD" w:rsidTr="00D47A8A">
        <w:trPr>
          <w:gridAfter w:val="3"/>
          <w:wAfter w:w="1701" w:type="dxa"/>
          <w:trHeight w:val="139"/>
        </w:trPr>
        <w:tc>
          <w:tcPr>
            <w:tcW w:w="648" w:type="dxa"/>
          </w:tcPr>
          <w:p w:rsidR="009224AC" w:rsidRPr="006779BD" w:rsidRDefault="009224AC" w:rsidP="009224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878" w:type="dxa"/>
            <w:gridSpan w:val="2"/>
          </w:tcPr>
          <w:p w:rsidR="009224AC" w:rsidRPr="006779BD" w:rsidRDefault="009224AC" w:rsidP="009224A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9224AC" w:rsidRPr="006779BD" w:rsidRDefault="009224AC" w:rsidP="009224A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9224AC" w:rsidRPr="006779BD" w:rsidRDefault="009224AC" w:rsidP="009224AC">
            <w:pPr>
              <w:rPr>
                <w:b/>
                <w:i/>
                <w:sz w:val="28"/>
                <w:szCs w:val="28"/>
                <w:u w:val="single"/>
                <w:lang w:val="uk-UA"/>
              </w:rPr>
            </w:pPr>
            <w:r w:rsidRPr="006779BD">
              <w:rPr>
                <w:sz w:val="28"/>
                <w:szCs w:val="28"/>
                <w:lang w:val="uk-UA"/>
              </w:rPr>
              <w:t xml:space="preserve">Квадратна нерівність. </w:t>
            </w:r>
          </w:p>
        </w:tc>
        <w:tc>
          <w:tcPr>
            <w:tcW w:w="709" w:type="dxa"/>
          </w:tcPr>
          <w:p w:rsidR="009224AC" w:rsidRPr="006779BD" w:rsidRDefault="009224AC" w:rsidP="009224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9224AC" w:rsidRPr="006779BD" w:rsidRDefault="009224AC" w:rsidP="009224A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Merge w:val="restart"/>
          </w:tcPr>
          <w:p w:rsidR="009224AC" w:rsidRDefault="009224AC" w:rsidP="009224AC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Спілкування державною мовою.</w:t>
            </w:r>
          </w:p>
          <w:p w:rsidR="009224AC" w:rsidRDefault="009224AC" w:rsidP="009224AC">
            <w:pPr>
              <w:rPr>
                <w:lang w:val="uk-UA"/>
              </w:rPr>
            </w:pPr>
            <w:r>
              <w:rPr>
                <w:u w:val="single"/>
                <w:lang w:val="uk-UA"/>
              </w:rPr>
              <w:t>Уміння</w:t>
            </w:r>
            <w:r w:rsidRPr="00BA43EA">
              <w:rPr>
                <w:lang w:val="uk-UA"/>
              </w:rPr>
              <w:t xml:space="preserve">: грамотно </w:t>
            </w:r>
            <w:r w:rsidRPr="00BA43EA">
              <w:rPr>
                <w:lang w:val="uk-UA"/>
              </w:rPr>
              <w:lastRenderedPageBreak/>
              <w:t>в</w:t>
            </w:r>
            <w:r>
              <w:rPr>
                <w:lang w:val="uk-UA"/>
              </w:rPr>
              <w:t>исловлюватися рідною мовою, чітко та лаконічно формулювати поняття та властивості.</w:t>
            </w:r>
          </w:p>
          <w:p w:rsidR="009224AC" w:rsidRDefault="009224AC" w:rsidP="009224AC">
            <w:pPr>
              <w:rPr>
                <w:lang w:val="uk-UA"/>
              </w:rPr>
            </w:pPr>
          </w:p>
          <w:p w:rsidR="009224AC" w:rsidRDefault="009224AC" w:rsidP="009224AC">
            <w:pPr>
              <w:jc w:val="center"/>
              <w:rPr>
                <w:u w:val="single"/>
                <w:lang w:val="uk-UA"/>
              </w:rPr>
            </w:pPr>
            <w:r w:rsidRPr="00781B7C">
              <w:rPr>
                <w:u w:val="single"/>
                <w:lang w:val="uk-UA"/>
              </w:rPr>
              <w:t>Математична компетентність</w:t>
            </w:r>
          </w:p>
          <w:p w:rsidR="009224AC" w:rsidRPr="004C0E77" w:rsidRDefault="009224AC" w:rsidP="009224AC">
            <w:pPr>
              <w:rPr>
                <w:sz w:val="28"/>
                <w:szCs w:val="28"/>
                <w:lang w:val="uk-UA"/>
              </w:rPr>
            </w:pPr>
            <w:r>
              <w:rPr>
                <w:u w:val="single"/>
                <w:lang w:val="uk-UA"/>
              </w:rPr>
              <w:t xml:space="preserve">Уміння: </w:t>
            </w:r>
            <w:r>
              <w:rPr>
                <w:lang w:val="uk-UA"/>
              </w:rPr>
              <w:t>Оперувати числовою інформацією, будувати і досліджувати найпростіші математичні моделі реальних об’єктів і процесів.</w:t>
            </w:r>
          </w:p>
        </w:tc>
        <w:tc>
          <w:tcPr>
            <w:tcW w:w="1134" w:type="dxa"/>
            <w:vMerge w:val="restart"/>
          </w:tcPr>
          <w:p w:rsidR="009224AC" w:rsidRDefault="009224AC" w:rsidP="009224AC">
            <w:pPr>
              <w:rPr>
                <w:sz w:val="28"/>
                <w:szCs w:val="28"/>
                <w:lang w:val="uk-UA"/>
              </w:rPr>
            </w:pPr>
          </w:p>
          <w:p w:rsidR="009224AC" w:rsidRDefault="009224AC" w:rsidP="009224AC">
            <w:pPr>
              <w:rPr>
                <w:sz w:val="28"/>
                <w:szCs w:val="28"/>
                <w:lang w:val="uk-UA"/>
              </w:rPr>
            </w:pPr>
          </w:p>
          <w:p w:rsidR="00D47A8A" w:rsidRDefault="00D47A8A" w:rsidP="009224AC">
            <w:pPr>
              <w:rPr>
                <w:sz w:val="28"/>
                <w:szCs w:val="28"/>
                <w:lang w:val="uk-UA"/>
              </w:rPr>
            </w:pPr>
          </w:p>
          <w:p w:rsidR="009224AC" w:rsidRPr="004C0E77" w:rsidRDefault="009224AC" w:rsidP="009224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Здоров’я і безпека</w:t>
            </w:r>
          </w:p>
        </w:tc>
      </w:tr>
      <w:tr w:rsidR="009224AC" w:rsidRPr="006779BD" w:rsidTr="00D47A8A">
        <w:trPr>
          <w:gridAfter w:val="3"/>
          <w:wAfter w:w="1701" w:type="dxa"/>
          <w:trHeight w:val="139"/>
        </w:trPr>
        <w:tc>
          <w:tcPr>
            <w:tcW w:w="648" w:type="dxa"/>
          </w:tcPr>
          <w:p w:rsidR="009224AC" w:rsidRPr="006779BD" w:rsidRDefault="009224AC" w:rsidP="009224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878" w:type="dxa"/>
            <w:gridSpan w:val="2"/>
          </w:tcPr>
          <w:p w:rsidR="009224AC" w:rsidRPr="006779BD" w:rsidRDefault="009224AC" w:rsidP="009224A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9224AC" w:rsidRPr="006779BD" w:rsidRDefault="009224AC" w:rsidP="009224A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9224AC" w:rsidRPr="006779BD" w:rsidRDefault="009224AC" w:rsidP="009224AC">
            <w:pPr>
              <w:rPr>
                <w:sz w:val="28"/>
                <w:szCs w:val="28"/>
                <w:lang w:val="uk-UA"/>
              </w:rPr>
            </w:pPr>
            <w:r w:rsidRPr="006779BD">
              <w:rPr>
                <w:sz w:val="28"/>
                <w:szCs w:val="28"/>
                <w:lang w:val="uk-UA"/>
              </w:rPr>
              <w:t>Квадратна нерівність.</w:t>
            </w:r>
          </w:p>
        </w:tc>
        <w:tc>
          <w:tcPr>
            <w:tcW w:w="709" w:type="dxa"/>
          </w:tcPr>
          <w:p w:rsidR="009224AC" w:rsidRPr="006779BD" w:rsidRDefault="009224AC" w:rsidP="009224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9224AC" w:rsidRPr="006779BD" w:rsidRDefault="009224AC" w:rsidP="009224A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Merge/>
          </w:tcPr>
          <w:p w:rsidR="009224AC" w:rsidRPr="006779BD" w:rsidRDefault="009224AC" w:rsidP="009224A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9224AC" w:rsidRPr="006779BD" w:rsidRDefault="009224AC" w:rsidP="009224AC">
            <w:pPr>
              <w:rPr>
                <w:sz w:val="28"/>
                <w:szCs w:val="28"/>
                <w:lang w:val="uk-UA"/>
              </w:rPr>
            </w:pPr>
          </w:p>
        </w:tc>
      </w:tr>
      <w:tr w:rsidR="009224AC" w:rsidRPr="006779BD" w:rsidTr="00D47A8A">
        <w:trPr>
          <w:gridAfter w:val="3"/>
          <w:wAfter w:w="1701" w:type="dxa"/>
          <w:trHeight w:val="139"/>
        </w:trPr>
        <w:tc>
          <w:tcPr>
            <w:tcW w:w="648" w:type="dxa"/>
          </w:tcPr>
          <w:p w:rsidR="009224AC" w:rsidRPr="006779BD" w:rsidRDefault="009224AC" w:rsidP="009224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878" w:type="dxa"/>
            <w:gridSpan w:val="2"/>
          </w:tcPr>
          <w:p w:rsidR="009224AC" w:rsidRPr="006779BD" w:rsidRDefault="009224AC" w:rsidP="009224A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9224AC" w:rsidRPr="006779BD" w:rsidRDefault="009224AC" w:rsidP="009224A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9224AC" w:rsidRPr="006779BD" w:rsidRDefault="009224AC" w:rsidP="009224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Квадратна нерівність</w:t>
            </w:r>
            <w:r w:rsidRPr="006779BD">
              <w:rPr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709" w:type="dxa"/>
          </w:tcPr>
          <w:p w:rsidR="009224AC" w:rsidRPr="006779BD" w:rsidRDefault="009224AC" w:rsidP="009224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9224AC" w:rsidRPr="006779BD" w:rsidRDefault="009224AC" w:rsidP="009224A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Merge/>
          </w:tcPr>
          <w:p w:rsidR="009224AC" w:rsidRPr="006779BD" w:rsidRDefault="009224AC" w:rsidP="009224A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9224AC" w:rsidRPr="006779BD" w:rsidRDefault="009224AC" w:rsidP="009224AC">
            <w:pPr>
              <w:rPr>
                <w:sz w:val="28"/>
                <w:szCs w:val="28"/>
                <w:lang w:val="uk-UA"/>
              </w:rPr>
            </w:pPr>
          </w:p>
        </w:tc>
      </w:tr>
      <w:tr w:rsidR="009224AC" w:rsidRPr="006779BD" w:rsidTr="00D47A8A">
        <w:trPr>
          <w:gridAfter w:val="3"/>
          <w:wAfter w:w="1701" w:type="dxa"/>
          <w:trHeight w:val="139"/>
        </w:trPr>
        <w:tc>
          <w:tcPr>
            <w:tcW w:w="648" w:type="dxa"/>
          </w:tcPr>
          <w:p w:rsidR="009224AC" w:rsidRPr="006779BD" w:rsidRDefault="009224AC" w:rsidP="009224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31</w:t>
            </w:r>
          </w:p>
        </w:tc>
        <w:tc>
          <w:tcPr>
            <w:tcW w:w="878" w:type="dxa"/>
            <w:gridSpan w:val="2"/>
          </w:tcPr>
          <w:p w:rsidR="009224AC" w:rsidRPr="006779BD" w:rsidRDefault="009224AC" w:rsidP="009224A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9224AC" w:rsidRPr="006779BD" w:rsidRDefault="009224AC" w:rsidP="009224A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9224AC" w:rsidRPr="006779BD" w:rsidRDefault="009224AC" w:rsidP="009224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r w:rsidRPr="006779BD">
              <w:rPr>
                <w:sz w:val="28"/>
                <w:szCs w:val="28"/>
                <w:lang w:val="uk-UA"/>
              </w:rPr>
              <w:t>истем</w:t>
            </w:r>
            <w:r>
              <w:rPr>
                <w:sz w:val="28"/>
                <w:szCs w:val="28"/>
                <w:lang w:val="uk-UA"/>
              </w:rPr>
              <w:t>а двох рівнянь з двома змінними.</w:t>
            </w:r>
          </w:p>
        </w:tc>
        <w:tc>
          <w:tcPr>
            <w:tcW w:w="709" w:type="dxa"/>
          </w:tcPr>
          <w:p w:rsidR="009224AC" w:rsidRPr="006779BD" w:rsidRDefault="009224AC" w:rsidP="009224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9224AC" w:rsidRPr="006779BD" w:rsidRDefault="009224AC" w:rsidP="009224A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Merge/>
          </w:tcPr>
          <w:p w:rsidR="009224AC" w:rsidRPr="006779BD" w:rsidRDefault="009224AC" w:rsidP="009224A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9224AC" w:rsidRPr="006779BD" w:rsidRDefault="009224AC" w:rsidP="009224AC">
            <w:pPr>
              <w:rPr>
                <w:sz w:val="28"/>
                <w:szCs w:val="28"/>
                <w:lang w:val="uk-UA"/>
              </w:rPr>
            </w:pPr>
          </w:p>
        </w:tc>
      </w:tr>
      <w:tr w:rsidR="009224AC" w:rsidRPr="006779BD" w:rsidTr="00D47A8A">
        <w:trPr>
          <w:gridAfter w:val="3"/>
          <w:wAfter w:w="1701" w:type="dxa"/>
          <w:trHeight w:val="139"/>
        </w:trPr>
        <w:tc>
          <w:tcPr>
            <w:tcW w:w="648" w:type="dxa"/>
          </w:tcPr>
          <w:p w:rsidR="009224AC" w:rsidRPr="006779BD" w:rsidRDefault="009224AC" w:rsidP="009224AC">
            <w:pPr>
              <w:rPr>
                <w:sz w:val="28"/>
                <w:szCs w:val="28"/>
                <w:lang w:val="uk-UA"/>
              </w:rPr>
            </w:pPr>
            <w:r w:rsidRPr="006779BD">
              <w:rPr>
                <w:sz w:val="28"/>
                <w:szCs w:val="28"/>
                <w:lang w:val="uk-UA"/>
              </w:rPr>
              <w:lastRenderedPageBreak/>
              <w:t>3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878" w:type="dxa"/>
            <w:gridSpan w:val="2"/>
          </w:tcPr>
          <w:p w:rsidR="009224AC" w:rsidRPr="006779BD" w:rsidRDefault="009224AC" w:rsidP="009224A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9224AC" w:rsidRPr="006779BD" w:rsidRDefault="009224AC" w:rsidP="009224A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9224AC" w:rsidRPr="006779BD" w:rsidRDefault="009224AC" w:rsidP="009224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r w:rsidRPr="006779BD">
              <w:rPr>
                <w:sz w:val="28"/>
                <w:szCs w:val="28"/>
                <w:lang w:val="uk-UA"/>
              </w:rPr>
              <w:t>истем</w:t>
            </w:r>
            <w:r>
              <w:rPr>
                <w:sz w:val="28"/>
                <w:szCs w:val="28"/>
                <w:lang w:val="uk-UA"/>
              </w:rPr>
              <w:t>а двох рівнянь з двома змінними.</w:t>
            </w:r>
          </w:p>
        </w:tc>
        <w:tc>
          <w:tcPr>
            <w:tcW w:w="709" w:type="dxa"/>
          </w:tcPr>
          <w:p w:rsidR="009224AC" w:rsidRPr="006779BD" w:rsidRDefault="009224AC" w:rsidP="009224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9224AC" w:rsidRPr="006779BD" w:rsidRDefault="009224AC" w:rsidP="009224A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Merge/>
          </w:tcPr>
          <w:p w:rsidR="009224AC" w:rsidRPr="006779BD" w:rsidRDefault="009224AC" w:rsidP="009224A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9224AC" w:rsidRPr="006779BD" w:rsidRDefault="009224AC" w:rsidP="009224AC">
            <w:pPr>
              <w:rPr>
                <w:sz w:val="28"/>
                <w:szCs w:val="28"/>
                <w:lang w:val="uk-UA"/>
              </w:rPr>
            </w:pPr>
          </w:p>
        </w:tc>
      </w:tr>
      <w:tr w:rsidR="009224AC" w:rsidRPr="006779BD" w:rsidTr="00D47A8A">
        <w:trPr>
          <w:gridAfter w:val="3"/>
          <w:wAfter w:w="1701" w:type="dxa"/>
          <w:trHeight w:val="139"/>
        </w:trPr>
        <w:tc>
          <w:tcPr>
            <w:tcW w:w="648" w:type="dxa"/>
          </w:tcPr>
          <w:p w:rsidR="009224AC" w:rsidRPr="006779BD" w:rsidRDefault="009224AC" w:rsidP="009224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878" w:type="dxa"/>
            <w:gridSpan w:val="2"/>
          </w:tcPr>
          <w:p w:rsidR="009224AC" w:rsidRPr="006779BD" w:rsidRDefault="009224AC" w:rsidP="009224A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9224AC" w:rsidRPr="006779BD" w:rsidRDefault="009224AC" w:rsidP="009224A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9224AC" w:rsidRDefault="009224AC" w:rsidP="009224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r w:rsidRPr="006779BD">
              <w:rPr>
                <w:sz w:val="28"/>
                <w:szCs w:val="28"/>
                <w:lang w:val="uk-UA"/>
              </w:rPr>
              <w:t>истем</w:t>
            </w:r>
            <w:r>
              <w:rPr>
                <w:sz w:val="28"/>
                <w:szCs w:val="28"/>
                <w:lang w:val="uk-UA"/>
              </w:rPr>
              <w:t>а двох рівнянь з двома змінними.</w:t>
            </w:r>
          </w:p>
        </w:tc>
        <w:tc>
          <w:tcPr>
            <w:tcW w:w="709" w:type="dxa"/>
          </w:tcPr>
          <w:p w:rsidR="009224AC" w:rsidRDefault="009224AC" w:rsidP="009224A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9224AC" w:rsidRPr="006779BD" w:rsidRDefault="009224AC" w:rsidP="009224A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Merge/>
          </w:tcPr>
          <w:p w:rsidR="009224AC" w:rsidRPr="006779BD" w:rsidRDefault="009224AC" w:rsidP="009224A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9224AC" w:rsidRPr="006779BD" w:rsidRDefault="009224AC" w:rsidP="009224AC">
            <w:pPr>
              <w:rPr>
                <w:sz w:val="28"/>
                <w:szCs w:val="28"/>
                <w:lang w:val="uk-UA"/>
              </w:rPr>
            </w:pPr>
          </w:p>
        </w:tc>
      </w:tr>
      <w:tr w:rsidR="009224AC" w:rsidRPr="006779BD" w:rsidTr="00D47A8A">
        <w:trPr>
          <w:gridAfter w:val="3"/>
          <w:wAfter w:w="1701" w:type="dxa"/>
          <w:trHeight w:val="139"/>
        </w:trPr>
        <w:tc>
          <w:tcPr>
            <w:tcW w:w="648" w:type="dxa"/>
          </w:tcPr>
          <w:p w:rsidR="009224AC" w:rsidRPr="006779BD" w:rsidRDefault="009224AC" w:rsidP="009224AC">
            <w:pPr>
              <w:rPr>
                <w:sz w:val="28"/>
                <w:szCs w:val="28"/>
                <w:lang w:val="uk-UA"/>
              </w:rPr>
            </w:pPr>
            <w:r w:rsidRPr="006779BD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878" w:type="dxa"/>
            <w:gridSpan w:val="2"/>
          </w:tcPr>
          <w:p w:rsidR="009224AC" w:rsidRPr="006779BD" w:rsidRDefault="009224AC" w:rsidP="009224A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9224AC" w:rsidRPr="006779BD" w:rsidRDefault="009224AC" w:rsidP="009224A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9224AC" w:rsidRPr="006779BD" w:rsidRDefault="009224AC" w:rsidP="009224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r w:rsidRPr="006779BD">
              <w:rPr>
                <w:sz w:val="28"/>
                <w:szCs w:val="28"/>
                <w:lang w:val="uk-UA"/>
              </w:rPr>
              <w:t>истем</w:t>
            </w:r>
            <w:r>
              <w:rPr>
                <w:sz w:val="28"/>
                <w:szCs w:val="28"/>
                <w:lang w:val="uk-UA"/>
              </w:rPr>
              <w:t>а двох рівнянь з двома змінними, як математична модель прикладної задачі.</w:t>
            </w:r>
          </w:p>
        </w:tc>
        <w:tc>
          <w:tcPr>
            <w:tcW w:w="709" w:type="dxa"/>
          </w:tcPr>
          <w:p w:rsidR="009224AC" w:rsidRPr="006779BD" w:rsidRDefault="009224AC" w:rsidP="009224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9224AC" w:rsidRPr="006779BD" w:rsidRDefault="009224AC" w:rsidP="009224A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Merge/>
          </w:tcPr>
          <w:p w:rsidR="009224AC" w:rsidRPr="006779BD" w:rsidRDefault="009224AC" w:rsidP="009224A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9224AC" w:rsidRPr="006779BD" w:rsidRDefault="009224AC" w:rsidP="009224AC">
            <w:pPr>
              <w:rPr>
                <w:sz w:val="28"/>
                <w:szCs w:val="28"/>
                <w:lang w:val="uk-UA"/>
              </w:rPr>
            </w:pPr>
          </w:p>
        </w:tc>
      </w:tr>
      <w:tr w:rsidR="009224AC" w:rsidRPr="006779BD" w:rsidTr="00D47A8A">
        <w:trPr>
          <w:gridAfter w:val="3"/>
          <w:wAfter w:w="1701" w:type="dxa"/>
          <w:trHeight w:val="139"/>
        </w:trPr>
        <w:tc>
          <w:tcPr>
            <w:tcW w:w="648" w:type="dxa"/>
          </w:tcPr>
          <w:p w:rsidR="009224AC" w:rsidRPr="006779BD" w:rsidRDefault="009224AC" w:rsidP="009224AC">
            <w:pPr>
              <w:rPr>
                <w:sz w:val="28"/>
                <w:szCs w:val="28"/>
                <w:lang w:val="uk-UA"/>
              </w:rPr>
            </w:pPr>
            <w:r w:rsidRPr="006779BD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878" w:type="dxa"/>
            <w:gridSpan w:val="2"/>
          </w:tcPr>
          <w:p w:rsidR="009224AC" w:rsidRPr="006779BD" w:rsidRDefault="009224AC" w:rsidP="009224A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9224AC" w:rsidRPr="006779BD" w:rsidRDefault="009224AC" w:rsidP="009224A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9224AC" w:rsidRPr="006779BD" w:rsidRDefault="009224AC" w:rsidP="009224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r w:rsidRPr="006779BD">
              <w:rPr>
                <w:sz w:val="28"/>
                <w:szCs w:val="28"/>
                <w:lang w:val="uk-UA"/>
              </w:rPr>
              <w:t>истем</w:t>
            </w:r>
            <w:r>
              <w:rPr>
                <w:sz w:val="28"/>
                <w:szCs w:val="28"/>
                <w:lang w:val="uk-UA"/>
              </w:rPr>
              <w:t>а двох рівнянь з двома змінними, як математична модель прикладної задачі.</w:t>
            </w:r>
          </w:p>
        </w:tc>
        <w:tc>
          <w:tcPr>
            <w:tcW w:w="709" w:type="dxa"/>
          </w:tcPr>
          <w:p w:rsidR="009224AC" w:rsidRPr="006779BD" w:rsidRDefault="009224AC" w:rsidP="009224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9224AC" w:rsidRPr="006779BD" w:rsidRDefault="009224AC" w:rsidP="009224A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Merge/>
          </w:tcPr>
          <w:p w:rsidR="009224AC" w:rsidRPr="006779BD" w:rsidRDefault="009224AC" w:rsidP="009224A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9224AC" w:rsidRPr="006779BD" w:rsidRDefault="009224AC" w:rsidP="009224AC">
            <w:pPr>
              <w:rPr>
                <w:sz w:val="28"/>
                <w:szCs w:val="28"/>
                <w:lang w:val="uk-UA"/>
              </w:rPr>
            </w:pPr>
          </w:p>
        </w:tc>
      </w:tr>
      <w:tr w:rsidR="009224AC" w:rsidRPr="006779BD" w:rsidTr="00D47A8A">
        <w:trPr>
          <w:gridAfter w:val="3"/>
          <w:wAfter w:w="1701" w:type="dxa"/>
          <w:trHeight w:val="139"/>
        </w:trPr>
        <w:tc>
          <w:tcPr>
            <w:tcW w:w="648" w:type="dxa"/>
          </w:tcPr>
          <w:p w:rsidR="009224AC" w:rsidRPr="006779BD" w:rsidRDefault="009224AC" w:rsidP="009224AC">
            <w:pPr>
              <w:rPr>
                <w:sz w:val="28"/>
                <w:szCs w:val="28"/>
                <w:lang w:val="uk-UA"/>
              </w:rPr>
            </w:pPr>
            <w:r w:rsidRPr="006779BD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878" w:type="dxa"/>
            <w:gridSpan w:val="2"/>
          </w:tcPr>
          <w:p w:rsidR="009224AC" w:rsidRPr="006779BD" w:rsidRDefault="009224AC" w:rsidP="009224A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9224AC" w:rsidRPr="006779BD" w:rsidRDefault="009224AC" w:rsidP="009224A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9224AC" w:rsidRPr="006779BD" w:rsidRDefault="009224AC" w:rsidP="009224AC">
            <w:pPr>
              <w:rPr>
                <w:sz w:val="28"/>
                <w:szCs w:val="28"/>
                <w:lang w:val="uk-UA"/>
              </w:rPr>
            </w:pPr>
            <w:r w:rsidRPr="006779BD"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 xml:space="preserve">загальнення та систематизація </w:t>
            </w:r>
            <w:r w:rsidRPr="006779BD">
              <w:rPr>
                <w:sz w:val="28"/>
                <w:szCs w:val="28"/>
                <w:lang w:val="uk-UA"/>
              </w:rPr>
              <w:t>знань</w:t>
            </w:r>
          </w:p>
        </w:tc>
        <w:tc>
          <w:tcPr>
            <w:tcW w:w="709" w:type="dxa"/>
          </w:tcPr>
          <w:p w:rsidR="009224AC" w:rsidRPr="006779BD" w:rsidRDefault="009224AC" w:rsidP="009224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9224AC" w:rsidRPr="006779BD" w:rsidRDefault="009224AC" w:rsidP="009224A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Merge/>
          </w:tcPr>
          <w:p w:rsidR="009224AC" w:rsidRPr="006779BD" w:rsidRDefault="009224AC" w:rsidP="009224A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9224AC" w:rsidRPr="006779BD" w:rsidRDefault="009224AC" w:rsidP="009224AC">
            <w:pPr>
              <w:rPr>
                <w:sz w:val="28"/>
                <w:szCs w:val="28"/>
                <w:lang w:val="uk-UA"/>
              </w:rPr>
            </w:pPr>
          </w:p>
        </w:tc>
      </w:tr>
      <w:tr w:rsidR="009224AC" w:rsidRPr="006779BD" w:rsidTr="00D47A8A">
        <w:trPr>
          <w:gridAfter w:val="3"/>
          <w:wAfter w:w="1701" w:type="dxa"/>
          <w:trHeight w:val="139"/>
        </w:trPr>
        <w:tc>
          <w:tcPr>
            <w:tcW w:w="648" w:type="dxa"/>
          </w:tcPr>
          <w:p w:rsidR="009224AC" w:rsidRPr="006779BD" w:rsidRDefault="009224AC" w:rsidP="009224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</w:t>
            </w:r>
          </w:p>
        </w:tc>
        <w:tc>
          <w:tcPr>
            <w:tcW w:w="878" w:type="dxa"/>
            <w:gridSpan w:val="2"/>
          </w:tcPr>
          <w:p w:rsidR="009224AC" w:rsidRPr="006779BD" w:rsidRDefault="009224AC" w:rsidP="009224A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9224AC" w:rsidRPr="006779BD" w:rsidRDefault="009224AC" w:rsidP="009224AC">
            <w:pPr>
              <w:tabs>
                <w:tab w:val="left" w:pos="3060"/>
              </w:tabs>
              <w:rPr>
                <w:b/>
                <w:i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6378" w:type="dxa"/>
          </w:tcPr>
          <w:p w:rsidR="009224AC" w:rsidRPr="006779BD" w:rsidRDefault="009224AC" w:rsidP="009224AC">
            <w:pPr>
              <w:tabs>
                <w:tab w:val="left" w:pos="3060"/>
              </w:tabs>
              <w:rPr>
                <w:sz w:val="28"/>
                <w:szCs w:val="28"/>
              </w:rPr>
            </w:pPr>
            <w:r w:rsidRPr="00675CE0">
              <w:rPr>
                <w:b/>
                <w:i/>
                <w:sz w:val="28"/>
                <w:szCs w:val="28"/>
                <w:lang w:val="uk-UA"/>
              </w:rPr>
              <w:t xml:space="preserve"> Контрольна робота №4</w:t>
            </w:r>
            <w:r w:rsidRPr="00B257B1">
              <w:rPr>
                <w:sz w:val="28"/>
                <w:szCs w:val="28"/>
                <w:lang w:val="uk-UA"/>
              </w:rPr>
              <w:t xml:space="preserve"> з</w:t>
            </w:r>
            <w:r>
              <w:rPr>
                <w:sz w:val="28"/>
                <w:szCs w:val="28"/>
                <w:lang w:val="uk-UA"/>
              </w:rPr>
              <w:t xml:space="preserve"> теми:</w:t>
            </w:r>
            <w:r w:rsidRPr="006779BD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uk-UA"/>
              </w:rPr>
              <w:t>«</w:t>
            </w:r>
            <w:r w:rsidRPr="006779BD">
              <w:rPr>
                <w:sz w:val="28"/>
                <w:szCs w:val="28"/>
                <w:lang w:val="uk-UA"/>
              </w:rPr>
              <w:t>Квадратна нерівність. Системи рівнянь другого степеня з двома змінними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709" w:type="dxa"/>
          </w:tcPr>
          <w:p w:rsidR="009224AC" w:rsidRPr="006779BD" w:rsidRDefault="009224AC" w:rsidP="009224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9224AC" w:rsidRPr="006779BD" w:rsidRDefault="009224AC" w:rsidP="009224A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Merge/>
          </w:tcPr>
          <w:p w:rsidR="009224AC" w:rsidRPr="006779BD" w:rsidRDefault="009224AC" w:rsidP="009224A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9224AC" w:rsidRPr="006779BD" w:rsidRDefault="009224AC" w:rsidP="009224AC">
            <w:pPr>
              <w:rPr>
                <w:sz w:val="28"/>
                <w:szCs w:val="28"/>
                <w:lang w:val="uk-UA"/>
              </w:rPr>
            </w:pPr>
          </w:p>
        </w:tc>
      </w:tr>
      <w:tr w:rsidR="009224AC" w:rsidRPr="006779BD" w:rsidTr="00D47A8A">
        <w:trPr>
          <w:gridAfter w:val="3"/>
          <w:wAfter w:w="1701" w:type="dxa"/>
          <w:trHeight w:val="139"/>
        </w:trPr>
        <w:tc>
          <w:tcPr>
            <w:tcW w:w="648" w:type="dxa"/>
          </w:tcPr>
          <w:p w:rsidR="009224AC" w:rsidRPr="006779BD" w:rsidRDefault="009224AC" w:rsidP="009224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878" w:type="dxa"/>
            <w:gridSpan w:val="2"/>
          </w:tcPr>
          <w:p w:rsidR="009224AC" w:rsidRPr="006779BD" w:rsidRDefault="009224AC" w:rsidP="009224A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9224AC" w:rsidRPr="006779BD" w:rsidRDefault="009224AC" w:rsidP="009224AC">
            <w:pPr>
              <w:tabs>
                <w:tab w:val="left" w:pos="306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9224AC" w:rsidRPr="006779BD" w:rsidRDefault="009224AC" w:rsidP="009224AC">
            <w:pPr>
              <w:tabs>
                <w:tab w:val="left" w:pos="3060"/>
              </w:tabs>
              <w:rPr>
                <w:b/>
                <w:i/>
                <w:sz w:val="28"/>
                <w:szCs w:val="28"/>
                <w:u w:val="single"/>
                <w:lang w:val="uk-UA"/>
              </w:rPr>
            </w:pPr>
            <w:r w:rsidRPr="006779BD">
              <w:rPr>
                <w:sz w:val="28"/>
                <w:szCs w:val="28"/>
                <w:lang w:val="uk-UA"/>
              </w:rPr>
              <w:t>Корекція знань, умінь, навичок</w:t>
            </w:r>
          </w:p>
        </w:tc>
        <w:tc>
          <w:tcPr>
            <w:tcW w:w="709" w:type="dxa"/>
          </w:tcPr>
          <w:p w:rsidR="009224AC" w:rsidRPr="006779BD" w:rsidRDefault="009224AC" w:rsidP="009224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9224AC" w:rsidRPr="006779BD" w:rsidRDefault="009224AC" w:rsidP="009224A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Merge/>
          </w:tcPr>
          <w:p w:rsidR="009224AC" w:rsidRPr="006779BD" w:rsidRDefault="009224AC" w:rsidP="009224A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9224AC" w:rsidRPr="006779BD" w:rsidRDefault="009224AC" w:rsidP="009224AC">
            <w:pPr>
              <w:rPr>
                <w:sz w:val="28"/>
                <w:szCs w:val="28"/>
                <w:lang w:val="uk-UA"/>
              </w:rPr>
            </w:pPr>
          </w:p>
        </w:tc>
      </w:tr>
      <w:tr w:rsidR="00D47A8A" w:rsidRPr="006779BD" w:rsidTr="005D59D6">
        <w:trPr>
          <w:gridAfter w:val="2"/>
          <w:wAfter w:w="1465" w:type="dxa"/>
          <w:trHeight w:val="139"/>
        </w:trPr>
        <w:tc>
          <w:tcPr>
            <w:tcW w:w="648" w:type="dxa"/>
          </w:tcPr>
          <w:p w:rsidR="00D47A8A" w:rsidRDefault="00D47A8A" w:rsidP="009224A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69" w:type="dxa"/>
            <w:gridSpan w:val="8"/>
            <w:shd w:val="clear" w:color="auto" w:fill="E5B8B7" w:themeFill="accent2" w:themeFillTint="66"/>
          </w:tcPr>
          <w:p w:rsidR="00D47A8A" w:rsidRDefault="00D47A8A" w:rsidP="009224A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Тема 3</w:t>
            </w:r>
            <w:r w:rsidRPr="00B257B1">
              <w:rPr>
                <w:b/>
                <w:sz w:val="28"/>
                <w:szCs w:val="28"/>
                <w:lang w:val="uk-UA"/>
              </w:rPr>
              <w:t>: Числові послідовності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D47A8A" w:rsidRPr="006779BD" w:rsidRDefault="00D47A8A" w:rsidP="009224AC">
            <w:pPr>
              <w:rPr>
                <w:sz w:val="28"/>
                <w:szCs w:val="28"/>
                <w:lang w:val="uk-UA"/>
              </w:rPr>
            </w:pPr>
          </w:p>
        </w:tc>
      </w:tr>
      <w:tr w:rsidR="00D47A8A" w:rsidRPr="005D59D6" w:rsidTr="005D59D6">
        <w:trPr>
          <w:gridAfter w:val="2"/>
          <w:wAfter w:w="1465" w:type="dxa"/>
          <w:trHeight w:val="139"/>
        </w:trPr>
        <w:tc>
          <w:tcPr>
            <w:tcW w:w="648" w:type="dxa"/>
          </w:tcPr>
          <w:p w:rsidR="00D47A8A" w:rsidRDefault="00D47A8A" w:rsidP="009224A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69" w:type="dxa"/>
            <w:gridSpan w:val="8"/>
            <w:shd w:val="clear" w:color="auto" w:fill="FFFFFF" w:themeFill="background1"/>
          </w:tcPr>
          <w:p w:rsidR="00D47A8A" w:rsidRPr="00D47A8A" w:rsidRDefault="00D47A8A" w:rsidP="00D47A8A">
            <w:pPr>
              <w:ind w:left="60" w:right="60" w:firstLine="720"/>
              <w:rPr>
                <w:rFonts w:eastAsia="Arial"/>
                <w:b/>
                <w:sz w:val="28"/>
                <w:szCs w:val="28"/>
                <w:highlight w:val="white"/>
                <w:lang w:val="uk-UA" w:eastAsia="uk-UA"/>
              </w:rPr>
            </w:pPr>
            <w:r w:rsidRPr="00D47A8A">
              <w:rPr>
                <w:rFonts w:eastAsia="Arial"/>
                <w:b/>
                <w:sz w:val="28"/>
                <w:szCs w:val="28"/>
                <w:highlight w:val="white"/>
                <w:lang w:val="uk-UA" w:eastAsia="uk-UA"/>
              </w:rPr>
              <w:t>Учень/учениця:</w:t>
            </w:r>
          </w:p>
          <w:p w:rsidR="00D47A8A" w:rsidRPr="00D47A8A" w:rsidRDefault="00D47A8A" w:rsidP="00D47A8A">
            <w:pPr>
              <w:ind w:left="60" w:right="60"/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</w:pPr>
            <w:r w:rsidRPr="00D47A8A">
              <w:rPr>
                <w:rFonts w:eastAsia="Arial"/>
                <w:b/>
                <w:sz w:val="28"/>
                <w:szCs w:val="28"/>
                <w:highlight w:val="white"/>
                <w:lang w:val="uk-UA" w:eastAsia="uk-UA"/>
              </w:rPr>
              <w:t>наводить приклади:</w:t>
            </w:r>
            <w:r w:rsidRPr="00D47A8A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 xml:space="preserve"> числової послідовності; арифметичної та геометричної прогресій;</w:t>
            </w:r>
          </w:p>
          <w:p w:rsidR="00D47A8A" w:rsidRPr="00D47A8A" w:rsidRDefault="00D47A8A" w:rsidP="00D47A8A">
            <w:pPr>
              <w:ind w:left="60" w:right="60"/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</w:pPr>
            <w:r w:rsidRPr="00D47A8A">
              <w:rPr>
                <w:rFonts w:eastAsia="Arial"/>
                <w:b/>
                <w:sz w:val="28"/>
                <w:szCs w:val="28"/>
                <w:highlight w:val="white"/>
                <w:lang w:val="uk-UA" w:eastAsia="uk-UA"/>
              </w:rPr>
              <w:t>формулює</w:t>
            </w:r>
            <w:r w:rsidRPr="00D47A8A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 xml:space="preserve"> означення і властивості арифметичної та геометричної прогресій;</w:t>
            </w:r>
          </w:p>
          <w:p w:rsidR="00D47A8A" w:rsidRPr="00D47A8A" w:rsidRDefault="00D47A8A" w:rsidP="00D47A8A">
            <w:pPr>
              <w:ind w:left="60" w:right="60"/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</w:pPr>
            <w:r w:rsidRPr="00D47A8A">
              <w:rPr>
                <w:rFonts w:eastAsia="Arial"/>
                <w:b/>
                <w:sz w:val="28"/>
                <w:szCs w:val="28"/>
                <w:highlight w:val="white"/>
                <w:lang w:val="uk-UA" w:eastAsia="uk-UA"/>
              </w:rPr>
              <w:t>записує і пояснює:</w:t>
            </w:r>
            <w:r>
              <w:rPr>
                <w:rFonts w:eastAsia="Arial"/>
                <w:b/>
                <w:sz w:val="28"/>
                <w:szCs w:val="28"/>
                <w:highlight w:val="white"/>
                <w:lang w:val="uk-UA" w:eastAsia="uk-UA"/>
              </w:rPr>
              <w:t xml:space="preserve"> </w:t>
            </w:r>
            <w:r w:rsidRPr="00D47A8A">
              <w:rPr>
                <w:sz w:val="28"/>
                <w:szCs w:val="28"/>
                <w:highlight w:val="white"/>
                <w:lang w:val="uk-UA" w:eastAsia="uk-UA"/>
              </w:rPr>
              <w:t xml:space="preserve">   </w:t>
            </w:r>
            <w:r w:rsidRPr="00D47A8A">
              <w:rPr>
                <w:rFonts w:eastAsia="Arial"/>
                <w:i/>
                <w:sz w:val="28"/>
                <w:szCs w:val="28"/>
                <w:highlight w:val="white"/>
                <w:lang w:val="uk-UA" w:eastAsia="uk-UA"/>
              </w:rPr>
              <w:t>формули</w:t>
            </w:r>
            <w:r w:rsidRPr="00D47A8A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 xml:space="preserve">: </w:t>
            </w:r>
            <w:r w:rsidRPr="00D47A8A">
              <w:rPr>
                <w:rFonts w:eastAsia="Arial"/>
                <w:sz w:val="28"/>
                <w:szCs w:val="28"/>
                <w:highlight w:val="white"/>
                <w:lang w:val="en-US" w:eastAsia="uk-UA"/>
              </w:rPr>
              <w:t>n</w:t>
            </w:r>
            <w:r w:rsidRPr="00D47A8A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 xml:space="preserve">-го  члена арифметичної та геометричної прогресій, суми перших </w:t>
            </w:r>
            <w:r w:rsidRPr="00D47A8A">
              <w:rPr>
                <w:rFonts w:eastAsia="Arial"/>
                <w:i/>
                <w:sz w:val="28"/>
                <w:szCs w:val="28"/>
                <w:highlight w:val="white"/>
                <w:lang w:val="uk-UA" w:eastAsia="uk-UA"/>
              </w:rPr>
              <w:t>n</w:t>
            </w:r>
            <w:r w:rsidRPr="00D47A8A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 xml:space="preserve"> членів цих прогресій;</w:t>
            </w:r>
            <w:r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 xml:space="preserve">  </w:t>
            </w:r>
            <w:r w:rsidRPr="00D47A8A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>·</w:t>
            </w:r>
            <w:r w:rsidRPr="00D47A8A">
              <w:rPr>
                <w:sz w:val="28"/>
                <w:szCs w:val="28"/>
                <w:highlight w:val="white"/>
                <w:lang w:val="uk-UA" w:eastAsia="uk-UA"/>
              </w:rPr>
              <w:t xml:space="preserve">   </w:t>
            </w:r>
            <w:r w:rsidRPr="00D47A8A">
              <w:rPr>
                <w:rFonts w:eastAsia="Arial"/>
                <w:i/>
                <w:sz w:val="28"/>
                <w:szCs w:val="28"/>
                <w:highlight w:val="white"/>
                <w:lang w:val="uk-UA" w:eastAsia="uk-UA"/>
              </w:rPr>
              <w:t>властивості</w:t>
            </w:r>
            <w:r w:rsidRPr="00D47A8A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 xml:space="preserve"> арифметичної та геометричної прогресій</w:t>
            </w:r>
          </w:p>
          <w:p w:rsidR="00D47A8A" w:rsidRDefault="00D47A8A" w:rsidP="00D47A8A">
            <w:pPr>
              <w:rPr>
                <w:b/>
                <w:sz w:val="28"/>
                <w:szCs w:val="28"/>
                <w:lang w:val="uk-UA"/>
              </w:rPr>
            </w:pPr>
            <w:r w:rsidRPr="00D47A8A">
              <w:rPr>
                <w:rFonts w:eastAsia="Arial"/>
                <w:b/>
                <w:sz w:val="28"/>
                <w:szCs w:val="28"/>
                <w:highlight w:val="white"/>
                <w:lang w:val="uk-UA" w:eastAsia="uk-UA"/>
              </w:rPr>
              <w:t>розв’язує вправи, що передбачають:</w:t>
            </w:r>
            <w:r w:rsidRPr="00D47A8A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 xml:space="preserve"> обчислення членів прогресії; задання прогресій за даними їх членами або співвідношеннями між ними; обчислення сум перших </w:t>
            </w:r>
            <w:r w:rsidRPr="00D47A8A">
              <w:rPr>
                <w:rFonts w:eastAsia="Arial"/>
                <w:i/>
                <w:sz w:val="28"/>
                <w:szCs w:val="28"/>
                <w:highlight w:val="white"/>
                <w:lang w:val="uk-UA" w:eastAsia="uk-UA"/>
              </w:rPr>
              <w:t>n</w:t>
            </w:r>
            <w:r w:rsidRPr="00D47A8A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 xml:space="preserve"> членів арифметичної й геометричної прогресій; використання формул загальних членів і сум прогресій для знаходження невідомих елементів прогресій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D47A8A" w:rsidRPr="006779BD" w:rsidRDefault="00D47A8A" w:rsidP="009224AC">
            <w:pPr>
              <w:rPr>
                <w:sz w:val="28"/>
                <w:szCs w:val="28"/>
                <w:lang w:val="uk-UA"/>
              </w:rPr>
            </w:pPr>
          </w:p>
        </w:tc>
      </w:tr>
      <w:tr w:rsidR="00D47A8A" w:rsidRPr="006779BD" w:rsidTr="00D47A8A">
        <w:trPr>
          <w:gridAfter w:val="3"/>
          <w:wAfter w:w="1701" w:type="dxa"/>
          <w:trHeight w:val="139"/>
        </w:trPr>
        <w:tc>
          <w:tcPr>
            <w:tcW w:w="648" w:type="dxa"/>
          </w:tcPr>
          <w:p w:rsidR="00D47A8A" w:rsidRDefault="00D47A8A" w:rsidP="009224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</w:t>
            </w:r>
          </w:p>
        </w:tc>
        <w:tc>
          <w:tcPr>
            <w:tcW w:w="878" w:type="dxa"/>
            <w:gridSpan w:val="2"/>
          </w:tcPr>
          <w:p w:rsidR="00D47A8A" w:rsidRPr="006779BD" w:rsidRDefault="00D47A8A" w:rsidP="009224A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47A8A" w:rsidRPr="006779BD" w:rsidRDefault="00D47A8A" w:rsidP="009224AC">
            <w:pPr>
              <w:tabs>
                <w:tab w:val="left" w:pos="306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D47A8A" w:rsidRPr="006779BD" w:rsidRDefault="00D47A8A" w:rsidP="009224AC">
            <w:pPr>
              <w:rPr>
                <w:sz w:val="28"/>
                <w:szCs w:val="28"/>
                <w:lang w:val="uk-UA"/>
              </w:rPr>
            </w:pPr>
            <w:r w:rsidRPr="006779BD">
              <w:rPr>
                <w:sz w:val="28"/>
                <w:szCs w:val="28"/>
                <w:lang w:val="uk-UA"/>
              </w:rPr>
              <w:t>Числові послідовності</w:t>
            </w:r>
          </w:p>
        </w:tc>
        <w:tc>
          <w:tcPr>
            <w:tcW w:w="709" w:type="dxa"/>
          </w:tcPr>
          <w:p w:rsidR="00D47A8A" w:rsidRPr="006779BD" w:rsidRDefault="00D47A8A" w:rsidP="009224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D47A8A" w:rsidRPr="006779BD" w:rsidRDefault="00D47A8A" w:rsidP="009224A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Merge w:val="restart"/>
          </w:tcPr>
          <w:p w:rsidR="00D47A8A" w:rsidRDefault="00D47A8A" w:rsidP="007E57B7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Спілкування державною мовою.</w:t>
            </w:r>
          </w:p>
          <w:p w:rsidR="00D47A8A" w:rsidRDefault="00D47A8A" w:rsidP="007E57B7">
            <w:pPr>
              <w:rPr>
                <w:lang w:val="uk-UA"/>
              </w:rPr>
            </w:pPr>
            <w:r>
              <w:rPr>
                <w:u w:val="single"/>
                <w:lang w:val="uk-UA"/>
              </w:rPr>
              <w:t>Уміння</w:t>
            </w:r>
            <w:r w:rsidRPr="00BA43EA">
              <w:rPr>
                <w:lang w:val="uk-UA"/>
              </w:rPr>
              <w:t>: грамотно в</w:t>
            </w:r>
            <w:r>
              <w:rPr>
                <w:lang w:val="uk-UA"/>
              </w:rPr>
              <w:t>исловлюватися рідною мовою, чітко та лаконічно формулювати поняття та властивості.</w:t>
            </w:r>
          </w:p>
          <w:p w:rsidR="00D47A8A" w:rsidRDefault="00D47A8A" w:rsidP="007E57B7">
            <w:pPr>
              <w:jc w:val="center"/>
              <w:rPr>
                <w:u w:val="single"/>
                <w:lang w:val="uk-UA"/>
              </w:rPr>
            </w:pPr>
            <w:r w:rsidRPr="00781B7C">
              <w:rPr>
                <w:u w:val="single"/>
                <w:lang w:val="uk-UA"/>
              </w:rPr>
              <w:t>Математична компетентність</w:t>
            </w:r>
          </w:p>
          <w:p w:rsidR="00D47A8A" w:rsidRPr="004C0E77" w:rsidRDefault="00D47A8A" w:rsidP="007E57B7">
            <w:pPr>
              <w:rPr>
                <w:sz w:val="28"/>
                <w:szCs w:val="28"/>
                <w:lang w:val="uk-UA"/>
              </w:rPr>
            </w:pPr>
            <w:r>
              <w:rPr>
                <w:u w:val="single"/>
                <w:lang w:val="uk-UA"/>
              </w:rPr>
              <w:t xml:space="preserve">Уміння: </w:t>
            </w:r>
            <w:r>
              <w:rPr>
                <w:lang w:val="uk-UA"/>
              </w:rPr>
              <w:t>Оперувати числовою інформацією, використовувати математичні методи у життєвих ситуаціях</w:t>
            </w:r>
          </w:p>
        </w:tc>
        <w:tc>
          <w:tcPr>
            <w:tcW w:w="1134" w:type="dxa"/>
            <w:vMerge w:val="restart"/>
          </w:tcPr>
          <w:p w:rsidR="00D47A8A" w:rsidRPr="004C0E77" w:rsidRDefault="00D47A8A" w:rsidP="007E57B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Екологічна безпека і сталий розвиток.</w:t>
            </w:r>
          </w:p>
        </w:tc>
      </w:tr>
      <w:tr w:rsidR="00D47A8A" w:rsidRPr="00B257B1" w:rsidTr="00D47A8A">
        <w:trPr>
          <w:gridAfter w:val="3"/>
          <w:wAfter w:w="1701" w:type="dxa"/>
          <w:trHeight w:val="310"/>
        </w:trPr>
        <w:tc>
          <w:tcPr>
            <w:tcW w:w="648" w:type="dxa"/>
          </w:tcPr>
          <w:p w:rsidR="00D47A8A" w:rsidRPr="006779BD" w:rsidRDefault="00D47A8A" w:rsidP="009224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878" w:type="dxa"/>
            <w:gridSpan w:val="2"/>
          </w:tcPr>
          <w:p w:rsidR="00D47A8A" w:rsidRPr="006779BD" w:rsidRDefault="00D47A8A" w:rsidP="009224A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47A8A" w:rsidRPr="006779BD" w:rsidRDefault="00D47A8A" w:rsidP="009224A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D47A8A" w:rsidRPr="006779BD" w:rsidRDefault="00D47A8A" w:rsidP="009224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Арифметична прогресія, її властивості.</w:t>
            </w:r>
          </w:p>
        </w:tc>
        <w:tc>
          <w:tcPr>
            <w:tcW w:w="709" w:type="dxa"/>
          </w:tcPr>
          <w:p w:rsidR="00D47A8A" w:rsidRPr="006779BD" w:rsidRDefault="00D47A8A" w:rsidP="009224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D47A8A" w:rsidRPr="006779BD" w:rsidRDefault="00D47A8A" w:rsidP="009224A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Merge/>
          </w:tcPr>
          <w:p w:rsidR="00D47A8A" w:rsidRPr="006779BD" w:rsidRDefault="00D47A8A" w:rsidP="009224A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D47A8A" w:rsidRPr="006779BD" w:rsidRDefault="00D47A8A" w:rsidP="009224A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47A8A" w:rsidRPr="00B257B1" w:rsidTr="00D47A8A">
        <w:trPr>
          <w:gridAfter w:val="3"/>
          <w:wAfter w:w="1701" w:type="dxa"/>
          <w:trHeight w:val="310"/>
        </w:trPr>
        <w:tc>
          <w:tcPr>
            <w:tcW w:w="648" w:type="dxa"/>
          </w:tcPr>
          <w:p w:rsidR="00D47A8A" w:rsidRPr="006779BD" w:rsidRDefault="00D47A8A" w:rsidP="009224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</w:t>
            </w:r>
          </w:p>
        </w:tc>
        <w:tc>
          <w:tcPr>
            <w:tcW w:w="878" w:type="dxa"/>
            <w:gridSpan w:val="2"/>
          </w:tcPr>
          <w:p w:rsidR="00D47A8A" w:rsidRPr="006779BD" w:rsidRDefault="00D47A8A" w:rsidP="009224A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47A8A" w:rsidRPr="006779BD" w:rsidRDefault="00D47A8A" w:rsidP="009224A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D47A8A" w:rsidRDefault="00D47A8A" w:rsidP="009224AC">
            <w:pPr>
              <w:rPr>
                <w:sz w:val="28"/>
                <w:szCs w:val="28"/>
                <w:lang w:val="uk-UA"/>
              </w:rPr>
            </w:pPr>
            <w:r w:rsidRPr="006779BD">
              <w:rPr>
                <w:sz w:val="28"/>
                <w:szCs w:val="28"/>
                <w:lang w:val="uk-UA"/>
              </w:rPr>
              <w:t xml:space="preserve">Формула </w:t>
            </w:r>
            <w:r w:rsidRPr="006779BD">
              <w:rPr>
                <w:i/>
                <w:sz w:val="28"/>
                <w:szCs w:val="28"/>
                <w:lang w:val="uk-UA"/>
              </w:rPr>
              <w:t>n-</w:t>
            </w:r>
            <w:r w:rsidRPr="006779BD">
              <w:rPr>
                <w:sz w:val="28"/>
                <w:szCs w:val="28"/>
                <w:lang w:val="uk-UA"/>
              </w:rPr>
              <w:t>го члена арифметичної прогресії</w:t>
            </w:r>
          </w:p>
        </w:tc>
        <w:tc>
          <w:tcPr>
            <w:tcW w:w="709" w:type="dxa"/>
          </w:tcPr>
          <w:p w:rsidR="00D47A8A" w:rsidRPr="006779BD" w:rsidRDefault="00D47A8A" w:rsidP="009224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D47A8A" w:rsidRPr="006779BD" w:rsidRDefault="00D47A8A" w:rsidP="009224A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Merge/>
          </w:tcPr>
          <w:p w:rsidR="00D47A8A" w:rsidRPr="006779BD" w:rsidRDefault="00D47A8A" w:rsidP="009224A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D47A8A" w:rsidRPr="006779BD" w:rsidRDefault="00D47A8A" w:rsidP="009224A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47A8A" w:rsidRPr="00B257B1" w:rsidTr="00D47A8A">
        <w:trPr>
          <w:gridAfter w:val="3"/>
          <w:wAfter w:w="1701" w:type="dxa"/>
          <w:trHeight w:val="310"/>
        </w:trPr>
        <w:tc>
          <w:tcPr>
            <w:tcW w:w="648" w:type="dxa"/>
          </w:tcPr>
          <w:p w:rsidR="00D47A8A" w:rsidRPr="006779BD" w:rsidRDefault="00D47A8A" w:rsidP="009224AC">
            <w:pPr>
              <w:rPr>
                <w:sz w:val="28"/>
                <w:szCs w:val="28"/>
                <w:lang w:val="uk-UA"/>
              </w:rPr>
            </w:pPr>
            <w:r w:rsidRPr="006779BD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878" w:type="dxa"/>
            <w:gridSpan w:val="2"/>
          </w:tcPr>
          <w:p w:rsidR="00D47A8A" w:rsidRPr="006779BD" w:rsidRDefault="00D47A8A" w:rsidP="009224A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47A8A" w:rsidRPr="006779BD" w:rsidRDefault="00D47A8A" w:rsidP="009224A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D47A8A" w:rsidRPr="006779BD" w:rsidRDefault="00D47A8A" w:rsidP="009224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Формула  суми перших </w:t>
            </w:r>
            <w:r w:rsidRPr="006779BD">
              <w:rPr>
                <w:sz w:val="28"/>
                <w:szCs w:val="28"/>
                <w:lang w:val="uk-UA"/>
              </w:rPr>
              <w:t xml:space="preserve"> </w:t>
            </w:r>
            <w:r w:rsidRPr="006779BD">
              <w:rPr>
                <w:i/>
                <w:sz w:val="28"/>
                <w:szCs w:val="28"/>
                <w:lang w:val="uk-UA"/>
              </w:rPr>
              <w:t>n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r w:rsidRPr="006779BD">
              <w:rPr>
                <w:sz w:val="28"/>
                <w:szCs w:val="28"/>
                <w:lang w:val="uk-UA"/>
              </w:rPr>
              <w:t xml:space="preserve"> членів арифметичної прогресії</w:t>
            </w:r>
          </w:p>
        </w:tc>
        <w:tc>
          <w:tcPr>
            <w:tcW w:w="709" w:type="dxa"/>
          </w:tcPr>
          <w:p w:rsidR="00D47A8A" w:rsidRPr="006779BD" w:rsidRDefault="00D47A8A" w:rsidP="009224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D47A8A" w:rsidRPr="006779BD" w:rsidRDefault="00D47A8A" w:rsidP="009224A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Merge/>
          </w:tcPr>
          <w:p w:rsidR="00D47A8A" w:rsidRPr="006779BD" w:rsidRDefault="00D47A8A" w:rsidP="009224A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D47A8A" w:rsidRPr="006779BD" w:rsidRDefault="00D47A8A" w:rsidP="009224AC">
            <w:pPr>
              <w:rPr>
                <w:sz w:val="28"/>
                <w:szCs w:val="28"/>
                <w:lang w:val="uk-UA"/>
              </w:rPr>
            </w:pPr>
          </w:p>
        </w:tc>
      </w:tr>
      <w:tr w:rsidR="00D47A8A" w:rsidRPr="00B257B1" w:rsidTr="00D47A8A">
        <w:trPr>
          <w:gridAfter w:val="3"/>
          <w:wAfter w:w="1701" w:type="dxa"/>
          <w:trHeight w:val="310"/>
        </w:trPr>
        <w:tc>
          <w:tcPr>
            <w:tcW w:w="648" w:type="dxa"/>
          </w:tcPr>
          <w:p w:rsidR="00D47A8A" w:rsidRDefault="00D47A8A" w:rsidP="009224AC">
            <w:pPr>
              <w:rPr>
                <w:sz w:val="28"/>
                <w:szCs w:val="28"/>
                <w:lang w:val="uk-UA"/>
              </w:rPr>
            </w:pPr>
          </w:p>
          <w:p w:rsidR="00D47A8A" w:rsidRPr="006779BD" w:rsidRDefault="00D47A8A" w:rsidP="009224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</w:t>
            </w:r>
          </w:p>
        </w:tc>
        <w:tc>
          <w:tcPr>
            <w:tcW w:w="878" w:type="dxa"/>
            <w:gridSpan w:val="2"/>
          </w:tcPr>
          <w:p w:rsidR="00D47A8A" w:rsidRPr="006779BD" w:rsidRDefault="00D47A8A" w:rsidP="009224A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47A8A" w:rsidRPr="006779BD" w:rsidRDefault="00D47A8A" w:rsidP="009224A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D47A8A" w:rsidRDefault="00D47A8A" w:rsidP="009224AC">
            <w:pPr>
              <w:rPr>
                <w:sz w:val="28"/>
                <w:szCs w:val="28"/>
                <w:lang w:val="uk-UA"/>
              </w:rPr>
            </w:pPr>
          </w:p>
          <w:p w:rsidR="00D47A8A" w:rsidRDefault="00D47A8A" w:rsidP="009224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Формула  суми перших </w:t>
            </w:r>
            <w:r w:rsidRPr="006779BD">
              <w:rPr>
                <w:sz w:val="28"/>
                <w:szCs w:val="28"/>
                <w:lang w:val="uk-UA"/>
              </w:rPr>
              <w:t xml:space="preserve"> </w:t>
            </w:r>
            <w:r w:rsidRPr="006779BD">
              <w:rPr>
                <w:i/>
                <w:sz w:val="28"/>
                <w:szCs w:val="28"/>
                <w:lang w:val="uk-UA"/>
              </w:rPr>
              <w:t>n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r w:rsidRPr="006779BD">
              <w:rPr>
                <w:sz w:val="28"/>
                <w:szCs w:val="28"/>
                <w:lang w:val="uk-UA"/>
              </w:rPr>
              <w:t xml:space="preserve"> членів арифметичної прогресії</w:t>
            </w:r>
          </w:p>
        </w:tc>
        <w:tc>
          <w:tcPr>
            <w:tcW w:w="709" w:type="dxa"/>
          </w:tcPr>
          <w:p w:rsidR="00D47A8A" w:rsidRPr="006779BD" w:rsidRDefault="00D47A8A" w:rsidP="009224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D47A8A" w:rsidRPr="006779BD" w:rsidRDefault="00D47A8A" w:rsidP="009224A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Merge/>
          </w:tcPr>
          <w:p w:rsidR="00D47A8A" w:rsidRPr="006779BD" w:rsidRDefault="00D47A8A" w:rsidP="009224A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D47A8A" w:rsidRPr="006779BD" w:rsidRDefault="00D47A8A" w:rsidP="009224AC">
            <w:pPr>
              <w:rPr>
                <w:sz w:val="28"/>
                <w:szCs w:val="28"/>
                <w:lang w:val="uk-UA"/>
              </w:rPr>
            </w:pPr>
          </w:p>
        </w:tc>
      </w:tr>
      <w:tr w:rsidR="00D47A8A" w:rsidRPr="00B257B1" w:rsidTr="00D47A8A">
        <w:trPr>
          <w:gridAfter w:val="3"/>
          <w:wAfter w:w="1701" w:type="dxa"/>
          <w:trHeight w:val="310"/>
        </w:trPr>
        <w:tc>
          <w:tcPr>
            <w:tcW w:w="648" w:type="dxa"/>
          </w:tcPr>
          <w:p w:rsidR="00D47A8A" w:rsidRPr="006779BD" w:rsidRDefault="00D47A8A" w:rsidP="009224AC">
            <w:pPr>
              <w:rPr>
                <w:sz w:val="28"/>
                <w:szCs w:val="28"/>
                <w:lang w:val="uk-UA"/>
              </w:rPr>
            </w:pPr>
            <w:r w:rsidRPr="006779BD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878" w:type="dxa"/>
            <w:gridSpan w:val="2"/>
          </w:tcPr>
          <w:p w:rsidR="00D47A8A" w:rsidRPr="006779BD" w:rsidRDefault="00D47A8A" w:rsidP="009224A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47A8A" w:rsidRPr="006779BD" w:rsidRDefault="00D47A8A" w:rsidP="009224A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D47A8A" w:rsidRPr="006779BD" w:rsidRDefault="00D47A8A" w:rsidP="009224AC">
            <w:pPr>
              <w:rPr>
                <w:sz w:val="28"/>
                <w:szCs w:val="28"/>
                <w:lang w:val="uk-UA"/>
              </w:rPr>
            </w:pPr>
            <w:r w:rsidRPr="006779BD">
              <w:rPr>
                <w:sz w:val="28"/>
                <w:szCs w:val="28"/>
                <w:lang w:val="uk-UA"/>
              </w:rPr>
              <w:t>Геометрична прогресія, її властивості</w:t>
            </w:r>
          </w:p>
        </w:tc>
        <w:tc>
          <w:tcPr>
            <w:tcW w:w="709" w:type="dxa"/>
          </w:tcPr>
          <w:p w:rsidR="00D47A8A" w:rsidRPr="006779BD" w:rsidRDefault="00D47A8A" w:rsidP="009224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D47A8A" w:rsidRPr="006779BD" w:rsidRDefault="00D47A8A" w:rsidP="009224A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Merge/>
          </w:tcPr>
          <w:p w:rsidR="00D47A8A" w:rsidRPr="006779BD" w:rsidRDefault="00D47A8A" w:rsidP="009224A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D47A8A" w:rsidRPr="006779BD" w:rsidRDefault="00D47A8A" w:rsidP="009224AC">
            <w:pPr>
              <w:rPr>
                <w:sz w:val="28"/>
                <w:szCs w:val="28"/>
                <w:lang w:val="uk-UA"/>
              </w:rPr>
            </w:pPr>
          </w:p>
        </w:tc>
      </w:tr>
      <w:tr w:rsidR="00D47A8A" w:rsidRPr="006779BD" w:rsidTr="00D47A8A">
        <w:trPr>
          <w:gridAfter w:val="3"/>
          <w:wAfter w:w="1701" w:type="dxa"/>
          <w:trHeight w:val="298"/>
        </w:trPr>
        <w:tc>
          <w:tcPr>
            <w:tcW w:w="648" w:type="dxa"/>
          </w:tcPr>
          <w:p w:rsidR="00D47A8A" w:rsidRPr="006779BD" w:rsidRDefault="00D47A8A" w:rsidP="009224AC">
            <w:pPr>
              <w:rPr>
                <w:sz w:val="28"/>
                <w:szCs w:val="28"/>
                <w:lang w:val="uk-UA"/>
              </w:rPr>
            </w:pPr>
            <w:r w:rsidRPr="006779BD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878" w:type="dxa"/>
            <w:gridSpan w:val="2"/>
          </w:tcPr>
          <w:p w:rsidR="00D47A8A" w:rsidRPr="006779BD" w:rsidRDefault="00D47A8A" w:rsidP="009224A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47A8A" w:rsidRPr="006779BD" w:rsidRDefault="00D47A8A" w:rsidP="009224A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D47A8A" w:rsidRPr="006779BD" w:rsidRDefault="00D47A8A" w:rsidP="009224AC">
            <w:pPr>
              <w:rPr>
                <w:sz w:val="28"/>
                <w:szCs w:val="28"/>
                <w:lang w:val="uk-UA"/>
              </w:rPr>
            </w:pPr>
            <w:r w:rsidRPr="006779BD">
              <w:rPr>
                <w:sz w:val="28"/>
                <w:szCs w:val="28"/>
                <w:lang w:val="uk-UA"/>
              </w:rPr>
              <w:t xml:space="preserve">Формула </w:t>
            </w:r>
            <w:r w:rsidRPr="006779BD">
              <w:rPr>
                <w:i/>
                <w:sz w:val="28"/>
                <w:szCs w:val="28"/>
                <w:lang w:val="uk-UA"/>
              </w:rPr>
              <w:t>n-</w:t>
            </w:r>
            <w:r w:rsidRPr="006779BD">
              <w:rPr>
                <w:sz w:val="28"/>
                <w:szCs w:val="28"/>
                <w:lang w:val="uk-UA"/>
              </w:rPr>
              <w:t>го члена геометричної прогресії</w:t>
            </w:r>
          </w:p>
        </w:tc>
        <w:tc>
          <w:tcPr>
            <w:tcW w:w="709" w:type="dxa"/>
          </w:tcPr>
          <w:p w:rsidR="00D47A8A" w:rsidRPr="006779BD" w:rsidRDefault="00D47A8A" w:rsidP="009224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D47A8A" w:rsidRPr="006779BD" w:rsidRDefault="00D47A8A" w:rsidP="009224A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Merge/>
          </w:tcPr>
          <w:p w:rsidR="00D47A8A" w:rsidRPr="006779BD" w:rsidRDefault="00D47A8A" w:rsidP="009224A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D47A8A" w:rsidRPr="006779BD" w:rsidRDefault="00D47A8A" w:rsidP="009224AC">
            <w:pPr>
              <w:rPr>
                <w:sz w:val="28"/>
                <w:szCs w:val="28"/>
                <w:lang w:val="uk-UA"/>
              </w:rPr>
            </w:pPr>
          </w:p>
        </w:tc>
      </w:tr>
      <w:tr w:rsidR="00D47A8A" w:rsidRPr="00CE267C" w:rsidTr="00D47A8A">
        <w:trPr>
          <w:gridAfter w:val="3"/>
          <w:wAfter w:w="1701" w:type="dxa"/>
          <w:trHeight w:val="298"/>
        </w:trPr>
        <w:tc>
          <w:tcPr>
            <w:tcW w:w="648" w:type="dxa"/>
          </w:tcPr>
          <w:p w:rsidR="00D47A8A" w:rsidRPr="006779BD" w:rsidRDefault="00D47A8A" w:rsidP="009224AC">
            <w:pPr>
              <w:rPr>
                <w:sz w:val="28"/>
                <w:szCs w:val="28"/>
                <w:lang w:val="uk-UA"/>
              </w:rPr>
            </w:pPr>
            <w:r w:rsidRPr="006779BD">
              <w:rPr>
                <w:sz w:val="28"/>
                <w:szCs w:val="28"/>
                <w:lang w:val="uk-UA"/>
              </w:rPr>
              <w:lastRenderedPageBreak/>
              <w:t>4</w:t>
            </w: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878" w:type="dxa"/>
            <w:gridSpan w:val="2"/>
          </w:tcPr>
          <w:p w:rsidR="00D47A8A" w:rsidRPr="006779BD" w:rsidRDefault="00D47A8A" w:rsidP="009224A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47A8A" w:rsidRPr="006779BD" w:rsidRDefault="00D47A8A" w:rsidP="009224A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D47A8A" w:rsidRPr="006779BD" w:rsidRDefault="00D47A8A" w:rsidP="009224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Формула суми  перших </w:t>
            </w:r>
            <w:r w:rsidRPr="006779BD">
              <w:rPr>
                <w:i/>
                <w:sz w:val="28"/>
                <w:szCs w:val="28"/>
                <w:lang w:val="uk-UA"/>
              </w:rPr>
              <w:t xml:space="preserve">n </w:t>
            </w:r>
            <w:r w:rsidRPr="006779BD">
              <w:rPr>
                <w:sz w:val="28"/>
                <w:szCs w:val="28"/>
                <w:lang w:val="uk-UA"/>
              </w:rPr>
              <w:t xml:space="preserve"> членів геометричної прогресії</w:t>
            </w:r>
          </w:p>
        </w:tc>
        <w:tc>
          <w:tcPr>
            <w:tcW w:w="709" w:type="dxa"/>
          </w:tcPr>
          <w:p w:rsidR="00D47A8A" w:rsidRPr="006779BD" w:rsidRDefault="00D47A8A" w:rsidP="009224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D47A8A" w:rsidRPr="006779BD" w:rsidRDefault="00D47A8A" w:rsidP="009224A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Merge w:val="restart"/>
          </w:tcPr>
          <w:p w:rsidR="00D47A8A" w:rsidRPr="004C0E77" w:rsidRDefault="00D47A8A" w:rsidP="007E57B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 w:val="restart"/>
          </w:tcPr>
          <w:p w:rsidR="00D47A8A" w:rsidRPr="004C0E77" w:rsidRDefault="00D47A8A" w:rsidP="007E57B7">
            <w:pPr>
              <w:rPr>
                <w:sz w:val="28"/>
                <w:szCs w:val="28"/>
                <w:lang w:val="uk-UA"/>
              </w:rPr>
            </w:pPr>
          </w:p>
        </w:tc>
      </w:tr>
      <w:tr w:rsidR="00D47A8A" w:rsidRPr="00CE267C" w:rsidTr="00D47A8A">
        <w:trPr>
          <w:gridAfter w:val="3"/>
          <w:wAfter w:w="1701" w:type="dxa"/>
          <w:trHeight w:val="298"/>
        </w:trPr>
        <w:tc>
          <w:tcPr>
            <w:tcW w:w="648" w:type="dxa"/>
          </w:tcPr>
          <w:p w:rsidR="00D47A8A" w:rsidRPr="006779BD" w:rsidRDefault="00D47A8A" w:rsidP="009224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</w:t>
            </w:r>
          </w:p>
        </w:tc>
        <w:tc>
          <w:tcPr>
            <w:tcW w:w="878" w:type="dxa"/>
            <w:gridSpan w:val="2"/>
          </w:tcPr>
          <w:p w:rsidR="00D47A8A" w:rsidRPr="006779BD" w:rsidRDefault="00D47A8A" w:rsidP="009224A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47A8A" w:rsidRPr="006779BD" w:rsidRDefault="00D47A8A" w:rsidP="009224A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D47A8A" w:rsidRDefault="00D47A8A" w:rsidP="009224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Формула суми  перших </w:t>
            </w:r>
            <w:r w:rsidRPr="006779BD">
              <w:rPr>
                <w:i/>
                <w:sz w:val="28"/>
                <w:szCs w:val="28"/>
                <w:lang w:val="uk-UA"/>
              </w:rPr>
              <w:t xml:space="preserve">n </w:t>
            </w:r>
            <w:r w:rsidRPr="006779BD">
              <w:rPr>
                <w:sz w:val="28"/>
                <w:szCs w:val="28"/>
                <w:lang w:val="uk-UA"/>
              </w:rPr>
              <w:t xml:space="preserve"> членів геометричної прогресії</w:t>
            </w:r>
          </w:p>
        </w:tc>
        <w:tc>
          <w:tcPr>
            <w:tcW w:w="709" w:type="dxa"/>
          </w:tcPr>
          <w:p w:rsidR="00D47A8A" w:rsidRPr="006779BD" w:rsidRDefault="00D47A8A" w:rsidP="009224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D47A8A" w:rsidRPr="006779BD" w:rsidRDefault="00D47A8A" w:rsidP="009224A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Merge/>
          </w:tcPr>
          <w:p w:rsidR="00D47A8A" w:rsidRPr="006779BD" w:rsidRDefault="00D47A8A" w:rsidP="009224A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D47A8A" w:rsidRPr="006779BD" w:rsidRDefault="00D47A8A" w:rsidP="009224AC">
            <w:pPr>
              <w:rPr>
                <w:sz w:val="28"/>
                <w:szCs w:val="28"/>
                <w:lang w:val="uk-UA"/>
              </w:rPr>
            </w:pPr>
          </w:p>
        </w:tc>
      </w:tr>
      <w:tr w:rsidR="00D47A8A" w:rsidRPr="006779BD" w:rsidTr="00D47A8A">
        <w:trPr>
          <w:gridAfter w:val="3"/>
          <w:wAfter w:w="1701" w:type="dxa"/>
          <w:trHeight w:val="298"/>
        </w:trPr>
        <w:tc>
          <w:tcPr>
            <w:tcW w:w="648" w:type="dxa"/>
          </w:tcPr>
          <w:p w:rsidR="00D47A8A" w:rsidRPr="006779BD" w:rsidRDefault="00D47A8A" w:rsidP="009224AC">
            <w:pPr>
              <w:rPr>
                <w:sz w:val="28"/>
                <w:szCs w:val="28"/>
                <w:lang w:val="uk-UA"/>
              </w:rPr>
            </w:pPr>
            <w:r w:rsidRPr="006779BD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878" w:type="dxa"/>
            <w:gridSpan w:val="2"/>
          </w:tcPr>
          <w:p w:rsidR="00D47A8A" w:rsidRPr="006779BD" w:rsidRDefault="00D47A8A" w:rsidP="009224A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47A8A" w:rsidRPr="006779BD" w:rsidRDefault="00D47A8A" w:rsidP="009224A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D47A8A" w:rsidRPr="006779BD" w:rsidRDefault="00D47A8A" w:rsidP="009224AC">
            <w:pPr>
              <w:rPr>
                <w:sz w:val="28"/>
                <w:szCs w:val="28"/>
                <w:lang w:val="uk-UA"/>
              </w:rPr>
            </w:pPr>
            <w:r w:rsidRPr="006779BD">
              <w:rPr>
                <w:sz w:val="28"/>
                <w:szCs w:val="28"/>
                <w:lang w:val="uk-UA"/>
              </w:rPr>
              <w:t xml:space="preserve">Узагальнення та </w:t>
            </w:r>
            <w:r>
              <w:rPr>
                <w:sz w:val="28"/>
                <w:szCs w:val="28"/>
                <w:lang w:val="uk-UA"/>
              </w:rPr>
              <w:t>систематизація</w:t>
            </w:r>
            <w:r w:rsidRPr="006779BD">
              <w:rPr>
                <w:sz w:val="28"/>
                <w:szCs w:val="28"/>
                <w:lang w:val="uk-UA"/>
              </w:rPr>
              <w:t xml:space="preserve"> знань</w:t>
            </w:r>
          </w:p>
        </w:tc>
        <w:tc>
          <w:tcPr>
            <w:tcW w:w="709" w:type="dxa"/>
          </w:tcPr>
          <w:p w:rsidR="00D47A8A" w:rsidRPr="006779BD" w:rsidRDefault="00D47A8A" w:rsidP="009224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D47A8A" w:rsidRPr="006779BD" w:rsidRDefault="00D47A8A" w:rsidP="009224A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Merge/>
          </w:tcPr>
          <w:p w:rsidR="00D47A8A" w:rsidRPr="006779BD" w:rsidRDefault="00D47A8A" w:rsidP="009224A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D47A8A" w:rsidRPr="006779BD" w:rsidRDefault="00D47A8A" w:rsidP="009224AC">
            <w:pPr>
              <w:rPr>
                <w:sz w:val="28"/>
                <w:szCs w:val="28"/>
                <w:lang w:val="uk-UA"/>
              </w:rPr>
            </w:pPr>
          </w:p>
        </w:tc>
      </w:tr>
      <w:tr w:rsidR="00D47A8A" w:rsidRPr="006779BD" w:rsidTr="00D47A8A">
        <w:trPr>
          <w:gridAfter w:val="3"/>
          <w:wAfter w:w="1701" w:type="dxa"/>
          <w:trHeight w:val="310"/>
        </w:trPr>
        <w:tc>
          <w:tcPr>
            <w:tcW w:w="648" w:type="dxa"/>
          </w:tcPr>
          <w:p w:rsidR="00D47A8A" w:rsidRPr="006779BD" w:rsidRDefault="00D47A8A" w:rsidP="009224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</w:t>
            </w:r>
          </w:p>
        </w:tc>
        <w:tc>
          <w:tcPr>
            <w:tcW w:w="878" w:type="dxa"/>
            <w:gridSpan w:val="2"/>
          </w:tcPr>
          <w:p w:rsidR="00D47A8A" w:rsidRPr="006779BD" w:rsidRDefault="00D47A8A" w:rsidP="009224A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47A8A" w:rsidRPr="006779BD" w:rsidRDefault="00D47A8A" w:rsidP="009224AC">
            <w:pPr>
              <w:rPr>
                <w:b/>
                <w:i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6378" w:type="dxa"/>
          </w:tcPr>
          <w:p w:rsidR="00D47A8A" w:rsidRPr="006779BD" w:rsidRDefault="00D47A8A" w:rsidP="009224AC">
            <w:pPr>
              <w:rPr>
                <w:sz w:val="28"/>
                <w:szCs w:val="28"/>
                <w:lang w:val="uk-UA"/>
              </w:rPr>
            </w:pPr>
            <w:r w:rsidRPr="000B198D">
              <w:rPr>
                <w:b/>
                <w:i/>
                <w:sz w:val="28"/>
                <w:szCs w:val="28"/>
                <w:lang w:val="uk-UA"/>
              </w:rPr>
              <w:t>Контрольна робота №</w:t>
            </w:r>
            <w:r>
              <w:rPr>
                <w:b/>
                <w:i/>
                <w:sz w:val="28"/>
                <w:szCs w:val="28"/>
                <w:lang w:val="uk-UA"/>
              </w:rPr>
              <w:t>5</w:t>
            </w:r>
            <w:r w:rsidRPr="000B198D">
              <w:rPr>
                <w:sz w:val="28"/>
                <w:szCs w:val="28"/>
                <w:lang w:val="uk-UA"/>
              </w:rPr>
              <w:t xml:space="preserve"> з те</w:t>
            </w:r>
            <w:r>
              <w:rPr>
                <w:sz w:val="28"/>
                <w:szCs w:val="28"/>
                <w:lang w:val="uk-UA"/>
              </w:rPr>
              <w:t xml:space="preserve">ми </w:t>
            </w:r>
            <w:r w:rsidRPr="006779BD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uk-UA"/>
              </w:rPr>
              <w:t>«</w:t>
            </w:r>
            <w:r w:rsidRPr="006779BD">
              <w:rPr>
                <w:sz w:val="28"/>
                <w:szCs w:val="28"/>
                <w:lang w:val="uk-UA"/>
              </w:rPr>
              <w:t>Числові послідовності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709" w:type="dxa"/>
          </w:tcPr>
          <w:p w:rsidR="00D47A8A" w:rsidRPr="006779BD" w:rsidRDefault="00D47A8A" w:rsidP="009224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D47A8A" w:rsidRPr="006779BD" w:rsidRDefault="00D47A8A" w:rsidP="009224A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Merge/>
          </w:tcPr>
          <w:p w:rsidR="00D47A8A" w:rsidRPr="006779BD" w:rsidRDefault="00D47A8A" w:rsidP="009224A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D47A8A" w:rsidRPr="006779BD" w:rsidRDefault="00D47A8A" w:rsidP="009224AC">
            <w:pPr>
              <w:rPr>
                <w:sz w:val="28"/>
                <w:szCs w:val="28"/>
                <w:lang w:val="uk-UA"/>
              </w:rPr>
            </w:pPr>
          </w:p>
        </w:tc>
      </w:tr>
      <w:tr w:rsidR="00D47A8A" w:rsidRPr="006779BD" w:rsidTr="00D47A8A">
        <w:trPr>
          <w:gridAfter w:val="3"/>
          <w:wAfter w:w="1701" w:type="dxa"/>
          <w:trHeight w:val="540"/>
        </w:trPr>
        <w:tc>
          <w:tcPr>
            <w:tcW w:w="648" w:type="dxa"/>
          </w:tcPr>
          <w:p w:rsidR="00D47A8A" w:rsidRPr="006779BD" w:rsidRDefault="00D47A8A" w:rsidP="009224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878" w:type="dxa"/>
            <w:gridSpan w:val="2"/>
          </w:tcPr>
          <w:p w:rsidR="00D47A8A" w:rsidRPr="006779BD" w:rsidRDefault="00D47A8A" w:rsidP="009224A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47A8A" w:rsidRPr="006779BD" w:rsidRDefault="00D47A8A" w:rsidP="009224A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D47A8A" w:rsidRPr="006779BD" w:rsidRDefault="00D47A8A" w:rsidP="009224AC">
            <w:pPr>
              <w:rPr>
                <w:b/>
                <w:i/>
                <w:sz w:val="28"/>
                <w:szCs w:val="28"/>
                <w:u w:val="single"/>
                <w:lang w:val="uk-UA"/>
              </w:rPr>
            </w:pPr>
            <w:r w:rsidRPr="006779BD">
              <w:rPr>
                <w:sz w:val="28"/>
                <w:szCs w:val="28"/>
                <w:lang w:val="uk-UA"/>
              </w:rPr>
              <w:t>Корекція знань, умінь, навичок</w:t>
            </w:r>
          </w:p>
        </w:tc>
        <w:tc>
          <w:tcPr>
            <w:tcW w:w="709" w:type="dxa"/>
          </w:tcPr>
          <w:p w:rsidR="00D47A8A" w:rsidRPr="006779BD" w:rsidRDefault="00D47A8A" w:rsidP="009224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D47A8A" w:rsidRPr="006779BD" w:rsidRDefault="00D47A8A" w:rsidP="009224A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Merge/>
          </w:tcPr>
          <w:p w:rsidR="00D47A8A" w:rsidRPr="006779BD" w:rsidRDefault="00D47A8A" w:rsidP="009224A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D47A8A" w:rsidRPr="006779BD" w:rsidRDefault="00D47A8A" w:rsidP="009224AC">
            <w:pPr>
              <w:rPr>
                <w:sz w:val="28"/>
                <w:szCs w:val="28"/>
                <w:lang w:val="uk-UA"/>
              </w:rPr>
            </w:pPr>
          </w:p>
        </w:tc>
      </w:tr>
      <w:tr w:rsidR="00D47A8A" w:rsidRPr="006779BD" w:rsidTr="00D47A8A">
        <w:trPr>
          <w:gridAfter w:val="1"/>
          <w:wAfter w:w="334" w:type="dxa"/>
          <w:trHeight w:val="406"/>
        </w:trPr>
        <w:tc>
          <w:tcPr>
            <w:tcW w:w="675" w:type="dxa"/>
            <w:gridSpan w:val="2"/>
          </w:tcPr>
          <w:p w:rsidR="00D47A8A" w:rsidRPr="006779BD" w:rsidRDefault="00D47A8A" w:rsidP="009224AC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4742" w:type="dxa"/>
            <w:gridSpan w:val="7"/>
            <w:shd w:val="clear" w:color="auto" w:fill="E5B8B7" w:themeFill="accent2" w:themeFillTint="66"/>
          </w:tcPr>
          <w:p w:rsidR="00D47A8A" w:rsidRPr="006779BD" w:rsidRDefault="00D47A8A" w:rsidP="009224AC">
            <w:pPr>
              <w:spacing w:after="200" w:line="276" w:lineRule="auto"/>
            </w:pPr>
            <w:r>
              <w:rPr>
                <w:b/>
                <w:sz w:val="28"/>
                <w:szCs w:val="28"/>
                <w:lang w:val="uk-UA"/>
              </w:rPr>
              <w:t>Тема 4: Основи комбінаторики, т</w:t>
            </w:r>
            <w:r w:rsidRPr="000B198D">
              <w:rPr>
                <w:b/>
                <w:sz w:val="28"/>
                <w:szCs w:val="28"/>
                <w:lang w:val="uk-UA"/>
              </w:rPr>
              <w:t>еорії ймовірностей та статистики</w:t>
            </w:r>
          </w:p>
        </w:tc>
        <w:tc>
          <w:tcPr>
            <w:tcW w:w="1367" w:type="dxa"/>
            <w:gridSpan w:val="2"/>
            <w:tcBorders>
              <w:top w:val="nil"/>
              <w:bottom w:val="nil"/>
            </w:tcBorders>
          </w:tcPr>
          <w:p w:rsidR="00D47A8A" w:rsidRPr="006779BD" w:rsidRDefault="00D47A8A" w:rsidP="009224AC">
            <w:pPr>
              <w:rPr>
                <w:b/>
                <w:i/>
                <w:sz w:val="28"/>
                <w:szCs w:val="28"/>
                <w:u w:val="single"/>
                <w:lang w:val="uk-UA"/>
              </w:rPr>
            </w:pPr>
          </w:p>
        </w:tc>
      </w:tr>
      <w:tr w:rsidR="00D47A8A" w:rsidRPr="005D59D6" w:rsidTr="00D47A8A">
        <w:trPr>
          <w:gridAfter w:val="3"/>
          <w:wAfter w:w="1701" w:type="dxa"/>
          <w:trHeight w:val="298"/>
        </w:trPr>
        <w:tc>
          <w:tcPr>
            <w:tcW w:w="15417" w:type="dxa"/>
            <w:gridSpan w:val="9"/>
          </w:tcPr>
          <w:p w:rsidR="00D47A8A" w:rsidRPr="00D47A8A" w:rsidRDefault="00D47A8A" w:rsidP="00D47A8A">
            <w:pPr>
              <w:ind w:left="60" w:right="60"/>
              <w:rPr>
                <w:rFonts w:eastAsia="Arial"/>
                <w:b/>
                <w:sz w:val="28"/>
                <w:szCs w:val="28"/>
                <w:highlight w:val="white"/>
                <w:lang w:val="uk-UA" w:eastAsia="uk-UA"/>
              </w:rPr>
            </w:pPr>
            <w:r w:rsidRPr="00D47A8A">
              <w:rPr>
                <w:rFonts w:eastAsia="Arial"/>
                <w:b/>
                <w:sz w:val="28"/>
                <w:szCs w:val="28"/>
                <w:highlight w:val="white"/>
                <w:lang w:val="uk-UA" w:eastAsia="uk-UA"/>
              </w:rPr>
              <w:t>Учень/учениця:</w:t>
            </w:r>
          </w:p>
          <w:p w:rsidR="00D47A8A" w:rsidRPr="00D47A8A" w:rsidRDefault="00D47A8A" w:rsidP="00D47A8A">
            <w:pPr>
              <w:ind w:left="60" w:right="60"/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</w:pPr>
            <w:r w:rsidRPr="00D47A8A">
              <w:rPr>
                <w:rFonts w:eastAsia="Arial"/>
                <w:b/>
                <w:sz w:val="28"/>
                <w:szCs w:val="28"/>
                <w:highlight w:val="white"/>
                <w:lang w:val="uk-UA" w:eastAsia="uk-UA"/>
              </w:rPr>
              <w:t>наводить приклади:</w:t>
            </w:r>
            <w:r w:rsidRPr="00D47A8A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 xml:space="preserve"> випадкових подій, подання статистичних даних у вигляді таблиць, діаграм, графіків, застосування правил комбінаторики</w:t>
            </w:r>
          </w:p>
          <w:p w:rsidR="00D47A8A" w:rsidRPr="00D47A8A" w:rsidRDefault="00D47A8A" w:rsidP="00D47A8A">
            <w:pPr>
              <w:ind w:left="60" w:right="60"/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</w:pPr>
            <w:r w:rsidRPr="00D47A8A">
              <w:rPr>
                <w:rFonts w:eastAsia="Arial"/>
                <w:b/>
                <w:sz w:val="28"/>
                <w:szCs w:val="28"/>
                <w:highlight w:val="white"/>
                <w:lang w:val="uk-UA" w:eastAsia="uk-UA"/>
              </w:rPr>
              <w:t>пояснює, що таке</w:t>
            </w:r>
            <w:r w:rsidRPr="00D47A8A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>: частота випадкової події, ймовірність випадкової події</w:t>
            </w:r>
          </w:p>
          <w:p w:rsidR="00D47A8A" w:rsidRPr="00D47A8A" w:rsidRDefault="00D47A8A" w:rsidP="00D47A8A">
            <w:pPr>
              <w:ind w:left="60" w:right="60"/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</w:pPr>
            <w:r w:rsidRPr="00D47A8A">
              <w:rPr>
                <w:rFonts w:eastAsia="Arial"/>
                <w:b/>
                <w:sz w:val="28"/>
                <w:szCs w:val="28"/>
                <w:highlight w:val="white"/>
                <w:lang w:val="uk-UA" w:eastAsia="uk-UA"/>
              </w:rPr>
              <w:t xml:space="preserve">знаходить, відбирає і впорядковує </w:t>
            </w:r>
            <w:r w:rsidRPr="00D47A8A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>інформацію з доступних джерел</w:t>
            </w:r>
          </w:p>
          <w:p w:rsidR="00D47A8A" w:rsidRPr="00D47A8A" w:rsidRDefault="00D47A8A" w:rsidP="00D47A8A">
            <w:pPr>
              <w:ind w:left="60" w:right="60"/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</w:pPr>
            <w:r w:rsidRPr="00D47A8A">
              <w:rPr>
                <w:rFonts w:eastAsia="Arial"/>
                <w:b/>
                <w:sz w:val="28"/>
                <w:szCs w:val="28"/>
                <w:highlight w:val="white"/>
                <w:lang w:val="uk-UA" w:eastAsia="uk-UA"/>
              </w:rPr>
              <w:t>розв’язує задачі, що передбачають</w:t>
            </w:r>
            <w:r w:rsidRPr="00D47A8A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>:</w:t>
            </w:r>
          </w:p>
          <w:p w:rsidR="00D47A8A" w:rsidRPr="006779BD" w:rsidRDefault="00D47A8A" w:rsidP="00D47A8A">
            <w:pPr>
              <w:jc w:val="both"/>
              <w:rPr>
                <w:sz w:val="28"/>
                <w:szCs w:val="28"/>
                <w:lang w:val="uk-UA"/>
              </w:rPr>
            </w:pPr>
            <w:r w:rsidRPr="00D47A8A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>використання комбінаторних правил суми та добутку; знаходження ймовірності випадкової події; обчислення частоти випадкової події; подання статистичних даних у вигляді таблиць, діаграм, графіків</w:t>
            </w:r>
          </w:p>
        </w:tc>
      </w:tr>
      <w:tr w:rsidR="00D47A8A" w:rsidRPr="006779BD" w:rsidTr="005D59D6">
        <w:trPr>
          <w:trHeight w:val="298"/>
        </w:trPr>
        <w:tc>
          <w:tcPr>
            <w:tcW w:w="648" w:type="dxa"/>
            <w:tcBorders>
              <w:top w:val="nil"/>
            </w:tcBorders>
          </w:tcPr>
          <w:p w:rsidR="00D47A8A" w:rsidRPr="006779BD" w:rsidRDefault="00D47A8A" w:rsidP="00D47A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</w:t>
            </w:r>
          </w:p>
        </w:tc>
        <w:tc>
          <w:tcPr>
            <w:tcW w:w="878" w:type="dxa"/>
            <w:gridSpan w:val="2"/>
            <w:tcBorders>
              <w:top w:val="nil"/>
            </w:tcBorders>
          </w:tcPr>
          <w:p w:rsidR="00D47A8A" w:rsidRPr="006779BD" w:rsidRDefault="00D47A8A" w:rsidP="00D47A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D47A8A" w:rsidRPr="006779BD" w:rsidRDefault="00D47A8A" w:rsidP="00D47A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  <w:tcBorders>
              <w:top w:val="nil"/>
            </w:tcBorders>
          </w:tcPr>
          <w:p w:rsidR="00D47A8A" w:rsidRDefault="00D47A8A" w:rsidP="00D47A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Основні правила комбінаторики</w:t>
            </w:r>
          </w:p>
        </w:tc>
        <w:tc>
          <w:tcPr>
            <w:tcW w:w="709" w:type="dxa"/>
            <w:tcBorders>
              <w:top w:val="nil"/>
            </w:tcBorders>
          </w:tcPr>
          <w:p w:rsidR="00D47A8A" w:rsidRPr="006779BD" w:rsidRDefault="00D47A8A" w:rsidP="00D47A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:rsidR="00D47A8A" w:rsidRPr="006779BD" w:rsidRDefault="00D47A8A" w:rsidP="00D47A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Merge w:val="restart"/>
            <w:tcBorders>
              <w:top w:val="nil"/>
            </w:tcBorders>
          </w:tcPr>
          <w:p w:rsidR="00D47A8A" w:rsidRDefault="00D47A8A" w:rsidP="00D47A8A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 xml:space="preserve">Соціальна та громадянська </w:t>
            </w:r>
            <w:proofErr w:type="spellStart"/>
            <w:r>
              <w:rPr>
                <w:u w:val="single"/>
                <w:lang w:val="uk-UA"/>
              </w:rPr>
              <w:t>коипетентність</w:t>
            </w:r>
            <w:proofErr w:type="spellEnd"/>
            <w:r>
              <w:rPr>
                <w:u w:val="single"/>
                <w:lang w:val="uk-UA"/>
              </w:rPr>
              <w:t>.</w:t>
            </w:r>
          </w:p>
          <w:p w:rsidR="00D47A8A" w:rsidRPr="00D47A8A" w:rsidRDefault="00D47A8A" w:rsidP="00D47A8A">
            <w:pPr>
              <w:rPr>
                <w:lang w:val="uk-UA"/>
              </w:rPr>
            </w:pPr>
            <w:r>
              <w:rPr>
                <w:u w:val="single"/>
                <w:lang w:val="uk-UA"/>
              </w:rPr>
              <w:t>Уміння:</w:t>
            </w:r>
            <w:r w:rsidR="00326178">
              <w:rPr>
                <w:u w:val="single"/>
                <w:lang w:val="uk-UA"/>
              </w:rPr>
              <w:t xml:space="preserve"> </w:t>
            </w:r>
            <w:r w:rsidR="00326178">
              <w:rPr>
                <w:lang w:val="uk-UA"/>
              </w:rPr>
              <w:t>користуючись математичними методами аналізувати власну економічну ситуацію, орієнтуватися в колі послуг і товарів.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D47A8A" w:rsidRPr="006779BD" w:rsidRDefault="00326178" w:rsidP="00D47A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Підприємливість та фінансова грамотність.</w:t>
            </w: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</w:tcPr>
          <w:p w:rsidR="00D47A8A" w:rsidRPr="006779BD" w:rsidRDefault="00D47A8A" w:rsidP="00D47A8A">
            <w:pPr>
              <w:ind w:right="665"/>
              <w:rPr>
                <w:sz w:val="28"/>
                <w:szCs w:val="28"/>
                <w:lang w:val="uk-UA"/>
              </w:rPr>
            </w:pPr>
          </w:p>
        </w:tc>
      </w:tr>
      <w:tr w:rsidR="00D47A8A" w:rsidRPr="006779BD" w:rsidTr="00D47A8A">
        <w:trPr>
          <w:gridAfter w:val="3"/>
          <w:wAfter w:w="1701" w:type="dxa"/>
          <w:trHeight w:val="310"/>
        </w:trPr>
        <w:tc>
          <w:tcPr>
            <w:tcW w:w="648" w:type="dxa"/>
          </w:tcPr>
          <w:p w:rsidR="00D47A8A" w:rsidRPr="006779BD" w:rsidRDefault="00D47A8A" w:rsidP="00D47A8A">
            <w:pPr>
              <w:rPr>
                <w:sz w:val="28"/>
                <w:szCs w:val="28"/>
                <w:lang w:val="uk-UA"/>
              </w:rPr>
            </w:pPr>
            <w:r w:rsidRPr="006779BD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878" w:type="dxa"/>
            <w:gridSpan w:val="2"/>
          </w:tcPr>
          <w:p w:rsidR="00D47A8A" w:rsidRPr="006779BD" w:rsidRDefault="00D47A8A" w:rsidP="00D47A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47A8A" w:rsidRPr="006779BD" w:rsidRDefault="00D47A8A" w:rsidP="00D47A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D47A8A" w:rsidRPr="006779BD" w:rsidRDefault="00D47A8A" w:rsidP="00D47A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Частота та  ймовірність випадкової події</w:t>
            </w:r>
          </w:p>
        </w:tc>
        <w:tc>
          <w:tcPr>
            <w:tcW w:w="709" w:type="dxa"/>
          </w:tcPr>
          <w:p w:rsidR="00D47A8A" w:rsidRPr="006779BD" w:rsidRDefault="00D47A8A" w:rsidP="00D47A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D47A8A" w:rsidRPr="006779BD" w:rsidRDefault="00D47A8A" w:rsidP="00D47A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D47A8A" w:rsidRPr="006779BD" w:rsidRDefault="00D47A8A" w:rsidP="00D47A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47A8A" w:rsidRPr="006779BD" w:rsidRDefault="00D47A8A" w:rsidP="00D47A8A">
            <w:pPr>
              <w:rPr>
                <w:sz w:val="28"/>
                <w:szCs w:val="28"/>
                <w:lang w:val="uk-UA"/>
              </w:rPr>
            </w:pPr>
          </w:p>
        </w:tc>
      </w:tr>
      <w:tr w:rsidR="00D47A8A" w:rsidRPr="006779BD" w:rsidTr="00D47A8A">
        <w:trPr>
          <w:gridAfter w:val="3"/>
          <w:wAfter w:w="1701" w:type="dxa"/>
          <w:trHeight w:val="310"/>
        </w:trPr>
        <w:tc>
          <w:tcPr>
            <w:tcW w:w="648" w:type="dxa"/>
          </w:tcPr>
          <w:p w:rsidR="00D47A8A" w:rsidRPr="006779BD" w:rsidRDefault="00D47A8A" w:rsidP="00D47A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53</w:t>
            </w:r>
          </w:p>
        </w:tc>
        <w:tc>
          <w:tcPr>
            <w:tcW w:w="878" w:type="dxa"/>
            <w:gridSpan w:val="2"/>
          </w:tcPr>
          <w:p w:rsidR="00D47A8A" w:rsidRPr="006779BD" w:rsidRDefault="00D47A8A" w:rsidP="00D47A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47A8A" w:rsidRPr="006779BD" w:rsidRDefault="00D47A8A" w:rsidP="00D47A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D47A8A" w:rsidRDefault="00D47A8A" w:rsidP="00D47A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Ймовірність випадкової події</w:t>
            </w:r>
          </w:p>
        </w:tc>
        <w:tc>
          <w:tcPr>
            <w:tcW w:w="709" w:type="dxa"/>
          </w:tcPr>
          <w:p w:rsidR="00D47A8A" w:rsidRPr="006779BD" w:rsidRDefault="00D47A8A" w:rsidP="00D47A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D47A8A" w:rsidRPr="006779BD" w:rsidRDefault="00D47A8A" w:rsidP="00D47A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D47A8A" w:rsidRPr="006779BD" w:rsidRDefault="00D47A8A" w:rsidP="00D47A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47A8A" w:rsidRPr="006779BD" w:rsidRDefault="00D47A8A" w:rsidP="00D47A8A">
            <w:pPr>
              <w:rPr>
                <w:sz w:val="28"/>
                <w:szCs w:val="28"/>
                <w:lang w:val="uk-UA"/>
              </w:rPr>
            </w:pPr>
          </w:p>
        </w:tc>
      </w:tr>
      <w:tr w:rsidR="00D47A8A" w:rsidRPr="006779BD" w:rsidTr="00D47A8A">
        <w:trPr>
          <w:gridAfter w:val="3"/>
          <w:wAfter w:w="1701" w:type="dxa"/>
          <w:trHeight w:val="310"/>
        </w:trPr>
        <w:tc>
          <w:tcPr>
            <w:tcW w:w="648" w:type="dxa"/>
          </w:tcPr>
          <w:p w:rsidR="00D47A8A" w:rsidRPr="006779BD" w:rsidRDefault="00D47A8A" w:rsidP="00D47A8A">
            <w:pPr>
              <w:rPr>
                <w:sz w:val="28"/>
                <w:szCs w:val="28"/>
                <w:lang w:val="uk-UA"/>
              </w:rPr>
            </w:pPr>
            <w:r w:rsidRPr="006779BD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878" w:type="dxa"/>
            <w:gridSpan w:val="2"/>
          </w:tcPr>
          <w:p w:rsidR="00D47A8A" w:rsidRPr="006779BD" w:rsidRDefault="00D47A8A" w:rsidP="00D47A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47A8A" w:rsidRPr="006779BD" w:rsidRDefault="00D47A8A" w:rsidP="00D47A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D47A8A" w:rsidRPr="006779BD" w:rsidRDefault="00D47A8A" w:rsidP="00D47A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Початкові відомості про статистику.</w:t>
            </w:r>
          </w:p>
        </w:tc>
        <w:tc>
          <w:tcPr>
            <w:tcW w:w="709" w:type="dxa"/>
          </w:tcPr>
          <w:p w:rsidR="00D47A8A" w:rsidRPr="006779BD" w:rsidRDefault="00D47A8A" w:rsidP="00D47A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D47A8A" w:rsidRPr="006779BD" w:rsidRDefault="00D47A8A" w:rsidP="00D47A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D47A8A" w:rsidRPr="006779BD" w:rsidRDefault="00D47A8A" w:rsidP="00D47A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47A8A" w:rsidRPr="006779BD" w:rsidRDefault="00D47A8A" w:rsidP="00D47A8A">
            <w:pPr>
              <w:rPr>
                <w:sz w:val="28"/>
                <w:szCs w:val="28"/>
                <w:lang w:val="uk-UA"/>
              </w:rPr>
            </w:pPr>
          </w:p>
        </w:tc>
      </w:tr>
      <w:tr w:rsidR="00D47A8A" w:rsidRPr="006779BD" w:rsidTr="00D47A8A">
        <w:trPr>
          <w:gridAfter w:val="3"/>
          <w:wAfter w:w="1701" w:type="dxa"/>
          <w:trHeight w:val="310"/>
        </w:trPr>
        <w:tc>
          <w:tcPr>
            <w:tcW w:w="648" w:type="dxa"/>
          </w:tcPr>
          <w:p w:rsidR="00D47A8A" w:rsidRPr="006779BD" w:rsidRDefault="00D47A8A" w:rsidP="00D47A8A">
            <w:pPr>
              <w:rPr>
                <w:sz w:val="28"/>
                <w:szCs w:val="28"/>
                <w:lang w:val="uk-UA"/>
              </w:rPr>
            </w:pPr>
            <w:r w:rsidRPr="006779BD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878" w:type="dxa"/>
            <w:gridSpan w:val="2"/>
          </w:tcPr>
          <w:p w:rsidR="00D47A8A" w:rsidRPr="006779BD" w:rsidRDefault="00D47A8A" w:rsidP="00D47A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47A8A" w:rsidRPr="006779BD" w:rsidRDefault="00D47A8A" w:rsidP="00D47A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D47A8A" w:rsidRPr="006779BD" w:rsidRDefault="00D47A8A" w:rsidP="00D47A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Способи подання даних та їх обробки</w:t>
            </w:r>
          </w:p>
        </w:tc>
        <w:tc>
          <w:tcPr>
            <w:tcW w:w="709" w:type="dxa"/>
          </w:tcPr>
          <w:p w:rsidR="00D47A8A" w:rsidRPr="006779BD" w:rsidRDefault="00D47A8A" w:rsidP="00D47A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D47A8A" w:rsidRPr="006779BD" w:rsidRDefault="00D47A8A" w:rsidP="00D47A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D47A8A" w:rsidRPr="006779BD" w:rsidRDefault="00D47A8A" w:rsidP="00D47A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47A8A" w:rsidRPr="006779BD" w:rsidRDefault="00D47A8A" w:rsidP="00D47A8A">
            <w:pPr>
              <w:rPr>
                <w:sz w:val="28"/>
                <w:szCs w:val="28"/>
                <w:lang w:val="uk-UA"/>
              </w:rPr>
            </w:pPr>
          </w:p>
        </w:tc>
      </w:tr>
      <w:tr w:rsidR="00D47A8A" w:rsidRPr="006779BD" w:rsidTr="00D47A8A">
        <w:trPr>
          <w:gridAfter w:val="3"/>
          <w:wAfter w:w="1701" w:type="dxa"/>
          <w:trHeight w:val="310"/>
        </w:trPr>
        <w:tc>
          <w:tcPr>
            <w:tcW w:w="648" w:type="dxa"/>
          </w:tcPr>
          <w:p w:rsidR="00D47A8A" w:rsidRPr="006779BD" w:rsidRDefault="00D47A8A" w:rsidP="00D47A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</w:t>
            </w:r>
          </w:p>
        </w:tc>
        <w:tc>
          <w:tcPr>
            <w:tcW w:w="878" w:type="dxa"/>
            <w:gridSpan w:val="2"/>
          </w:tcPr>
          <w:p w:rsidR="00D47A8A" w:rsidRPr="006779BD" w:rsidRDefault="00D47A8A" w:rsidP="00D47A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47A8A" w:rsidRPr="006779BD" w:rsidRDefault="00D47A8A" w:rsidP="00D47A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D47A8A" w:rsidRPr="006779BD" w:rsidRDefault="00D47A8A" w:rsidP="00D47A8A">
            <w:pPr>
              <w:rPr>
                <w:sz w:val="28"/>
                <w:szCs w:val="28"/>
                <w:lang w:val="uk-UA"/>
              </w:rPr>
            </w:pPr>
            <w:r w:rsidRPr="006779BD">
              <w:rPr>
                <w:sz w:val="28"/>
                <w:szCs w:val="28"/>
                <w:lang w:val="uk-UA"/>
              </w:rPr>
              <w:t xml:space="preserve">Узагальнення та </w:t>
            </w:r>
            <w:r>
              <w:rPr>
                <w:sz w:val="28"/>
                <w:szCs w:val="28"/>
                <w:lang w:val="uk-UA"/>
              </w:rPr>
              <w:t>систематизація</w:t>
            </w:r>
            <w:r w:rsidRPr="006779BD">
              <w:rPr>
                <w:sz w:val="28"/>
                <w:szCs w:val="28"/>
                <w:lang w:val="uk-UA"/>
              </w:rPr>
              <w:t xml:space="preserve"> знань</w:t>
            </w:r>
          </w:p>
        </w:tc>
        <w:tc>
          <w:tcPr>
            <w:tcW w:w="709" w:type="dxa"/>
          </w:tcPr>
          <w:p w:rsidR="00D47A8A" w:rsidRPr="006779BD" w:rsidRDefault="00D47A8A" w:rsidP="00D47A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D47A8A" w:rsidRPr="006779BD" w:rsidRDefault="00D47A8A" w:rsidP="00D47A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D47A8A" w:rsidRPr="006779BD" w:rsidRDefault="00D47A8A" w:rsidP="00D47A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47A8A" w:rsidRPr="006779BD" w:rsidRDefault="00D47A8A" w:rsidP="00D47A8A">
            <w:pPr>
              <w:rPr>
                <w:sz w:val="28"/>
                <w:szCs w:val="28"/>
                <w:lang w:val="uk-UA"/>
              </w:rPr>
            </w:pPr>
          </w:p>
        </w:tc>
      </w:tr>
      <w:tr w:rsidR="00D47A8A" w:rsidRPr="006779BD" w:rsidTr="00D47A8A">
        <w:trPr>
          <w:gridAfter w:val="3"/>
          <w:wAfter w:w="1701" w:type="dxa"/>
          <w:trHeight w:val="310"/>
        </w:trPr>
        <w:tc>
          <w:tcPr>
            <w:tcW w:w="648" w:type="dxa"/>
          </w:tcPr>
          <w:p w:rsidR="00D47A8A" w:rsidRPr="006779BD" w:rsidRDefault="00D47A8A" w:rsidP="00D47A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57</w:t>
            </w:r>
          </w:p>
        </w:tc>
        <w:tc>
          <w:tcPr>
            <w:tcW w:w="878" w:type="dxa"/>
            <w:gridSpan w:val="2"/>
          </w:tcPr>
          <w:p w:rsidR="00D47A8A" w:rsidRPr="006779BD" w:rsidRDefault="00D47A8A" w:rsidP="00D47A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47A8A" w:rsidRPr="006779BD" w:rsidRDefault="00D47A8A" w:rsidP="00D47A8A">
            <w:pPr>
              <w:rPr>
                <w:b/>
                <w:i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6378" w:type="dxa"/>
          </w:tcPr>
          <w:p w:rsidR="00D47A8A" w:rsidRPr="006779BD" w:rsidRDefault="00D47A8A" w:rsidP="00D47A8A">
            <w:pPr>
              <w:rPr>
                <w:sz w:val="28"/>
                <w:szCs w:val="28"/>
                <w:lang w:val="uk-UA"/>
              </w:rPr>
            </w:pPr>
            <w:r w:rsidRPr="00CA0D51">
              <w:rPr>
                <w:b/>
                <w:i/>
                <w:sz w:val="28"/>
                <w:szCs w:val="28"/>
                <w:lang w:val="uk-UA"/>
              </w:rPr>
              <w:t xml:space="preserve">Контрольна робота </w:t>
            </w:r>
            <w:r>
              <w:rPr>
                <w:b/>
                <w:i/>
                <w:sz w:val="28"/>
                <w:szCs w:val="28"/>
                <w:lang w:val="uk-UA"/>
              </w:rPr>
              <w:t>№6</w:t>
            </w:r>
            <w:r>
              <w:rPr>
                <w:sz w:val="28"/>
                <w:szCs w:val="28"/>
                <w:lang w:val="uk-UA"/>
              </w:rPr>
              <w:t xml:space="preserve"> з теми </w:t>
            </w:r>
            <w:r w:rsidRPr="006779BD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uk-UA"/>
              </w:rPr>
              <w:t>«</w:t>
            </w:r>
            <w:r w:rsidRPr="000B198D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Основи комбінаторики, т</w:t>
            </w:r>
            <w:r w:rsidRPr="00CA0D51">
              <w:rPr>
                <w:sz w:val="28"/>
                <w:szCs w:val="28"/>
                <w:lang w:val="uk-UA"/>
              </w:rPr>
              <w:t>еорії ймовірностей та статистики»</w:t>
            </w:r>
          </w:p>
        </w:tc>
        <w:tc>
          <w:tcPr>
            <w:tcW w:w="709" w:type="dxa"/>
          </w:tcPr>
          <w:p w:rsidR="00D47A8A" w:rsidRPr="006779BD" w:rsidRDefault="00D47A8A" w:rsidP="00D47A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D47A8A" w:rsidRPr="006779BD" w:rsidRDefault="00D47A8A" w:rsidP="00D47A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D47A8A" w:rsidRPr="006779BD" w:rsidRDefault="00D47A8A" w:rsidP="00D47A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47A8A" w:rsidRPr="006779BD" w:rsidRDefault="00D47A8A" w:rsidP="00D47A8A">
            <w:pPr>
              <w:rPr>
                <w:sz w:val="28"/>
                <w:szCs w:val="28"/>
                <w:lang w:val="uk-UA"/>
              </w:rPr>
            </w:pPr>
          </w:p>
        </w:tc>
      </w:tr>
      <w:tr w:rsidR="00D47A8A" w:rsidRPr="006779BD" w:rsidTr="00D47A8A">
        <w:trPr>
          <w:gridAfter w:val="3"/>
          <w:wAfter w:w="1701" w:type="dxa"/>
          <w:trHeight w:val="310"/>
        </w:trPr>
        <w:tc>
          <w:tcPr>
            <w:tcW w:w="648" w:type="dxa"/>
          </w:tcPr>
          <w:p w:rsidR="00D47A8A" w:rsidRPr="006779BD" w:rsidRDefault="00D47A8A" w:rsidP="00D47A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878" w:type="dxa"/>
            <w:gridSpan w:val="2"/>
          </w:tcPr>
          <w:p w:rsidR="00D47A8A" w:rsidRPr="006779BD" w:rsidRDefault="00D47A8A" w:rsidP="00D47A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47A8A" w:rsidRPr="006779BD" w:rsidRDefault="00D47A8A" w:rsidP="00D47A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D47A8A" w:rsidRPr="006779BD" w:rsidRDefault="00D47A8A" w:rsidP="00D47A8A">
            <w:pPr>
              <w:rPr>
                <w:b/>
                <w:i/>
                <w:sz w:val="28"/>
                <w:szCs w:val="28"/>
                <w:u w:val="single"/>
                <w:lang w:val="uk-UA"/>
              </w:rPr>
            </w:pPr>
            <w:r w:rsidRPr="006779BD">
              <w:rPr>
                <w:sz w:val="28"/>
                <w:szCs w:val="28"/>
                <w:lang w:val="uk-UA"/>
              </w:rPr>
              <w:t>Корекція знань, умінь, навичок</w:t>
            </w:r>
          </w:p>
        </w:tc>
        <w:tc>
          <w:tcPr>
            <w:tcW w:w="709" w:type="dxa"/>
          </w:tcPr>
          <w:p w:rsidR="00D47A8A" w:rsidRPr="006779BD" w:rsidRDefault="00D47A8A" w:rsidP="00D47A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D47A8A" w:rsidRPr="006779BD" w:rsidRDefault="00D47A8A" w:rsidP="00D47A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D47A8A" w:rsidRPr="006779BD" w:rsidRDefault="00D47A8A" w:rsidP="00D47A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47A8A" w:rsidRPr="006779BD" w:rsidRDefault="00D47A8A" w:rsidP="00D47A8A">
            <w:pPr>
              <w:rPr>
                <w:sz w:val="28"/>
                <w:szCs w:val="28"/>
                <w:lang w:val="uk-UA"/>
              </w:rPr>
            </w:pPr>
          </w:p>
        </w:tc>
      </w:tr>
      <w:tr w:rsidR="00326178" w:rsidRPr="006779BD" w:rsidTr="00326178">
        <w:trPr>
          <w:gridAfter w:val="3"/>
          <w:wAfter w:w="1701" w:type="dxa"/>
          <w:trHeight w:val="310"/>
        </w:trPr>
        <w:tc>
          <w:tcPr>
            <w:tcW w:w="648" w:type="dxa"/>
          </w:tcPr>
          <w:p w:rsidR="00326178" w:rsidRDefault="00326178" w:rsidP="00D47A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69" w:type="dxa"/>
            <w:gridSpan w:val="8"/>
            <w:shd w:val="clear" w:color="auto" w:fill="E5B8B7" w:themeFill="accent2" w:themeFillTint="66"/>
          </w:tcPr>
          <w:p w:rsidR="00326178" w:rsidRPr="00FD311D" w:rsidRDefault="00326178" w:rsidP="00D47A8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D311D">
              <w:rPr>
                <w:b/>
                <w:sz w:val="28"/>
                <w:szCs w:val="28"/>
                <w:lang w:val="uk-UA"/>
              </w:rPr>
              <w:t>Повторення навчального матеріалу</w:t>
            </w:r>
          </w:p>
        </w:tc>
      </w:tr>
      <w:tr w:rsidR="00326178" w:rsidRPr="006779BD" w:rsidTr="00D47A8A">
        <w:trPr>
          <w:gridAfter w:val="3"/>
          <w:wAfter w:w="1701" w:type="dxa"/>
          <w:trHeight w:val="310"/>
        </w:trPr>
        <w:tc>
          <w:tcPr>
            <w:tcW w:w="648" w:type="dxa"/>
          </w:tcPr>
          <w:p w:rsidR="00326178" w:rsidRPr="006779BD" w:rsidRDefault="00326178" w:rsidP="00D47A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</w:t>
            </w:r>
          </w:p>
        </w:tc>
        <w:tc>
          <w:tcPr>
            <w:tcW w:w="878" w:type="dxa"/>
            <w:gridSpan w:val="2"/>
          </w:tcPr>
          <w:p w:rsidR="00326178" w:rsidRPr="006779BD" w:rsidRDefault="00326178" w:rsidP="00D47A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326178" w:rsidRPr="006779BD" w:rsidRDefault="00326178" w:rsidP="00D47A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326178" w:rsidRPr="006779BD" w:rsidRDefault="00326178" w:rsidP="00D47A8A">
            <w:pPr>
              <w:rPr>
                <w:sz w:val="28"/>
                <w:szCs w:val="28"/>
                <w:lang w:val="uk-UA"/>
              </w:rPr>
            </w:pPr>
            <w:r w:rsidRPr="006779BD">
              <w:rPr>
                <w:sz w:val="28"/>
                <w:szCs w:val="28"/>
                <w:lang w:val="uk-UA"/>
              </w:rPr>
              <w:t xml:space="preserve">Тотожні перетворення раціональних виразів. </w:t>
            </w:r>
          </w:p>
        </w:tc>
        <w:tc>
          <w:tcPr>
            <w:tcW w:w="709" w:type="dxa"/>
          </w:tcPr>
          <w:p w:rsidR="00326178" w:rsidRPr="006779BD" w:rsidRDefault="00326178" w:rsidP="00D47A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326178" w:rsidRPr="006779BD" w:rsidRDefault="00326178" w:rsidP="00D47A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Merge w:val="restart"/>
          </w:tcPr>
          <w:p w:rsidR="00326178" w:rsidRDefault="00326178" w:rsidP="007E57B7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Уміння вчитися впродовж життя.</w:t>
            </w:r>
          </w:p>
          <w:p w:rsidR="00326178" w:rsidRPr="006F177E" w:rsidRDefault="00326178" w:rsidP="007E57B7">
            <w:pPr>
              <w:rPr>
                <w:sz w:val="28"/>
                <w:szCs w:val="28"/>
                <w:lang w:val="uk-UA"/>
              </w:rPr>
            </w:pPr>
            <w:r>
              <w:rPr>
                <w:u w:val="single"/>
                <w:lang w:val="uk-UA"/>
              </w:rPr>
              <w:lastRenderedPageBreak/>
              <w:t xml:space="preserve">Уміння: </w:t>
            </w:r>
            <w:r>
              <w:rPr>
                <w:lang w:val="uk-UA"/>
              </w:rPr>
              <w:t>вміння організовувати та планувати свою навчальну діяльність, зацікавленість у пізнанні світу</w:t>
            </w:r>
          </w:p>
          <w:p w:rsidR="00326178" w:rsidRPr="00EA4570" w:rsidRDefault="00326178" w:rsidP="007E57B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 w:val="restart"/>
          </w:tcPr>
          <w:p w:rsidR="00326178" w:rsidRPr="00EA4570" w:rsidRDefault="00326178" w:rsidP="007E57B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Громадянська </w:t>
            </w:r>
            <w:r>
              <w:rPr>
                <w:sz w:val="28"/>
                <w:szCs w:val="28"/>
                <w:lang w:val="uk-UA"/>
              </w:rPr>
              <w:lastRenderedPageBreak/>
              <w:t>відповідальність.</w:t>
            </w:r>
          </w:p>
        </w:tc>
      </w:tr>
      <w:tr w:rsidR="00326178" w:rsidRPr="006779BD" w:rsidTr="00D47A8A">
        <w:trPr>
          <w:gridAfter w:val="3"/>
          <w:wAfter w:w="1701" w:type="dxa"/>
          <w:trHeight w:val="310"/>
        </w:trPr>
        <w:tc>
          <w:tcPr>
            <w:tcW w:w="648" w:type="dxa"/>
          </w:tcPr>
          <w:p w:rsidR="00326178" w:rsidRDefault="00326178" w:rsidP="00D47A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</w:t>
            </w:r>
          </w:p>
        </w:tc>
        <w:tc>
          <w:tcPr>
            <w:tcW w:w="878" w:type="dxa"/>
            <w:gridSpan w:val="2"/>
          </w:tcPr>
          <w:p w:rsidR="00326178" w:rsidRPr="006779BD" w:rsidRDefault="00326178" w:rsidP="00D47A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326178" w:rsidRPr="006779BD" w:rsidRDefault="00326178" w:rsidP="00D47A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326178" w:rsidRPr="006779BD" w:rsidRDefault="00326178" w:rsidP="00D47A8A">
            <w:pPr>
              <w:rPr>
                <w:sz w:val="28"/>
                <w:szCs w:val="28"/>
                <w:lang w:val="uk-UA"/>
              </w:rPr>
            </w:pPr>
            <w:r w:rsidRPr="006779BD">
              <w:rPr>
                <w:sz w:val="28"/>
                <w:szCs w:val="28"/>
                <w:lang w:val="uk-UA"/>
              </w:rPr>
              <w:t>Розв’язування раціональних рівнянь</w:t>
            </w:r>
          </w:p>
        </w:tc>
        <w:tc>
          <w:tcPr>
            <w:tcW w:w="709" w:type="dxa"/>
          </w:tcPr>
          <w:p w:rsidR="00326178" w:rsidRDefault="00326178" w:rsidP="00D47A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326178" w:rsidRPr="006779BD" w:rsidRDefault="00326178" w:rsidP="00D47A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Merge/>
          </w:tcPr>
          <w:p w:rsidR="00326178" w:rsidRPr="006779BD" w:rsidRDefault="00326178" w:rsidP="00D47A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326178" w:rsidRPr="006779BD" w:rsidRDefault="00326178" w:rsidP="00D47A8A">
            <w:pPr>
              <w:rPr>
                <w:sz w:val="28"/>
                <w:szCs w:val="28"/>
                <w:lang w:val="uk-UA"/>
              </w:rPr>
            </w:pPr>
          </w:p>
        </w:tc>
      </w:tr>
      <w:tr w:rsidR="00326178" w:rsidRPr="00CE267C" w:rsidTr="00D47A8A">
        <w:trPr>
          <w:gridAfter w:val="3"/>
          <w:wAfter w:w="1701" w:type="dxa"/>
          <w:trHeight w:val="310"/>
        </w:trPr>
        <w:tc>
          <w:tcPr>
            <w:tcW w:w="648" w:type="dxa"/>
          </w:tcPr>
          <w:p w:rsidR="00326178" w:rsidRPr="006779BD" w:rsidRDefault="00326178" w:rsidP="00D47A8A">
            <w:pPr>
              <w:rPr>
                <w:sz w:val="28"/>
                <w:szCs w:val="28"/>
                <w:lang w:val="uk-UA"/>
              </w:rPr>
            </w:pPr>
            <w:r w:rsidRPr="006779BD">
              <w:rPr>
                <w:sz w:val="28"/>
                <w:szCs w:val="28"/>
                <w:lang w:val="uk-UA"/>
              </w:rPr>
              <w:lastRenderedPageBreak/>
              <w:t>6</w:t>
            </w: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78" w:type="dxa"/>
            <w:gridSpan w:val="2"/>
          </w:tcPr>
          <w:p w:rsidR="00326178" w:rsidRPr="006779BD" w:rsidRDefault="00326178" w:rsidP="00D47A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326178" w:rsidRPr="006779BD" w:rsidRDefault="00326178" w:rsidP="00D47A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326178" w:rsidRPr="006779BD" w:rsidRDefault="00326178" w:rsidP="00D47A8A">
            <w:pPr>
              <w:rPr>
                <w:sz w:val="28"/>
                <w:szCs w:val="28"/>
                <w:lang w:val="uk-UA"/>
              </w:rPr>
            </w:pPr>
            <w:r w:rsidRPr="006779BD">
              <w:rPr>
                <w:sz w:val="28"/>
                <w:szCs w:val="28"/>
                <w:lang w:val="uk-UA"/>
              </w:rPr>
              <w:t xml:space="preserve">Функції. Властивості та графіки функцій </w:t>
            </w:r>
            <w:proofErr w:type="spellStart"/>
            <w:r w:rsidRPr="006779BD">
              <w:rPr>
                <w:sz w:val="28"/>
                <w:szCs w:val="28"/>
                <w:lang w:val="uk-UA"/>
              </w:rPr>
              <w:t>у=kx+b</w:t>
            </w:r>
            <w:proofErr w:type="spellEnd"/>
            <w:r w:rsidRPr="006779BD">
              <w:rPr>
                <w:sz w:val="28"/>
                <w:szCs w:val="28"/>
                <w:lang w:val="uk-UA"/>
              </w:rPr>
              <w:t xml:space="preserve">, </w:t>
            </w:r>
            <w:r w:rsidRPr="006779BD">
              <w:rPr>
                <w:sz w:val="28"/>
                <w:szCs w:val="28"/>
                <w:lang w:val="en-US"/>
              </w:rPr>
              <w:t>y</w:t>
            </w:r>
            <w:r w:rsidRPr="006779BD">
              <w:rPr>
                <w:sz w:val="28"/>
                <w:szCs w:val="28"/>
                <w:lang w:val="uk-UA"/>
              </w:rPr>
              <w:t>=</w:t>
            </w:r>
            <w:r w:rsidRPr="006779BD">
              <w:rPr>
                <w:position w:val="-24"/>
                <w:sz w:val="28"/>
                <w:szCs w:val="28"/>
                <w:lang w:val="en-US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pt;height:31pt" o:ole="">
                  <v:imagedata r:id="rId5" o:title=""/>
                </v:shape>
                <o:OLEObject Type="Embed" ProgID="Equation.3" ShapeID="_x0000_i1025" DrawAspect="Content" ObjectID="_1692595000" r:id="rId6"/>
              </w:object>
            </w:r>
            <w:r w:rsidRPr="006779BD">
              <w:rPr>
                <w:sz w:val="28"/>
                <w:szCs w:val="28"/>
                <w:lang w:val="uk-UA"/>
              </w:rPr>
              <w:t xml:space="preserve">, </w:t>
            </w:r>
            <w:r w:rsidRPr="006779BD">
              <w:rPr>
                <w:sz w:val="28"/>
                <w:szCs w:val="28"/>
                <w:lang w:val="en-US"/>
              </w:rPr>
              <w:t>y</w:t>
            </w:r>
            <w:r w:rsidRPr="006779BD">
              <w:rPr>
                <w:sz w:val="28"/>
                <w:szCs w:val="28"/>
                <w:lang w:val="uk-UA"/>
              </w:rPr>
              <w:t>=</w:t>
            </w:r>
            <w:r w:rsidRPr="006779BD">
              <w:rPr>
                <w:sz w:val="28"/>
                <w:szCs w:val="28"/>
                <w:lang w:val="en-US"/>
              </w:rPr>
              <w:t>x</w:t>
            </w:r>
            <w:r w:rsidRPr="006779BD">
              <w:rPr>
                <w:sz w:val="28"/>
                <w:szCs w:val="28"/>
                <w:vertAlign w:val="superscript"/>
                <w:lang w:val="uk-UA"/>
              </w:rPr>
              <w:t>2</w:t>
            </w:r>
            <w:r w:rsidRPr="006779BD">
              <w:rPr>
                <w:sz w:val="28"/>
                <w:szCs w:val="28"/>
                <w:lang w:val="uk-UA"/>
              </w:rPr>
              <w:t xml:space="preserve">, </w:t>
            </w:r>
            <w:r w:rsidRPr="006779BD">
              <w:rPr>
                <w:sz w:val="28"/>
                <w:szCs w:val="28"/>
                <w:lang w:val="en-US"/>
              </w:rPr>
              <w:t>y</w:t>
            </w:r>
            <w:r w:rsidRPr="006779BD">
              <w:rPr>
                <w:sz w:val="28"/>
                <w:szCs w:val="28"/>
                <w:lang w:val="uk-UA"/>
              </w:rPr>
              <w:t>=</w:t>
            </w:r>
            <w:r w:rsidRPr="006779BD">
              <w:rPr>
                <w:position w:val="-8"/>
                <w:sz w:val="28"/>
                <w:szCs w:val="28"/>
                <w:lang w:val="en-US"/>
              </w:rPr>
              <w:object w:dxaOrig="380" w:dyaOrig="360">
                <v:shape id="_x0000_i1026" type="#_x0000_t75" style="width:19pt;height:20pt" o:ole="">
                  <v:imagedata r:id="rId7" o:title=""/>
                </v:shape>
                <o:OLEObject Type="Embed" ProgID="Equation.3" ShapeID="_x0000_i1026" DrawAspect="Content" ObjectID="_1692595001" r:id="rId8"/>
              </w:object>
            </w:r>
            <w:r w:rsidRPr="006779BD">
              <w:rPr>
                <w:sz w:val="28"/>
                <w:szCs w:val="28"/>
                <w:lang w:val="uk-UA"/>
              </w:rPr>
              <w:t xml:space="preserve">, </w:t>
            </w:r>
            <w:r w:rsidRPr="006779BD">
              <w:rPr>
                <w:sz w:val="28"/>
                <w:szCs w:val="28"/>
                <w:lang w:val="en-US"/>
              </w:rPr>
              <w:t>y</w:t>
            </w:r>
            <w:r w:rsidRPr="006779BD">
              <w:rPr>
                <w:sz w:val="28"/>
                <w:szCs w:val="28"/>
                <w:lang w:val="uk-UA"/>
              </w:rPr>
              <w:t>=</w:t>
            </w:r>
            <w:r w:rsidRPr="006779BD">
              <w:rPr>
                <w:sz w:val="28"/>
                <w:szCs w:val="28"/>
                <w:lang w:val="en-US"/>
              </w:rPr>
              <w:t>ax</w:t>
            </w:r>
            <w:r w:rsidRPr="006779BD">
              <w:rPr>
                <w:sz w:val="28"/>
                <w:szCs w:val="28"/>
                <w:vertAlign w:val="superscript"/>
                <w:lang w:val="uk-UA"/>
              </w:rPr>
              <w:t>2</w:t>
            </w:r>
            <w:r w:rsidRPr="006779BD">
              <w:rPr>
                <w:sz w:val="28"/>
                <w:szCs w:val="28"/>
                <w:lang w:val="uk-UA"/>
              </w:rPr>
              <w:t>+</w:t>
            </w:r>
            <w:proofErr w:type="spellStart"/>
            <w:r w:rsidRPr="006779BD">
              <w:rPr>
                <w:sz w:val="28"/>
                <w:szCs w:val="28"/>
                <w:lang w:val="en-US"/>
              </w:rPr>
              <w:t>bx</w:t>
            </w:r>
            <w:proofErr w:type="spellEnd"/>
            <w:r w:rsidRPr="006779BD">
              <w:rPr>
                <w:sz w:val="28"/>
                <w:szCs w:val="28"/>
                <w:lang w:val="uk-UA"/>
              </w:rPr>
              <w:t>+</w:t>
            </w:r>
            <w:r w:rsidRPr="006779BD">
              <w:rPr>
                <w:sz w:val="28"/>
                <w:szCs w:val="28"/>
                <w:lang w:val="en-US"/>
              </w:rPr>
              <w:t>c</w:t>
            </w:r>
            <w:r w:rsidRPr="006779BD">
              <w:rPr>
                <w:sz w:val="28"/>
                <w:szCs w:val="28"/>
                <w:lang w:val="uk-UA"/>
              </w:rPr>
              <w:t xml:space="preserve"> (</w:t>
            </w:r>
            <w:r w:rsidRPr="006779BD">
              <w:rPr>
                <w:sz w:val="28"/>
                <w:szCs w:val="28"/>
                <w:lang w:val="en-US"/>
              </w:rPr>
              <w:t>a</w:t>
            </w:r>
            <w:r w:rsidRPr="006779BD">
              <w:rPr>
                <w:position w:val="-4"/>
                <w:sz w:val="28"/>
                <w:szCs w:val="28"/>
                <w:lang w:val="en-US"/>
              </w:rPr>
              <w:object w:dxaOrig="220" w:dyaOrig="220">
                <v:shape id="_x0000_i1027" type="#_x0000_t75" style="width:11pt;height:11pt" o:ole="">
                  <v:imagedata r:id="rId9" o:title=""/>
                </v:shape>
                <o:OLEObject Type="Embed" ProgID="Equation.3" ShapeID="_x0000_i1027" DrawAspect="Content" ObjectID="_1692595002" r:id="rId10"/>
              </w:object>
            </w:r>
            <w:r w:rsidRPr="006779BD">
              <w:rPr>
                <w:sz w:val="28"/>
                <w:szCs w:val="28"/>
                <w:lang w:val="uk-UA"/>
              </w:rPr>
              <w:t>0)</w:t>
            </w:r>
          </w:p>
        </w:tc>
        <w:tc>
          <w:tcPr>
            <w:tcW w:w="709" w:type="dxa"/>
          </w:tcPr>
          <w:p w:rsidR="00326178" w:rsidRPr="006779BD" w:rsidRDefault="00326178" w:rsidP="00D47A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326178" w:rsidRPr="006779BD" w:rsidRDefault="00326178" w:rsidP="00D47A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Merge/>
          </w:tcPr>
          <w:p w:rsidR="00326178" w:rsidRPr="006779BD" w:rsidRDefault="00326178" w:rsidP="00D47A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326178" w:rsidRPr="006779BD" w:rsidRDefault="00326178" w:rsidP="00D47A8A">
            <w:pPr>
              <w:rPr>
                <w:sz w:val="28"/>
                <w:szCs w:val="28"/>
                <w:lang w:val="uk-UA"/>
              </w:rPr>
            </w:pPr>
          </w:p>
        </w:tc>
      </w:tr>
      <w:tr w:rsidR="00326178" w:rsidRPr="006779BD" w:rsidTr="00D47A8A">
        <w:trPr>
          <w:gridAfter w:val="3"/>
          <w:wAfter w:w="1701" w:type="dxa"/>
          <w:trHeight w:val="310"/>
        </w:trPr>
        <w:tc>
          <w:tcPr>
            <w:tcW w:w="648" w:type="dxa"/>
          </w:tcPr>
          <w:p w:rsidR="00326178" w:rsidRPr="006779BD" w:rsidRDefault="00326178" w:rsidP="00D47A8A">
            <w:pPr>
              <w:rPr>
                <w:sz w:val="28"/>
                <w:szCs w:val="28"/>
                <w:lang w:val="uk-UA"/>
              </w:rPr>
            </w:pPr>
            <w:r w:rsidRPr="006779BD">
              <w:rPr>
                <w:sz w:val="28"/>
                <w:szCs w:val="28"/>
                <w:lang w:val="uk-UA"/>
              </w:rPr>
              <w:lastRenderedPageBreak/>
              <w:t>6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878" w:type="dxa"/>
            <w:gridSpan w:val="2"/>
          </w:tcPr>
          <w:p w:rsidR="00326178" w:rsidRPr="006779BD" w:rsidRDefault="00326178" w:rsidP="00D47A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326178" w:rsidRPr="006779BD" w:rsidRDefault="00326178" w:rsidP="00D47A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326178" w:rsidRPr="006779BD" w:rsidRDefault="00326178" w:rsidP="00D47A8A">
            <w:pPr>
              <w:rPr>
                <w:sz w:val="28"/>
                <w:szCs w:val="28"/>
                <w:lang w:val="uk-UA"/>
              </w:rPr>
            </w:pPr>
            <w:r w:rsidRPr="006779BD">
              <w:rPr>
                <w:sz w:val="28"/>
                <w:szCs w:val="28"/>
                <w:lang w:val="uk-UA"/>
              </w:rPr>
              <w:t xml:space="preserve">Нерівності. Розв’язування лінійних нерівностей  та їх систем. </w:t>
            </w:r>
          </w:p>
        </w:tc>
        <w:tc>
          <w:tcPr>
            <w:tcW w:w="709" w:type="dxa"/>
          </w:tcPr>
          <w:p w:rsidR="00326178" w:rsidRPr="006779BD" w:rsidRDefault="00326178" w:rsidP="00D47A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326178" w:rsidRPr="006779BD" w:rsidRDefault="00326178" w:rsidP="00D47A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Merge/>
          </w:tcPr>
          <w:p w:rsidR="00326178" w:rsidRPr="006779BD" w:rsidRDefault="00326178" w:rsidP="00D47A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326178" w:rsidRPr="006779BD" w:rsidRDefault="00326178" w:rsidP="00D47A8A">
            <w:pPr>
              <w:rPr>
                <w:sz w:val="28"/>
                <w:szCs w:val="28"/>
                <w:lang w:val="uk-UA"/>
              </w:rPr>
            </w:pPr>
          </w:p>
        </w:tc>
      </w:tr>
      <w:tr w:rsidR="00326178" w:rsidRPr="006779BD" w:rsidTr="00D47A8A">
        <w:trPr>
          <w:gridAfter w:val="3"/>
          <w:wAfter w:w="1701" w:type="dxa"/>
          <w:trHeight w:val="310"/>
        </w:trPr>
        <w:tc>
          <w:tcPr>
            <w:tcW w:w="648" w:type="dxa"/>
          </w:tcPr>
          <w:p w:rsidR="00326178" w:rsidRPr="006779BD" w:rsidRDefault="00326178" w:rsidP="00D47A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</w:t>
            </w:r>
          </w:p>
        </w:tc>
        <w:tc>
          <w:tcPr>
            <w:tcW w:w="878" w:type="dxa"/>
            <w:gridSpan w:val="2"/>
          </w:tcPr>
          <w:p w:rsidR="00326178" w:rsidRPr="006779BD" w:rsidRDefault="00326178" w:rsidP="00D47A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326178" w:rsidRPr="006779BD" w:rsidRDefault="00326178" w:rsidP="00D47A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326178" w:rsidRPr="006779BD" w:rsidRDefault="00326178" w:rsidP="00D47A8A">
            <w:pPr>
              <w:rPr>
                <w:sz w:val="28"/>
                <w:szCs w:val="28"/>
                <w:lang w:val="uk-UA"/>
              </w:rPr>
            </w:pPr>
            <w:r w:rsidRPr="006779BD">
              <w:rPr>
                <w:sz w:val="28"/>
                <w:szCs w:val="28"/>
                <w:lang w:val="uk-UA"/>
              </w:rPr>
              <w:t>Розв’язування квадратних нерівностей</w:t>
            </w:r>
          </w:p>
        </w:tc>
        <w:tc>
          <w:tcPr>
            <w:tcW w:w="709" w:type="dxa"/>
          </w:tcPr>
          <w:p w:rsidR="00326178" w:rsidRPr="006779BD" w:rsidRDefault="00326178" w:rsidP="00D47A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326178" w:rsidRPr="006779BD" w:rsidRDefault="00326178" w:rsidP="00D47A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Merge/>
          </w:tcPr>
          <w:p w:rsidR="00326178" w:rsidRPr="006779BD" w:rsidRDefault="00326178" w:rsidP="00D47A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326178" w:rsidRPr="006779BD" w:rsidRDefault="00326178" w:rsidP="00D47A8A">
            <w:pPr>
              <w:rPr>
                <w:sz w:val="28"/>
                <w:szCs w:val="28"/>
                <w:lang w:val="uk-UA"/>
              </w:rPr>
            </w:pPr>
          </w:p>
        </w:tc>
      </w:tr>
      <w:tr w:rsidR="00326178" w:rsidRPr="006779BD" w:rsidTr="00D47A8A">
        <w:trPr>
          <w:gridAfter w:val="3"/>
          <w:wAfter w:w="1701" w:type="dxa"/>
          <w:trHeight w:val="310"/>
        </w:trPr>
        <w:tc>
          <w:tcPr>
            <w:tcW w:w="648" w:type="dxa"/>
          </w:tcPr>
          <w:p w:rsidR="00326178" w:rsidRDefault="00326178" w:rsidP="00D47A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64</w:t>
            </w:r>
          </w:p>
        </w:tc>
        <w:tc>
          <w:tcPr>
            <w:tcW w:w="878" w:type="dxa"/>
            <w:gridSpan w:val="2"/>
          </w:tcPr>
          <w:p w:rsidR="00326178" w:rsidRPr="006779BD" w:rsidRDefault="00326178" w:rsidP="00D47A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326178" w:rsidRPr="006779BD" w:rsidRDefault="00326178" w:rsidP="00D47A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326178" w:rsidRPr="006779BD" w:rsidRDefault="00326178" w:rsidP="00D47A8A">
            <w:pPr>
              <w:rPr>
                <w:sz w:val="28"/>
                <w:szCs w:val="28"/>
                <w:lang w:val="uk-UA"/>
              </w:rPr>
            </w:pPr>
            <w:r w:rsidRPr="006779BD">
              <w:rPr>
                <w:sz w:val="28"/>
                <w:szCs w:val="28"/>
                <w:lang w:val="uk-UA"/>
              </w:rPr>
              <w:t>Розв’язування систем лінійних рівнянь та рівнянь другого степеня з двома змінними</w:t>
            </w:r>
          </w:p>
        </w:tc>
        <w:tc>
          <w:tcPr>
            <w:tcW w:w="709" w:type="dxa"/>
          </w:tcPr>
          <w:p w:rsidR="00326178" w:rsidRPr="006779BD" w:rsidRDefault="00326178" w:rsidP="00D47A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326178" w:rsidRPr="006779BD" w:rsidRDefault="00326178" w:rsidP="00D47A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Merge/>
          </w:tcPr>
          <w:p w:rsidR="00326178" w:rsidRPr="006779BD" w:rsidRDefault="00326178" w:rsidP="00D47A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326178" w:rsidRPr="006779BD" w:rsidRDefault="00326178" w:rsidP="00D47A8A">
            <w:pPr>
              <w:rPr>
                <w:sz w:val="28"/>
                <w:szCs w:val="28"/>
                <w:lang w:val="uk-UA"/>
              </w:rPr>
            </w:pPr>
          </w:p>
        </w:tc>
      </w:tr>
      <w:tr w:rsidR="00326178" w:rsidRPr="006779BD" w:rsidTr="00D47A8A">
        <w:trPr>
          <w:gridAfter w:val="3"/>
          <w:wAfter w:w="1701" w:type="dxa"/>
          <w:trHeight w:val="310"/>
        </w:trPr>
        <w:tc>
          <w:tcPr>
            <w:tcW w:w="648" w:type="dxa"/>
          </w:tcPr>
          <w:p w:rsidR="00326178" w:rsidRDefault="00326178" w:rsidP="00D47A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65</w:t>
            </w:r>
          </w:p>
        </w:tc>
        <w:tc>
          <w:tcPr>
            <w:tcW w:w="878" w:type="dxa"/>
            <w:gridSpan w:val="2"/>
          </w:tcPr>
          <w:p w:rsidR="00326178" w:rsidRPr="006779BD" w:rsidRDefault="00326178" w:rsidP="00D47A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326178" w:rsidRPr="006779BD" w:rsidRDefault="00326178" w:rsidP="00D47A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326178" w:rsidRPr="006779BD" w:rsidRDefault="00326178" w:rsidP="00D47A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Числові послідовності</w:t>
            </w:r>
          </w:p>
        </w:tc>
        <w:tc>
          <w:tcPr>
            <w:tcW w:w="709" w:type="dxa"/>
          </w:tcPr>
          <w:p w:rsidR="00326178" w:rsidRPr="006779BD" w:rsidRDefault="00326178" w:rsidP="00D47A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326178" w:rsidRPr="006779BD" w:rsidRDefault="00326178" w:rsidP="00D47A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Merge/>
          </w:tcPr>
          <w:p w:rsidR="00326178" w:rsidRPr="006779BD" w:rsidRDefault="00326178" w:rsidP="00D47A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326178" w:rsidRPr="006779BD" w:rsidRDefault="00326178" w:rsidP="00D47A8A">
            <w:pPr>
              <w:rPr>
                <w:sz w:val="28"/>
                <w:szCs w:val="28"/>
                <w:lang w:val="uk-UA"/>
              </w:rPr>
            </w:pPr>
          </w:p>
        </w:tc>
      </w:tr>
      <w:tr w:rsidR="00326178" w:rsidRPr="006779BD" w:rsidTr="00D47A8A">
        <w:trPr>
          <w:gridAfter w:val="3"/>
          <w:wAfter w:w="1701" w:type="dxa"/>
          <w:trHeight w:val="310"/>
        </w:trPr>
        <w:tc>
          <w:tcPr>
            <w:tcW w:w="648" w:type="dxa"/>
          </w:tcPr>
          <w:p w:rsidR="00326178" w:rsidRDefault="00326178" w:rsidP="00D47A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66</w:t>
            </w:r>
          </w:p>
        </w:tc>
        <w:tc>
          <w:tcPr>
            <w:tcW w:w="878" w:type="dxa"/>
            <w:gridSpan w:val="2"/>
          </w:tcPr>
          <w:p w:rsidR="00326178" w:rsidRPr="006779BD" w:rsidRDefault="00326178" w:rsidP="00D47A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326178" w:rsidRPr="006779BD" w:rsidRDefault="00326178" w:rsidP="00D47A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326178" w:rsidRPr="006779BD" w:rsidRDefault="00326178" w:rsidP="00D47A8A">
            <w:pPr>
              <w:rPr>
                <w:sz w:val="28"/>
                <w:szCs w:val="28"/>
                <w:lang w:val="uk-UA"/>
              </w:rPr>
            </w:pPr>
            <w:r w:rsidRPr="006779BD">
              <w:rPr>
                <w:sz w:val="28"/>
                <w:szCs w:val="28"/>
                <w:lang w:val="uk-UA"/>
              </w:rPr>
              <w:t>Розв’язування текстових    задач</w:t>
            </w:r>
          </w:p>
        </w:tc>
        <w:tc>
          <w:tcPr>
            <w:tcW w:w="709" w:type="dxa"/>
          </w:tcPr>
          <w:p w:rsidR="00326178" w:rsidRPr="006779BD" w:rsidRDefault="00326178" w:rsidP="00D47A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326178" w:rsidRPr="006779BD" w:rsidRDefault="00326178" w:rsidP="00D47A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Merge/>
          </w:tcPr>
          <w:p w:rsidR="00326178" w:rsidRPr="006779BD" w:rsidRDefault="00326178" w:rsidP="00D47A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326178" w:rsidRPr="006779BD" w:rsidRDefault="00326178" w:rsidP="00D47A8A">
            <w:pPr>
              <w:rPr>
                <w:sz w:val="28"/>
                <w:szCs w:val="28"/>
                <w:lang w:val="uk-UA"/>
              </w:rPr>
            </w:pPr>
          </w:p>
        </w:tc>
      </w:tr>
      <w:tr w:rsidR="00326178" w:rsidRPr="006779BD" w:rsidTr="00D47A8A">
        <w:trPr>
          <w:gridAfter w:val="3"/>
          <w:wAfter w:w="1701" w:type="dxa"/>
          <w:trHeight w:val="310"/>
        </w:trPr>
        <w:tc>
          <w:tcPr>
            <w:tcW w:w="648" w:type="dxa"/>
          </w:tcPr>
          <w:p w:rsidR="00326178" w:rsidRPr="006779BD" w:rsidRDefault="00326178" w:rsidP="00D47A8A">
            <w:pPr>
              <w:rPr>
                <w:sz w:val="28"/>
                <w:szCs w:val="28"/>
                <w:lang w:val="uk-UA"/>
              </w:rPr>
            </w:pPr>
            <w:r w:rsidRPr="006779BD">
              <w:rPr>
                <w:sz w:val="28"/>
                <w:szCs w:val="28"/>
                <w:lang w:val="uk-UA"/>
              </w:rPr>
              <w:t>67</w:t>
            </w:r>
          </w:p>
        </w:tc>
        <w:tc>
          <w:tcPr>
            <w:tcW w:w="878" w:type="dxa"/>
            <w:gridSpan w:val="2"/>
          </w:tcPr>
          <w:p w:rsidR="00326178" w:rsidRPr="006779BD" w:rsidRDefault="00326178" w:rsidP="00D47A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326178" w:rsidRPr="006779BD" w:rsidRDefault="00326178" w:rsidP="00D47A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326178" w:rsidRPr="00FD311D" w:rsidRDefault="00326178" w:rsidP="00D47A8A">
            <w:pPr>
              <w:rPr>
                <w:sz w:val="28"/>
                <w:szCs w:val="28"/>
                <w:lang w:val="uk-UA"/>
              </w:rPr>
            </w:pPr>
            <w:r w:rsidRPr="00FD311D">
              <w:rPr>
                <w:sz w:val="28"/>
                <w:szCs w:val="28"/>
                <w:lang w:val="uk-UA"/>
              </w:rPr>
              <w:t>Розв’язування текстових    задач</w:t>
            </w:r>
          </w:p>
        </w:tc>
        <w:tc>
          <w:tcPr>
            <w:tcW w:w="709" w:type="dxa"/>
          </w:tcPr>
          <w:p w:rsidR="00326178" w:rsidRPr="006779BD" w:rsidRDefault="00326178" w:rsidP="00D47A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326178" w:rsidRPr="006779BD" w:rsidRDefault="00326178" w:rsidP="00D47A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Merge/>
          </w:tcPr>
          <w:p w:rsidR="00326178" w:rsidRPr="006779BD" w:rsidRDefault="00326178" w:rsidP="00D47A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326178" w:rsidRPr="006779BD" w:rsidRDefault="00326178" w:rsidP="00D47A8A">
            <w:pPr>
              <w:rPr>
                <w:sz w:val="28"/>
                <w:szCs w:val="28"/>
                <w:lang w:val="uk-UA"/>
              </w:rPr>
            </w:pPr>
          </w:p>
        </w:tc>
      </w:tr>
      <w:tr w:rsidR="00326178" w:rsidRPr="006779BD" w:rsidTr="00D47A8A">
        <w:trPr>
          <w:gridAfter w:val="3"/>
          <w:wAfter w:w="1701" w:type="dxa"/>
          <w:trHeight w:val="310"/>
        </w:trPr>
        <w:tc>
          <w:tcPr>
            <w:tcW w:w="648" w:type="dxa"/>
          </w:tcPr>
          <w:p w:rsidR="00326178" w:rsidRPr="006779BD" w:rsidRDefault="00326178" w:rsidP="00D47A8A">
            <w:pPr>
              <w:rPr>
                <w:sz w:val="28"/>
                <w:szCs w:val="28"/>
                <w:lang w:val="uk-UA"/>
              </w:rPr>
            </w:pPr>
            <w:r w:rsidRPr="006779BD">
              <w:rPr>
                <w:sz w:val="28"/>
                <w:szCs w:val="28"/>
                <w:lang w:val="uk-UA"/>
              </w:rPr>
              <w:t>68</w:t>
            </w:r>
          </w:p>
        </w:tc>
        <w:tc>
          <w:tcPr>
            <w:tcW w:w="878" w:type="dxa"/>
            <w:gridSpan w:val="2"/>
          </w:tcPr>
          <w:p w:rsidR="00326178" w:rsidRPr="006779BD" w:rsidRDefault="00326178" w:rsidP="00D47A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326178" w:rsidRPr="006779BD" w:rsidRDefault="00326178" w:rsidP="00D47A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326178" w:rsidRPr="00FD311D" w:rsidRDefault="00326178" w:rsidP="00D47A8A">
            <w:pPr>
              <w:rPr>
                <w:sz w:val="28"/>
                <w:szCs w:val="28"/>
                <w:lang w:val="uk-UA"/>
              </w:rPr>
            </w:pPr>
            <w:r w:rsidRPr="00FD311D">
              <w:rPr>
                <w:b/>
                <w:i/>
                <w:sz w:val="28"/>
                <w:szCs w:val="28"/>
                <w:lang w:val="uk-UA"/>
              </w:rPr>
              <w:t>Підсумкова  контрольна робота №</w:t>
            </w:r>
            <w:r>
              <w:rPr>
                <w:b/>
                <w:i/>
                <w:sz w:val="28"/>
                <w:szCs w:val="28"/>
                <w:lang w:val="uk-UA"/>
              </w:rPr>
              <w:t>7</w:t>
            </w:r>
          </w:p>
        </w:tc>
        <w:tc>
          <w:tcPr>
            <w:tcW w:w="709" w:type="dxa"/>
          </w:tcPr>
          <w:p w:rsidR="00326178" w:rsidRPr="006779BD" w:rsidRDefault="00326178" w:rsidP="00D47A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326178" w:rsidRPr="006779BD" w:rsidRDefault="00326178" w:rsidP="00D47A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Merge/>
          </w:tcPr>
          <w:p w:rsidR="00326178" w:rsidRPr="006779BD" w:rsidRDefault="00326178" w:rsidP="00D47A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326178" w:rsidRPr="006779BD" w:rsidRDefault="00326178" w:rsidP="00D47A8A">
            <w:pPr>
              <w:rPr>
                <w:sz w:val="28"/>
                <w:szCs w:val="28"/>
                <w:lang w:val="uk-UA"/>
              </w:rPr>
            </w:pPr>
          </w:p>
        </w:tc>
      </w:tr>
      <w:tr w:rsidR="00326178" w:rsidRPr="006779BD" w:rsidTr="00D47A8A">
        <w:trPr>
          <w:gridAfter w:val="3"/>
          <w:wAfter w:w="1701" w:type="dxa"/>
          <w:trHeight w:val="441"/>
        </w:trPr>
        <w:tc>
          <w:tcPr>
            <w:tcW w:w="648" w:type="dxa"/>
          </w:tcPr>
          <w:p w:rsidR="00326178" w:rsidRPr="006779BD" w:rsidRDefault="00326178" w:rsidP="00D47A8A">
            <w:pPr>
              <w:rPr>
                <w:sz w:val="28"/>
                <w:szCs w:val="28"/>
                <w:lang w:val="uk-UA"/>
              </w:rPr>
            </w:pPr>
            <w:r w:rsidRPr="006779BD">
              <w:rPr>
                <w:sz w:val="28"/>
                <w:szCs w:val="28"/>
                <w:lang w:val="uk-UA"/>
              </w:rPr>
              <w:t>69</w:t>
            </w:r>
          </w:p>
        </w:tc>
        <w:tc>
          <w:tcPr>
            <w:tcW w:w="878" w:type="dxa"/>
            <w:gridSpan w:val="2"/>
          </w:tcPr>
          <w:p w:rsidR="00326178" w:rsidRPr="006779BD" w:rsidRDefault="00326178" w:rsidP="00D47A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326178" w:rsidRPr="006779BD" w:rsidRDefault="00326178" w:rsidP="00D47A8A">
            <w:pPr>
              <w:rPr>
                <w:b/>
                <w:i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6378" w:type="dxa"/>
          </w:tcPr>
          <w:p w:rsidR="00326178" w:rsidRPr="006779BD" w:rsidRDefault="00326178" w:rsidP="00D47A8A">
            <w:pPr>
              <w:rPr>
                <w:sz w:val="28"/>
                <w:szCs w:val="28"/>
                <w:lang w:val="uk-UA"/>
              </w:rPr>
            </w:pPr>
            <w:r w:rsidRPr="006779BD">
              <w:rPr>
                <w:sz w:val="28"/>
                <w:szCs w:val="28"/>
                <w:lang w:val="uk-UA"/>
              </w:rPr>
              <w:t>Корекція знань, умінь, навичок</w:t>
            </w:r>
          </w:p>
        </w:tc>
        <w:tc>
          <w:tcPr>
            <w:tcW w:w="709" w:type="dxa"/>
          </w:tcPr>
          <w:p w:rsidR="00326178" w:rsidRPr="006779BD" w:rsidRDefault="00326178" w:rsidP="00D47A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326178" w:rsidRPr="006779BD" w:rsidRDefault="00326178" w:rsidP="00D47A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Merge/>
          </w:tcPr>
          <w:p w:rsidR="00326178" w:rsidRPr="006779BD" w:rsidRDefault="00326178" w:rsidP="00D47A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326178" w:rsidRPr="006779BD" w:rsidRDefault="00326178" w:rsidP="00D47A8A">
            <w:pPr>
              <w:rPr>
                <w:sz w:val="28"/>
                <w:szCs w:val="28"/>
                <w:lang w:val="uk-UA"/>
              </w:rPr>
            </w:pPr>
          </w:p>
        </w:tc>
      </w:tr>
      <w:tr w:rsidR="00326178" w:rsidRPr="006779BD" w:rsidTr="00D47A8A">
        <w:trPr>
          <w:gridAfter w:val="3"/>
          <w:wAfter w:w="1701" w:type="dxa"/>
          <w:trHeight w:val="310"/>
        </w:trPr>
        <w:tc>
          <w:tcPr>
            <w:tcW w:w="648" w:type="dxa"/>
          </w:tcPr>
          <w:p w:rsidR="00326178" w:rsidRPr="006779BD" w:rsidRDefault="00326178" w:rsidP="00D47A8A">
            <w:pPr>
              <w:rPr>
                <w:sz w:val="28"/>
                <w:szCs w:val="28"/>
                <w:lang w:val="uk-UA"/>
              </w:rPr>
            </w:pPr>
            <w:r w:rsidRPr="006779BD">
              <w:rPr>
                <w:sz w:val="28"/>
                <w:szCs w:val="28"/>
                <w:lang w:val="uk-UA"/>
              </w:rPr>
              <w:t>70</w:t>
            </w:r>
          </w:p>
        </w:tc>
        <w:tc>
          <w:tcPr>
            <w:tcW w:w="878" w:type="dxa"/>
            <w:gridSpan w:val="2"/>
          </w:tcPr>
          <w:p w:rsidR="00326178" w:rsidRPr="006779BD" w:rsidRDefault="00326178" w:rsidP="00D47A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326178" w:rsidRPr="006779BD" w:rsidRDefault="00326178" w:rsidP="00D47A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326178" w:rsidRPr="006779BD" w:rsidRDefault="00326178" w:rsidP="00D47A8A">
            <w:pPr>
              <w:rPr>
                <w:sz w:val="28"/>
                <w:szCs w:val="28"/>
                <w:lang w:val="uk-UA"/>
              </w:rPr>
            </w:pPr>
            <w:r w:rsidRPr="006779BD">
              <w:rPr>
                <w:sz w:val="28"/>
                <w:szCs w:val="28"/>
                <w:lang w:val="uk-UA"/>
              </w:rPr>
              <w:t>Узагальнення матеріалу вивченого за рік</w:t>
            </w:r>
          </w:p>
        </w:tc>
        <w:tc>
          <w:tcPr>
            <w:tcW w:w="709" w:type="dxa"/>
          </w:tcPr>
          <w:p w:rsidR="00326178" w:rsidRPr="006779BD" w:rsidRDefault="00326178" w:rsidP="00D47A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326178" w:rsidRPr="006779BD" w:rsidRDefault="00326178" w:rsidP="00D47A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Merge/>
          </w:tcPr>
          <w:p w:rsidR="00326178" w:rsidRPr="006779BD" w:rsidRDefault="00326178" w:rsidP="00D47A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326178" w:rsidRPr="006779BD" w:rsidRDefault="00326178" w:rsidP="00D47A8A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51B14" w:rsidRPr="006779BD" w:rsidRDefault="00251B14" w:rsidP="00251B14">
      <w:pPr>
        <w:jc w:val="center"/>
        <w:rPr>
          <w:b/>
          <w:i/>
          <w:sz w:val="40"/>
          <w:szCs w:val="40"/>
          <w:lang w:val="uk-UA"/>
        </w:rPr>
      </w:pPr>
    </w:p>
    <w:p w:rsidR="00172391" w:rsidRDefault="00172391" w:rsidP="00172391">
      <w:pPr>
        <w:rPr>
          <w:b/>
          <w:sz w:val="28"/>
          <w:szCs w:val="28"/>
          <w:lang w:val="uk-UA"/>
        </w:rPr>
      </w:pPr>
      <w:r w:rsidRPr="00EB2F84">
        <w:rPr>
          <w:b/>
          <w:sz w:val="28"/>
          <w:szCs w:val="28"/>
          <w:lang w:val="uk-UA"/>
        </w:rPr>
        <w:t>ПОГОДЖЕНО</w:t>
      </w:r>
    </w:p>
    <w:p w:rsidR="00172391" w:rsidRDefault="00172391" w:rsidP="0017239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 завідувача   філією з НВР</w:t>
      </w:r>
    </w:p>
    <w:p w:rsidR="00172391" w:rsidRDefault="00172391" w:rsidP="0017239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 Людмила ЗАБЕДІЛІНА</w:t>
      </w:r>
    </w:p>
    <w:p w:rsidR="00172391" w:rsidRDefault="00172391" w:rsidP="0017239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«____»  вересня 2021р</w:t>
      </w:r>
    </w:p>
    <w:p w:rsidR="00172391" w:rsidRDefault="00172391" w:rsidP="00172391">
      <w:pPr>
        <w:rPr>
          <w:sz w:val="28"/>
          <w:szCs w:val="28"/>
          <w:lang w:val="uk-UA"/>
        </w:rPr>
      </w:pPr>
    </w:p>
    <w:p w:rsidR="00172391" w:rsidRDefault="00172391" w:rsidP="00172391">
      <w:pPr>
        <w:rPr>
          <w:b/>
          <w:sz w:val="28"/>
          <w:szCs w:val="28"/>
          <w:lang w:val="uk-UA"/>
        </w:rPr>
      </w:pPr>
      <w:r w:rsidRPr="00EB2F84">
        <w:rPr>
          <w:b/>
          <w:sz w:val="28"/>
          <w:szCs w:val="28"/>
          <w:lang w:val="uk-UA"/>
        </w:rPr>
        <w:t>ПОГОДЖЕНО</w:t>
      </w:r>
    </w:p>
    <w:p w:rsidR="00172391" w:rsidRDefault="00172391" w:rsidP="0017239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 завідувача   філією з НВР</w:t>
      </w:r>
    </w:p>
    <w:p w:rsidR="00172391" w:rsidRDefault="00172391" w:rsidP="0017239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 Людмила ЗАБЕДІЛІНА</w:t>
      </w:r>
    </w:p>
    <w:p w:rsidR="00172391" w:rsidRDefault="00172391" w:rsidP="0017239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«____»  січня  2022р</w:t>
      </w:r>
    </w:p>
    <w:p w:rsidR="00172391" w:rsidRDefault="00172391" w:rsidP="00172391">
      <w:pPr>
        <w:rPr>
          <w:sz w:val="28"/>
          <w:szCs w:val="28"/>
          <w:lang w:val="uk-UA"/>
        </w:rPr>
      </w:pPr>
    </w:p>
    <w:p w:rsidR="00172391" w:rsidRDefault="00172391" w:rsidP="00172391"/>
    <w:p w:rsidR="00172391" w:rsidRDefault="00172391" w:rsidP="00172391"/>
    <w:p w:rsidR="00141E88" w:rsidRDefault="00141E88"/>
    <w:sectPr w:rsidR="00141E88" w:rsidSect="00251B1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B14"/>
    <w:rsid w:val="00141E88"/>
    <w:rsid w:val="00172391"/>
    <w:rsid w:val="00251B14"/>
    <w:rsid w:val="00326178"/>
    <w:rsid w:val="005D59D6"/>
    <w:rsid w:val="008E442D"/>
    <w:rsid w:val="009224AC"/>
    <w:rsid w:val="00D4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1427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2021-09-08T05:30:00Z</dcterms:created>
  <dcterms:modified xsi:type="dcterms:W3CDTF">2021-09-08T05:30:00Z</dcterms:modified>
</cp:coreProperties>
</file>