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FF" w:rsidRDefault="00647BFF" w:rsidP="00647BFF">
      <w:pPr>
        <w:pStyle w:val="a3"/>
        <w:jc w:val="center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КАЛЕНДАРНЕ ПЛАНУВАННЯ З «Я ДОСЛІДЖУЮ СВІТ» </w:t>
      </w:r>
    </w:p>
    <w:p w:rsidR="00C25DB9" w:rsidRDefault="00647BFF" w:rsidP="00647BFF">
      <w:pPr>
        <w:pStyle w:val="a3"/>
        <w:spacing w:line="240" w:lineRule="atLeast"/>
        <w:jc w:val="center"/>
        <w:rPr>
          <w:lang w:val="uk-UA"/>
        </w:rPr>
      </w:pPr>
      <w:r>
        <w:rPr>
          <w:lang w:val="uk-UA"/>
        </w:rPr>
        <w:t xml:space="preserve">ЗА </w:t>
      </w:r>
      <w:r w:rsidR="008C7D63">
        <w:rPr>
          <w:lang w:val="uk-UA"/>
        </w:rPr>
        <w:t>РЕДАКЦІЄЮ М.С. ВАШУЛЕНКО, 4 КЛАС,</w:t>
      </w:r>
      <w:r>
        <w:rPr>
          <w:lang w:val="uk-UA"/>
        </w:rPr>
        <w:t xml:space="preserve"> І СЕМЕСТР</w:t>
      </w:r>
    </w:p>
    <w:p w:rsidR="00647BFF" w:rsidRDefault="00647BFF" w:rsidP="00647BFF">
      <w:pPr>
        <w:pStyle w:val="a3"/>
        <w:spacing w:line="240" w:lineRule="atLeast"/>
        <w:jc w:val="center"/>
        <w:rPr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5848"/>
        <w:gridCol w:w="1598"/>
        <w:gridCol w:w="1372"/>
      </w:tblGrid>
      <w:tr w:rsidR="00647BFF" w:rsidTr="00C236F8">
        <w:tc>
          <w:tcPr>
            <w:tcW w:w="861" w:type="dxa"/>
            <w:vAlign w:val="center"/>
          </w:tcPr>
          <w:p w:rsidR="00647BFF" w:rsidRDefault="00647BFF" w:rsidP="00647BFF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5848" w:type="dxa"/>
            <w:vAlign w:val="center"/>
          </w:tcPr>
          <w:p w:rsidR="00647BFF" w:rsidRDefault="00647BFF" w:rsidP="00647BFF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Тема та зміст уроку</w:t>
            </w:r>
          </w:p>
        </w:tc>
        <w:tc>
          <w:tcPr>
            <w:tcW w:w="1598" w:type="dxa"/>
            <w:vAlign w:val="center"/>
          </w:tcPr>
          <w:p w:rsidR="00647BFF" w:rsidRDefault="00647BFF" w:rsidP="00647BFF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Дата проведення</w:t>
            </w:r>
          </w:p>
        </w:tc>
        <w:tc>
          <w:tcPr>
            <w:tcW w:w="1372" w:type="dxa"/>
            <w:vAlign w:val="center"/>
          </w:tcPr>
          <w:p w:rsidR="00647BFF" w:rsidRDefault="00647BFF" w:rsidP="00647BFF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FD5267" w:rsidRPr="00EA78C7" w:rsidTr="00A7482F">
        <w:tc>
          <w:tcPr>
            <w:tcW w:w="9679" w:type="dxa"/>
            <w:gridSpan w:val="4"/>
          </w:tcPr>
          <w:p w:rsidR="00FD5267" w:rsidRDefault="00FD5267" w:rsidP="00647BFF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РОЗДІЛ «Я – ДОСЛІДНИК/ДОСЛІДНИЦЯ ПРИРОДИ»</w:t>
            </w:r>
          </w:p>
        </w:tc>
      </w:tr>
      <w:tr w:rsidR="00647BFF" w:rsidRPr="00EA78C7" w:rsidTr="00C236F8">
        <w:tc>
          <w:tcPr>
            <w:tcW w:w="861" w:type="dxa"/>
          </w:tcPr>
          <w:p w:rsidR="00647BFF" w:rsidRDefault="00647BFF" w:rsidP="00647BFF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848" w:type="dxa"/>
          </w:tcPr>
          <w:p w:rsidR="00647BFF" w:rsidRDefault="00647BFF" w:rsidP="00647BFF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 xml:space="preserve">Із чого все складається? </w:t>
            </w:r>
            <w:r w:rsidRPr="00647BFF">
              <w:rPr>
                <w:lang w:val="uk-UA"/>
              </w:rPr>
              <w:t>Молекули й атоми</w:t>
            </w:r>
            <w:r w:rsidR="003E7DC7">
              <w:rPr>
                <w:lang w:val="uk-UA"/>
              </w:rPr>
              <w:t>.</w:t>
            </w:r>
          </w:p>
        </w:tc>
        <w:tc>
          <w:tcPr>
            <w:tcW w:w="1598" w:type="dxa"/>
          </w:tcPr>
          <w:p w:rsidR="00647BFF" w:rsidRDefault="00647BFF" w:rsidP="00647BFF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647BFF" w:rsidRDefault="00647BFF" w:rsidP="00647BFF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647BFF" w:rsidRPr="00EA78C7" w:rsidTr="00C236F8">
        <w:tc>
          <w:tcPr>
            <w:tcW w:w="861" w:type="dxa"/>
          </w:tcPr>
          <w:p w:rsidR="00647BFF" w:rsidRDefault="00647BFF" w:rsidP="00647BFF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848" w:type="dxa"/>
          </w:tcPr>
          <w:p w:rsidR="00647BFF" w:rsidRPr="003E7DC7" w:rsidRDefault="003E7DC7" w:rsidP="003E7DC7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Із чого все складається? Молекули й атоми.</w:t>
            </w:r>
          </w:p>
        </w:tc>
        <w:tc>
          <w:tcPr>
            <w:tcW w:w="1598" w:type="dxa"/>
          </w:tcPr>
          <w:p w:rsidR="00647BFF" w:rsidRDefault="00647BFF" w:rsidP="00647BFF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647BFF" w:rsidRDefault="00647BFF" w:rsidP="00647BFF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647BFF" w:rsidRPr="00EA78C7" w:rsidTr="00C236F8">
        <w:tc>
          <w:tcPr>
            <w:tcW w:w="861" w:type="dxa"/>
          </w:tcPr>
          <w:p w:rsidR="00647BFF" w:rsidRDefault="00647BFF" w:rsidP="00647BFF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848" w:type="dxa"/>
          </w:tcPr>
          <w:p w:rsidR="00647BFF" w:rsidRPr="003E7DC7" w:rsidRDefault="003E7DC7" w:rsidP="003E7DC7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Із чого все складається? Тіла та речовини.</w:t>
            </w:r>
          </w:p>
        </w:tc>
        <w:tc>
          <w:tcPr>
            <w:tcW w:w="1598" w:type="dxa"/>
          </w:tcPr>
          <w:p w:rsidR="00647BFF" w:rsidRDefault="00647BFF" w:rsidP="00647BFF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647BFF" w:rsidRDefault="00647BFF" w:rsidP="00647BFF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647BFF" w:rsidTr="00C236F8">
        <w:tc>
          <w:tcPr>
            <w:tcW w:w="861" w:type="dxa"/>
          </w:tcPr>
          <w:p w:rsidR="00647BFF" w:rsidRDefault="00647BFF" w:rsidP="00647BFF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848" w:type="dxa"/>
          </w:tcPr>
          <w:p w:rsidR="00647BFF" w:rsidRPr="003E7DC7" w:rsidRDefault="003E7DC7" w:rsidP="003E7DC7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Вивчаю будову речовин.</w:t>
            </w:r>
          </w:p>
        </w:tc>
        <w:tc>
          <w:tcPr>
            <w:tcW w:w="1598" w:type="dxa"/>
          </w:tcPr>
          <w:p w:rsidR="00647BFF" w:rsidRDefault="00647BFF" w:rsidP="00647BFF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647BFF" w:rsidRDefault="00647BFF" w:rsidP="00647BFF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5848" w:type="dxa"/>
          </w:tcPr>
          <w:p w:rsidR="00A11810" w:rsidRPr="003E7DC7" w:rsidRDefault="00A11810" w:rsidP="00A11810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Вивчаю будову речовин.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Досліджую властивості твердих тіл, рідин і газів.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Досліджую властивості твердих тіл, рідин і газів.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848" w:type="dxa"/>
          </w:tcPr>
          <w:p w:rsidR="00A11810" w:rsidRPr="00EA78C7" w:rsidRDefault="00A11810" w:rsidP="00A11810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Як людина використовує речовини?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Поводжуся безпечно з речовинами.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Знайомлюся з вірусами.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Знайомлюся з вірусами.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Знайомлюся з бактеріями.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Знайомлюся з бактеріями.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Які бувають явища природи?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Вчуся розрізняти фізичні явища.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Вчуся розрізняти фізичні явища.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Вчуся розрізняти хімічні явища.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Вчуся розрізняти хімічні явища.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Вивчаю біологічні явища.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Вивчаю біологічні явища.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Опале листя: користь чи шкода?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Опале листя: користь чи шкода?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Застосовую знання про природу.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Діагностична робота №1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D04262">
        <w:tc>
          <w:tcPr>
            <w:tcW w:w="9679" w:type="dxa"/>
            <w:gridSpan w:val="4"/>
          </w:tcPr>
          <w:p w:rsidR="00A11810" w:rsidRPr="00FD5267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РОЗДІЛ «ОБИРАЮ ЗДОРОВ</w:t>
            </w:r>
            <w:r>
              <w:t>’</w:t>
            </w:r>
            <w:r>
              <w:rPr>
                <w:lang w:val="uk-UA"/>
              </w:rPr>
              <w:t>Я»</w:t>
            </w: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Визначаю складники здоров</w:t>
            </w:r>
            <w:r>
              <w:rPr>
                <w:rFonts w:cs="Times New Roman"/>
                <w:lang w:val="uk-UA"/>
              </w:rPr>
              <w:t>'</w:t>
            </w:r>
            <w:r>
              <w:rPr>
                <w:lang w:val="uk-UA"/>
              </w:rPr>
              <w:t>я.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Визначаю складники здоров</w:t>
            </w:r>
            <w:r>
              <w:rPr>
                <w:rFonts w:cs="Times New Roman"/>
                <w:lang w:val="uk-UA"/>
              </w:rPr>
              <w:t>'</w:t>
            </w:r>
            <w:r>
              <w:rPr>
                <w:lang w:val="uk-UA"/>
              </w:rPr>
              <w:t>я.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Діагностую своє здоров</w:t>
            </w:r>
            <w:r>
              <w:rPr>
                <w:rFonts w:cs="Times New Roman"/>
                <w:lang w:val="uk-UA"/>
              </w:rPr>
              <w:t>'</w:t>
            </w:r>
            <w:r>
              <w:rPr>
                <w:lang w:val="uk-UA"/>
              </w:rPr>
              <w:t>я.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Діагностую своє здоров</w:t>
            </w:r>
            <w:r>
              <w:rPr>
                <w:rFonts w:cs="Times New Roman"/>
                <w:lang w:val="uk-UA"/>
              </w:rPr>
              <w:t>'</w:t>
            </w:r>
            <w:r>
              <w:rPr>
                <w:lang w:val="uk-UA"/>
              </w:rPr>
              <w:t>я.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Що впливає на твоє здоров</w:t>
            </w:r>
            <w:r>
              <w:rPr>
                <w:rFonts w:cs="Times New Roman"/>
                <w:lang w:val="uk-UA"/>
              </w:rPr>
              <w:t>'</w:t>
            </w:r>
            <w:r>
              <w:rPr>
                <w:lang w:val="uk-UA"/>
              </w:rPr>
              <w:t>я?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Чому ми хворіємо?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Шкіра: друг чи ворог?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Шкіра: друг чи ворог?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32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Інфекційні захворювання.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Інфекційні захворювання.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Неінфекційні захворювання.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Неінфекційні захворювання.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Вплив рухової активності на розвиток організму.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Вплив рухової активності на розвиток організму.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Значення харчування для життя і здоров</w:t>
            </w:r>
            <w:r>
              <w:rPr>
                <w:rFonts w:cs="Times New Roman"/>
                <w:lang w:val="uk-UA"/>
              </w:rPr>
              <w:t>'</w:t>
            </w:r>
            <w:r>
              <w:rPr>
                <w:lang w:val="uk-UA"/>
              </w:rPr>
              <w:t>я людини.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Значення харчування для життя і здоров</w:t>
            </w:r>
            <w:r>
              <w:rPr>
                <w:rFonts w:cs="Times New Roman"/>
                <w:lang w:val="uk-UA"/>
              </w:rPr>
              <w:t>'</w:t>
            </w:r>
            <w:r>
              <w:rPr>
                <w:lang w:val="uk-UA"/>
              </w:rPr>
              <w:t>я людини.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Визначаю значення вітамінів.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Визначаю значення вітамінів.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Чи потрібні організму мікроелементи?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Визначаю страви національної кухні.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Визначаю страви національної кухні.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Досліджую екологічно чисті продукти.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Досліджую екологічно чисті продукти.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Підсолодити чи ні?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Підсолодити чи ні?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Чи корисна сіль?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Чи корисна сіль?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Як зберегти зір?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Як зберегти зір?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Як зберегти слух?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Як зберегти слух?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Як зберегти органи смаку та нюху?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Аналізую емоції.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Як природа впливає на емоції?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5848" w:type="dxa"/>
          </w:tcPr>
          <w:p w:rsidR="00A11810" w:rsidRPr="00DB6CFD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Традиції збереження здоров</w:t>
            </w:r>
            <w:r w:rsidRPr="00DB6CFD">
              <w:rPr>
                <w:lang w:val="ru-RU"/>
              </w:rPr>
              <w:t>’</w:t>
            </w:r>
            <w:r>
              <w:rPr>
                <w:lang w:val="uk-UA"/>
              </w:rPr>
              <w:t>я в родині.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Технічні засоби: користь чи шкода?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5848" w:type="dxa"/>
          </w:tcPr>
          <w:p w:rsidR="00A11810" w:rsidRPr="00DB6CFD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Інформація та ситуації, які несуть загрозу здоров</w:t>
            </w:r>
            <w:r w:rsidRPr="00DB6CFD">
              <w:rPr>
                <w:lang w:val="ru-RU"/>
              </w:rPr>
              <w:t>’</w:t>
            </w:r>
            <w:r>
              <w:rPr>
                <w:lang w:val="uk-UA"/>
              </w:rPr>
              <w:t>ю.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Вивчаю правила користування джерелами водопостачання.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Вивчаю правила користування джерелами водопостачання.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Пожежна безпека.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Пожежна безпека.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Чи небезпечний газ?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66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Чи небезпечний газ?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Звернення по допомогу в різні служби.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Визначаю небезпеку на вулиці.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Безпека під час активного дозвілля.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Як поводитися з незнайомими тваринами.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Поведінка в автономній ситуації на природі.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Поведінка в автономній ситуації на природі.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Безпечна поведінка у громадських місцях.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Безпечна поведінка у громадських місцях.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Вивчаю правила поведінки з підозрілими предметами.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Корисні та шкідливі впливи на вибір безпечної поведінки.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Корисні та шкідливі впливи на вибір безпечної поведінки.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5848" w:type="dxa"/>
          </w:tcPr>
          <w:p w:rsidR="00A11810" w:rsidRPr="00F1130A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Застосовую знання про здоров</w:t>
            </w:r>
            <w:r>
              <w:t>’</w:t>
            </w:r>
            <w:r>
              <w:rPr>
                <w:lang w:val="uk-UA"/>
              </w:rPr>
              <w:t>я.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Діагностична робота №2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A34BF5">
        <w:tc>
          <w:tcPr>
            <w:tcW w:w="9679" w:type="dxa"/>
            <w:gridSpan w:val="4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РОЗДІЛ «Я – ЛЮДИНА»</w:t>
            </w: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Мої духовні та матеріальні цінності.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Мої захоплення.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Мої досягнення.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Мої досягнення.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Власні потреби.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Якість життя людини.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Час як рідкісний ресурс.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Різні способи використання свого часу.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Поліпшую власні уміння.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Поліпшую власні уміння.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Успіх у навчанні та подолання труднощів.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Застосовую знання про себе.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Діагностична робота №3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8651B4">
        <w:tc>
          <w:tcPr>
            <w:tcW w:w="9679" w:type="dxa"/>
            <w:gridSpan w:val="4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РОЗДІЛ «Я СЕРЕД ЛЮДЕЙ»</w:t>
            </w: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Стосунки між людьми.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Визначаю родинні стосунки.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Визначаю родинні стосунки.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Подружнє життя.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Подружнє життя.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Дружні та ділові стосунки.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Взаємодію з іншими людьми.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Взаємодію з іншими людьми.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101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Знайомлюся та спілкуюся.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Знайомлюся та спілкуюся.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Будую дружні стосунки.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104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Будую дружні стосунки.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На що впливають друзі.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106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На що впливають друзі.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Визначаю вплив рішень та поведінки.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Вивчаю ситуації шкільного життя.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109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Вплив груп на безпеку людей.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Мережа Інтернет та безпека.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111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Створюю цінності в моїй спільноті.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112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Створюю цінності в моїй спільноті.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113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Визначаю бажане майбутнє.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EA78C7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Визначаю бажане майбутнє.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5C2AEF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Шукаю ідеї. Визначаю їх цінність.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5C2AEF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116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Шукаю ідеї. Визначаю їх цінність.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5C2AEF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117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Поведінка у довкіллі, яка приносить користь.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5C2AEF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118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Поведінка у довкіллі, яка приносить користь.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5C2AEF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119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Застосовую знання про людей.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5C2AEF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Діагностична робота №4</w:t>
            </w: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5C2AEF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5C2AEF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5C2AEF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  <w:tr w:rsidR="00A11810" w:rsidRPr="005C2AEF" w:rsidTr="00C236F8">
        <w:tc>
          <w:tcPr>
            <w:tcW w:w="861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5848" w:type="dxa"/>
          </w:tcPr>
          <w:p w:rsidR="00A11810" w:rsidRDefault="00A11810" w:rsidP="00A11810">
            <w:pPr>
              <w:pStyle w:val="a3"/>
              <w:spacing w:line="240" w:lineRule="atLeast"/>
              <w:rPr>
                <w:lang w:val="uk-UA"/>
              </w:rPr>
            </w:pPr>
          </w:p>
        </w:tc>
        <w:tc>
          <w:tcPr>
            <w:tcW w:w="1598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  <w:tc>
          <w:tcPr>
            <w:tcW w:w="1372" w:type="dxa"/>
          </w:tcPr>
          <w:p w:rsidR="00A11810" w:rsidRDefault="00A11810" w:rsidP="00A11810">
            <w:pPr>
              <w:pStyle w:val="a3"/>
              <w:spacing w:line="240" w:lineRule="atLeast"/>
              <w:jc w:val="center"/>
              <w:rPr>
                <w:lang w:val="uk-UA"/>
              </w:rPr>
            </w:pPr>
          </w:p>
        </w:tc>
      </w:tr>
    </w:tbl>
    <w:p w:rsidR="00647BFF" w:rsidRPr="00647BFF" w:rsidRDefault="00647BFF" w:rsidP="00647BFF">
      <w:pPr>
        <w:pStyle w:val="a3"/>
        <w:spacing w:line="240" w:lineRule="atLeast"/>
        <w:jc w:val="center"/>
        <w:rPr>
          <w:lang w:val="uk-UA"/>
        </w:rPr>
      </w:pPr>
    </w:p>
    <w:sectPr w:rsidR="00647BFF" w:rsidRPr="00647B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B7"/>
    <w:rsid w:val="003139AA"/>
    <w:rsid w:val="00361447"/>
    <w:rsid w:val="003E7DC7"/>
    <w:rsid w:val="004A17C0"/>
    <w:rsid w:val="005C2AEF"/>
    <w:rsid w:val="005F6225"/>
    <w:rsid w:val="00647BFF"/>
    <w:rsid w:val="008B0A45"/>
    <w:rsid w:val="008C7D63"/>
    <w:rsid w:val="009022B7"/>
    <w:rsid w:val="00A11810"/>
    <w:rsid w:val="00BC47CA"/>
    <w:rsid w:val="00C236F8"/>
    <w:rsid w:val="00C25DB9"/>
    <w:rsid w:val="00DB6CFD"/>
    <w:rsid w:val="00EA78C7"/>
    <w:rsid w:val="00F1130A"/>
    <w:rsid w:val="00FB1240"/>
    <w:rsid w:val="00FC1952"/>
    <w:rsid w:val="00FD0F03"/>
    <w:rsid w:val="00F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link w:val="a4"/>
    <w:qFormat/>
    <w:rsid w:val="00647BFF"/>
    <w:pPr>
      <w:spacing w:after="0" w:line="240" w:lineRule="auto"/>
      <w:jc w:val="both"/>
    </w:pPr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64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ТАНДАРТ Знак"/>
    <w:basedOn w:val="a0"/>
    <w:link w:val="a3"/>
    <w:rsid w:val="00647BFF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link w:val="a4"/>
    <w:qFormat/>
    <w:rsid w:val="00647BFF"/>
    <w:pPr>
      <w:spacing w:after="0" w:line="240" w:lineRule="auto"/>
      <w:jc w:val="both"/>
    </w:pPr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64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ТАНДАРТ Знак"/>
    <w:basedOn w:val="a0"/>
    <w:link w:val="a3"/>
    <w:rsid w:val="00647BF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Gaidai</dc:creator>
  <cp:lastModifiedBy>Admin</cp:lastModifiedBy>
  <cp:revision>2</cp:revision>
  <dcterms:created xsi:type="dcterms:W3CDTF">2021-09-20T06:59:00Z</dcterms:created>
  <dcterms:modified xsi:type="dcterms:W3CDTF">2021-09-20T06:59:00Z</dcterms:modified>
</cp:coreProperties>
</file>